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FB" w:rsidRDefault="000311A7">
      <w:pPr>
        <w:ind w:left="0" w:firstLine="0"/>
      </w:pPr>
      <w:r>
        <w:rPr>
          <w:sz w:val="36"/>
        </w:rPr>
        <w:t>Objednávka č.: 24-4422</w:t>
      </w:r>
    </w:p>
    <w:p w:rsidR="00704FFB" w:rsidRDefault="000311A7">
      <w:pPr>
        <w:ind w:left="0" w:firstLine="0"/>
      </w:pPr>
      <w:r>
        <w:rPr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Look w:val="04A0" w:firstRow="1" w:lastRow="0" w:firstColumn="1" w:lastColumn="0" w:noHBand="0" w:noVBand="1"/>
      </w:tblPr>
      <w:tblGrid>
        <w:gridCol w:w="5270"/>
        <w:gridCol w:w="4548"/>
      </w:tblGrid>
      <w:tr w:rsidR="00704FFB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704FFB" w:rsidRDefault="000311A7">
            <w:pPr>
              <w:spacing w:after="153"/>
              <w:ind w:left="40" w:firstLine="0"/>
            </w:pPr>
            <w:r>
              <w:rPr>
                <w:sz w:val="24"/>
              </w:rPr>
              <w:t>Národní divadlo</w:t>
            </w:r>
          </w:p>
          <w:p w:rsidR="00704FFB" w:rsidRDefault="000311A7">
            <w:pPr>
              <w:spacing w:after="72"/>
              <w:ind w:left="40" w:firstLine="0"/>
            </w:pPr>
            <w:r>
              <w:rPr>
                <w:sz w:val="24"/>
              </w:rPr>
              <w:t>Ostrovní 225/1</w:t>
            </w:r>
          </w:p>
          <w:p w:rsidR="00704FFB" w:rsidRDefault="000311A7">
            <w:pPr>
              <w:ind w:left="40" w:firstLine="0"/>
            </w:pPr>
            <w:r>
              <w:rPr>
                <w:sz w:val="24"/>
              </w:rPr>
              <w:t>110 00 Praha 1 - Nové Město</w:t>
            </w:r>
          </w:p>
          <w:p w:rsidR="00704FFB" w:rsidRDefault="000311A7">
            <w:pPr>
              <w:ind w:left="0" w:firstLine="0"/>
            </w:pPr>
            <w: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704FFB" w:rsidRDefault="000311A7">
            <w:pPr>
              <w:spacing w:after="153"/>
              <w:ind w:left="0" w:firstLine="0"/>
            </w:pPr>
            <w:r>
              <w:rPr>
                <w:sz w:val="24"/>
              </w:rPr>
              <w:t>VÝTAHY Plzeň - Elex, s.r.o.</w:t>
            </w:r>
          </w:p>
          <w:p w:rsidR="00704FFB" w:rsidRDefault="000311A7">
            <w:pPr>
              <w:spacing w:after="72"/>
              <w:ind w:left="0" w:firstLine="0"/>
            </w:pPr>
            <w:r>
              <w:rPr>
                <w:sz w:val="24"/>
              </w:rPr>
              <w:t>U Hřbitova 1109/24</w:t>
            </w:r>
          </w:p>
          <w:p w:rsidR="00704FFB" w:rsidRDefault="000311A7">
            <w:pPr>
              <w:ind w:left="0" w:firstLine="0"/>
            </w:pPr>
            <w:r>
              <w:rPr>
                <w:sz w:val="24"/>
              </w:rPr>
              <w:t>31801 Plzeň</w:t>
            </w:r>
          </w:p>
        </w:tc>
      </w:tr>
      <w:tr w:rsidR="00704FFB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704FFB" w:rsidRDefault="000311A7">
            <w:pPr>
              <w:tabs>
                <w:tab w:val="center" w:pos="3622"/>
              </w:tabs>
              <w:ind w:left="0" w:firstLine="0"/>
            </w:pPr>
            <w:r>
              <w:rPr>
                <w:sz w:val="24"/>
              </w:rPr>
              <w:t>IČ: 00023337</w:t>
            </w:r>
            <w:r>
              <w:rPr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704FFB" w:rsidRDefault="000311A7">
            <w:pPr>
              <w:tabs>
                <w:tab w:val="right" w:pos="4548"/>
              </w:tabs>
              <w:ind w:left="0" w:firstLine="0"/>
            </w:pPr>
            <w:r>
              <w:rPr>
                <w:sz w:val="24"/>
              </w:rPr>
              <w:t>IČ: 45359512</w:t>
            </w:r>
            <w:r>
              <w:rPr>
                <w:sz w:val="24"/>
              </w:rPr>
              <w:tab/>
              <w:t>DIČ: CZ45359512</w:t>
            </w:r>
          </w:p>
        </w:tc>
      </w:tr>
      <w:tr w:rsidR="00704FFB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704FFB" w:rsidRDefault="000311A7">
            <w:pPr>
              <w:tabs>
                <w:tab w:val="center" w:pos="3422"/>
              </w:tabs>
              <w:ind w:left="0" w:firstLine="0"/>
            </w:pPr>
            <w:proofErr w:type="spellStart"/>
            <w:proofErr w:type="gramStart"/>
            <w:r>
              <w:rPr>
                <w:sz w:val="24"/>
              </w:rPr>
              <w:t>Bank</w:t>
            </w:r>
            <w:proofErr w:type="gramEnd"/>
            <w:r>
              <w:rPr>
                <w:sz w:val="24"/>
              </w:rPr>
              <w:t>.</w:t>
            </w:r>
            <w:proofErr w:type="gramStart"/>
            <w:r>
              <w:rPr>
                <w:sz w:val="24"/>
              </w:rPr>
              <w:t>spojení</w:t>
            </w:r>
            <w:proofErr w:type="spellEnd"/>
            <w:proofErr w:type="gram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704FFB" w:rsidRDefault="000311A7" w:rsidP="00F26171">
            <w:pPr>
              <w:ind w:left="0" w:firstLine="0"/>
            </w:pPr>
            <w:r>
              <w:rPr>
                <w:sz w:val="24"/>
              </w:rPr>
              <w:t xml:space="preserve">Tel: </w:t>
            </w:r>
            <w:proofErr w:type="spellStart"/>
            <w:r w:rsidR="00F26171">
              <w:rPr>
                <w:sz w:val="24"/>
              </w:rPr>
              <w:t>xxxxxxxx</w:t>
            </w:r>
            <w:proofErr w:type="spellEnd"/>
          </w:p>
        </w:tc>
      </w:tr>
    </w:tbl>
    <w:p w:rsidR="00704FFB" w:rsidRDefault="00F26171">
      <w:pPr>
        <w:spacing w:after="400" w:line="265" w:lineRule="auto"/>
        <w:ind w:left="5280"/>
      </w:pPr>
      <w:r>
        <w:rPr>
          <w:sz w:val="24"/>
        </w:rPr>
        <w:t xml:space="preserve">E-mail: </w:t>
      </w:r>
      <w:proofErr w:type="spellStart"/>
      <w:r>
        <w:rPr>
          <w:sz w:val="24"/>
        </w:rPr>
        <w:t>xxxxxx</w:t>
      </w:r>
      <w:proofErr w:type="spellEnd"/>
    </w:p>
    <w:p w:rsidR="00704FFB" w:rsidRDefault="000311A7">
      <w:pPr>
        <w:tabs>
          <w:tab w:val="center" w:pos="7540"/>
        </w:tabs>
        <w:spacing w:after="219" w:line="265" w:lineRule="auto"/>
        <w:ind w:left="-15" w:firstLine="0"/>
      </w:pPr>
      <w:r>
        <w:rPr>
          <w:sz w:val="24"/>
        </w:rPr>
        <w:t xml:space="preserve">V Praze dne: </w:t>
      </w:r>
      <w:proofErr w:type="gramStart"/>
      <w:r>
        <w:rPr>
          <w:sz w:val="24"/>
        </w:rPr>
        <w:t>04.11.2024</w:t>
      </w:r>
      <w:proofErr w:type="gramEnd"/>
      <w:r>
        <w:rPr>
          <w:sz w:val="24"/>
        </w:rPr>
        <w:t xml:space="preserve"> </w:t>
      </w:r>
      <w:r>
        <w:rPr>
          <w:sz w:val="37"/>
          <w:vertAlign w:val="superscript"/>
        </w:rPr>
        <w:t>Tel: +</w:t>
      </w:r>
      <w:proofErr w:type="spellStart"/>
      <w:r w:rsidR="00F26171">
        <w:rPr>
          <w:sz w:val="37"/>
          <w:vertAlign w:val="superscript"/>
        </w:rPr>
        <w:t>xxxxxxxx</w:t>
      </w:r>
      <w:proofErr w:type="spellEnd"/>
      <w:r w:rsidR="00F26171">
        <w:rPr>
          <w:sz w:val="37"/>
          <w:vertAlign w:val="superscript"/>
        </w:rPr>
        <w:t xml:space="preserve">           </w:t>
      </w:r>
      <w:r>
        <w:rPr>
          <w:sz w:val="24"/>
        </w:rPr>
        <w:t xml:space="preserve">E-mail: </w:t>
      </w:r>
      <w:proofErr w:type="spellStart"/>
      <w:r w:rsidR="00F26171">
        <w:rPr>
          <w:sz w:val="24"/>
        </w:rPr>
        <w:t>xxxxxxxx</w:t>
      </w:r>
      <w:proofErr w:type="spellEnd"/>
    </w:p>
    <w:p w:rsidR="00704FFB" w:rsidRDefault="000311A7">
      <w:pPr>
        <w:spacing w:after="107" w:line="265" w:lineRule="auto"/>
        <w:ind w:left="-5"/>
      </w:pPr>
      <w:r>
        <w:rPr>
          <w:sz w:val="24"/>
        </w:rPr>
        <w:t xml:space="preserve">Nákladové středisko: 61200 - </w:t>
      </w:r>
      <w:proofErr w:type="spellStart"/>
      <w:r>
        <w:rPr>
          <w:sz w:val="24"/>
        </w:rPr>
        <w:t>Technicko</w:t>
      </w:r>
      <w:proofErr w:type="spellEnd"/>
      <w:r>
        <w:rPr>
          <w:sz w:val="24"/>
        </w:rPr>
        <w:t xml:space="preserve"> hospodářská správa </w:t>
      </w:r>
      <w:proofErr w:type="spellStart"/>
      <w:r>
        <w:rPr>
          <w:sz w:val="24"/>
        </w:rPr>
        <w:t>StD</w:t>
      </w:r>
      <w:proofErr w:type="spellEnd"/>
    </w:p>
    <w:p w:rsidR="00704FFB" w:rsidRDefault="000311A7">
      <w:pPr>
        <w:spacing w:after="22"/>
        <w:ind w:left="0" w:firstLine="0"/>
      </w:pPr>
      <w:r>
        <w:rPr>
          <w:sz w:val="24"/>
        </w:rPr>
        <w:t xml:space="preserve"> </w:t>
      </w:r>
    </w:p>
    <w:p w:rsidR="00704FFB" w:rsidRDefault="000311A7">
      <w:pPr>
        <w:spacing w:after="3" w:line="265" w:lineRule="auto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812" name="Group 1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2" style="width:523pt;height:0.5pt;position:absolute;z-index:56;mso-position-horizontal-relative:text;mso-position-horizontal:absolute;margin-left:0pt;mso-position-vertical-relative:text;margin-top:10.8432pt;" coordsize="66421,63">
                <v:shape id="Shape 63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Přesné vymezení předmětu objednávky:</w:t>
      </w:r>
    </w:p>
    <w:p w:rsidR="00704FFB" w:rsidRDefault="000311A7">
      <w:pPr>
        <w:spacing w:after="22"/>
        <w:ind w:left="0" w:firstLine="0"/>
      </w:pPr>
      <w:r>
        <w:rPr>
          <w:sz w:val="24"/>
        </w:rPr>
        <w:t xml:space="preserve"> </w:t>
      </w:r>
    </w:p>
    <w:p w:rsidR="00704FFB" w:rsidRDefault="000311A7">
      <w:pPr>
        <w:spacing w:after="3" w:line="265" w:lineRule="auto"/>
        <w:ind w:left="-5"/>
      </w:pPr>
      <w:r>
        <w:rPr>
          <w:sz w:val="24"/>
        </w:rPr>
        <w:t>Objednáváme u Vás:</w:t>
      </w:r>
    </w:p>
    <w:p w:rsidR="00704FFB" w:rsidRDefault="000311A7">
      <w:pPr>
        <w:ind w:left="-5"/>
      </w:pPr>
      <w:r>
        <w:t xml:space="preserve">Oprava výtahu A6 v provozní budově Stavovského divadla. </w:t>
      </w:r>
    </w:p>
    <w:p w:rsidR="00F073C4" w:rsidRDefault="000311A7" w:rsidP="00F073C4">
      <w:pPr>
        <w:ind w:left="-5"/>
      </w:pPr>
      <w:r>
        <w:t xml:space="preserve">Oprava typu výtahu TOV 500, kladka a čep. </w:t>
      </w:r>
    </w:p>
    <w:p w:rsidR="00F073C4" w:rsidRDefault="00F073C4" w:rsidP="00F073C4">
      <w:pPr>
        <w:ind w:left="-5"/>
      </w:pPr>
    </w:p>
    <w:p w:rsidR="00704FFB" w:rsidRDefault="000311A7" w:rsidP="00F073C4">
      <w:pPr>
        <w:ind w:left="-5"/>
      </w:pPr>
      <w:r>
        <w:t xml:space="preserve">Vyvěšení výtahu pro </w:t>
      </w:r>
      <w:proofErr w:type="spellStart"/>
      <w:r>
        <w:t>odlaňování</w:t>
      </w:r>
      <w:proofErr w:type="spellEnd"/>
      <w:r>
        <w:t xml:space="preserve">, zajištění závaží a kabiny </w:t>
      </w:r>
      <w:proofErr w:type="gramStart"/>
      <w:r>
        <w:t>výtahu.........9.560,00</w:t>
      </w:r>
      <w:proofErr w:type="gramEnd"/>
      <w:r>
        <w:t xml:space="preserve"> Kč </w:t>
      </w:r>
    </w:p>
    <w:p w:rsidR="00704FFB" w:rsidRDefault="000311A7">
      <w:pPr>
        <w:numPr>
          <w:ilvl w:val="0"/>
          <w:numId w:val="1"/>
        </w:numPr>
        <w:ind w:hanging="23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810" name="Group 1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2190" name="Picture 21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4FFB" w:rsidRDefault="000311A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4FFB" w:rsidRDefault="000311A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0" style="width:595pt;height:71pt;position:absolute;mso-position-horizontal-relative:page;mso-position-horizontal:absolute;margin-left:0pt;mso-position-vertical-relative:page;margin-top:0pt;" coordsize="75565,9017">
                <v:shape id="Picture 2190" style="position:absolute;width:75438;height:9022;left:0;top:0;" filled="f">
                  <v:imagedata r:id="rId6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191" name="Picture 2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" name="Picture 21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Demontáž kladky včetně </w:t>
      </w:r>
      <w:proofErr w:type="gramStart"/>
      <w:r>
        <w:t>čepu......................................................................4.500,00</w:t>
      </w:r>
      <w:proofErr w:type="gramEnd"/>
      <w:r>
        <w:t xml:space="preserve"> Kč </w:t>
      </w:r>
    </w:p>
    <w:p w:rsidR="00704FFB" w:rsidRDefault="000311A7">
      <w:pPr>
        <w:numPr>
          <w:ilvl w:val="0"/>
          <w:numId w:val="1"/>
        </w:numPr>
        <w:ind w:hanging="233"/>
      </w:pPr>
      <w:r>
        <w:t xml:space="preserve">Výroba nového čepu včetně materiálu a </w:t>
      </w:r>
      <w:proofErr w:type="gramStart"/>
      <w:r>
        <w:t>dopravy......................................7.650,00</w:t>
      </w:r>
      <w:proofErr w:type="gramEnd"/>
      <w:r>
        <w:t xml:space="preserve"> Kč </w:t>
      </w:r>
    </w:p>
    <w:p w:rsidR="00704FFB" w:rsidRDefault="000311A7">
      <w:pPr>
        <w:numPr>
          <w:ilvl w:val="0"/>
          <w:numId w:val="1"/>
        </w:numPr>
        <w:ind w:hanging="233"/>
      </w:pPr>
      <w:r>
        <w:t xml:space="preserve">Nová </w:t>
      </w:r>
      <w:proofErr w:type="spellStart"/>
      <w:r>
        <w:t>odkláněcí</w:t>
      </w:r>
      <w:proofErr w:type="spellEnd"/>
      <w:r>
        <w:t xml:space="preserve"> kladka včetně zapouzdřeného </w:t>
      </w:r>
      <w:proofErr w:type="gramStart"/>
      <w:r>
        <w:t>ložiska............................11.460,00</w:t>
      </w:r>
      <w:proofErr w:type="gramEnd"/>
      <w:r>
        <w:t xml:space="preserve"> Kč </w:t>
      </w:r>
    </w:p>
    <w:p w:rsidR="00704FFB" w:rsidRDefault="000311A7">
      <w:pPr>
        <w:numPr>
          <w:ilvl w:val="0"/>
          <w:numId w:val="1"/>
        </w:numPr>
        <w:ind w:hanging="233"/>
      </w:pPr>
      <w:r>
        <w:t xml:space="preserve">Montáž kladky a nového </w:t>
      </w:r>
      <w:proofErr w:type="gramStart"/>
      <w:r>
        <w:t>čepu.......................................................................4.500,00</w:t>
      </w:r>
      <w:proofErr w:type="gramEnd"/>
      <w:r>
        <w:t xml:space="preserve"> Kč </w:t>
      </w:r>
    </w:p>
    <w:p w:rsidR="00704FFB" w:rsidRDefault="000311A7">
      <w:pPr>
        <w:numPr>
          <w:ilvl w:val="0"/>
          <w:numId w:val="1"/>
        </w:numPr>
        <w:ind w:hanging="233"/>
      </w:pPr>
      <w:r>
        <w:t xml:space="preserve">Zavěšení výtahu a </w:t>
      </w:r>
      <w:proofErr w:type="gramStart"/>
      <w:r>
        <w:t>zprovoznění.....................................................................9.560,00</w:t>
      </w:r>
      <w:proofErr w:type="gramEnd"/>
      <w:r>
        <w:t xml:space="preserve"> Kč </w:t>
      </w:r>
    </w:p>
    <w:p w:rsidR="00704FFB" w:rsidRDefault="000311A7">
      <w:pPr>
        <w:numPr>
          <w:ilvl w:val="0"/>
          <w:numId w:val="1"/>
        </w:numPr>
        <w:ind w:hanging="233"/>
      </w:pPr>
      <w:proofErr w:type="gramStart"/>
      <w:r>
        <w:t>Doprava............................................................................................................7.500,00</w:t>
      </w:r>
      <w:proofErr w:type="gramEnd"/>
      <w:r>
        <w:t xml:space="preserve"> Kč </w:t>
      </w:r>
    </w:p>
    <w:p w:rsidR="00704FFB" w:rsidRDefault="000311A7">
      <w:pPr>
        <w:numPr>
          <w:ilvl w:val="0"/>
          <w:numId w:val="1"/>
        </w:numPr>
        <w:ind w:hanging="233"/>
      </w:pPr>
      <w:r>
        <w:t xml:space="preserve">Ekologická likvidace </w:t>
      </w:r>
      <w:proofErr w:type="gramStart"/>
      <w:r>
        <w:t>odpadu..........................................................................1.500,00</w:t>
      </w:r>
      <w:proofErr w:type="gramEnd"/>
      <w:r>
        <w:t xml:space="preserve"> Kč </w:t>
      </w:r>
    </w:p>
    <w:p w:rsidR="00704FFB" w:rsidRDefault="000311A7">
      <w:pPr>
        <w:ind w:left="-5"/>
      </w:pPr>
      <w:r>
        <w:t xml:space="preserve">Cena celkem bez DPH: 56.230,00 Kč </w:t>
      </w:r>
    </w:p>
    <w:p w:rsidR="00704FFB" w:rsidRDefault="000311A7">
      <w:pPr>
        <w:ind w:left="-5"/>
      </w:pPr>
      <w:r>
        <w:t xml:space="preserve">DPH 21%: 11.808,30 Kč </w:t>
      </w:r>
    </w:p>
    <w:p w:rsidR="00704FFB" w:rsidRDefault="000311A7">
      <w:pPr>
        <w:ind w:left="-5"/>
      </w:pPr>
      <w:r>
        <w:t xml:space="preserve">Cena celkem včetně DPH: 68.038,30 Kč  </w:t>
      </w:r>
    </w:p>
    <w:p w:rsidR="00704FFB" w:rsidRDefault="000311A7">
      <w:pPr>
        <w:spacing w:after="46" w:line="318" w:lineRule="auto"/>
        <w:ind w:left="40" w:right="1849" w:hanging="40"/>
        <w:jc w:val="both"/>
      </w:pPr>
      <w:r>
        <w:t xml:space="preserve">Registrovaná zakázka přímého zadání v systému </w:t>
      </w:r>
      <w:proofErr w:type="spellStart"/>
      <w:r>
        <w:t>Tendermarket</w:t>
      </w:r>
      <w:proofErr w:type="spellEnd"/>
      <w:r>
        <w:t xml:space="preserve"> pod číslem T004/24V/00004961. </w:t>
      </w:r>
      <w:r>
        <w:rPr>
          <w:sz w:val="24"/>
        </w:rPr>
        <w:t>Návrh ceny bez DPH: 56230,00 CZK + sazba DPH: 21,0 % Návrh ceny s DPH: 68038,30 CZK</w:t>
      </w:r>
    </w:p>
    <w:p w:rsidR="00704FFB" w:rsidRDefault="000311A7">
      <w:pPr>
        <w:spacing w:after="3" w:line="265" w:lineRule="auto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813" name="Group 1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3" style="width:523pt;height:0.5pt;position:absolute;z-index:59;mso-position-horizontal-relative:text;mso-position-horizontal:absolute;margin-left:0pt;mso-position-vertical-relative:text;margin-top:10.8432pt;" coordsize="66421,63">
                <v:shape id="Shape 6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Další ujednání (např. termín dodání, místo plnění, atd.):</w:t>
      </w:r>
    </w:p>
    <w:p w:rsidR="00704FFB" w:rsidRDefault="000311A7">
      <w:pPr>
        <w:spacing w:after="1" w:line="257" w:lineRule="auto"/>
        <w:ind w:left="-5"/>
      </w:pPr>
      <w:r>
        <w:rPr>
          <w:sz w:val="18"/>
        </w:rPr>
        <w:t xml:space="preserve">Termín splatnosti faktury 14 dní.  </w:t>
      </w:r>
    </w:p>
    <w:p w:rsidR="00704FFB" w:rsidRDefault="000311A7">
      <w:pPr>
        <w:spacing w:after="1" w:line="257" w:lineRule="auto"/>
        <w:ind w:left="-5"/>
      </w:pPr>
      <w:r>
        <w:rPr>
          <w:sz w:val="18"/>
        </w:rPr>
        <w:t xml:space="preserve">Termín realizace opravy : co nejdříve, nejpozději do </w:t>
      </w:r>
      <w:proofErr w:type="gramStart"/>
      <w:r>
        <w:rPr>
          <w:sz w:val="18"/>
        </w:rPr>
        <w:t>13.11.2024</w:t>
      </w:r>
      <w:proofErr w:type="gramEnd"/>
      <w:r>
        <w:rPr>
          <w:sz w:val="18"/>
        </w:rPr>
        <w:t xml:space="preserve"> </w:t>
      </w:r>
    </w:p>
    <w:p w:rsidR="00704FFB" w:rsidRDefault="000311A7">
      <w:pPr>
        <w:spacing w:after="1" w:line="257" w:lineRule="auto"/>
        <w:ind w:left="-5" w:right="5041"/>
      </w:pPr>
      <w:r>
        <w:rPr>
          <w:sz w:val="18"/>
        </w:rPr>
        <w:t xml:space="preserve">Místo </w:t>
      </w:r>
      <w:proofErr w:type="gramStart"/>
      <w:r>
        <w:rPr>
          <w:sz w:val="18"/>
        </w:rPr>
        <w:t>plnění : Stavovské</w:t>
      </w:r>
      <w:proofErr w:type="gramEnd"/>
      <w:r>
        <w:rPr>
          <w:sz w:val="18"/>
        </w:rPr>
        <w:t xml:space="preserve"> divadlo, Železná 540/11, Praha 1 Umístění výtahu: Provozní budova, Ovocný trh 6, Praha 1  </w:t>
      </w:r>
    </w:p>
    <w:p w:rsidR="00704FFB" w:rsidRDefault="000311A7">
      <w:pPr>
        <w:spacing w:after="1" w:line="257" w:lineRule="auto"/>
        <w:ind w:left="-5"/>
      </w:pPr>
      <w:r>
        <w:rPr>
          <w:sz w:val="18"/>
        </w:rPr>
        <w:t xml:space="preserve">Záruka na provedení a dodávku 12 měsíců. </w:t>
      </w:r>
    </w:p>
    <w:p w:rsidR="00704FFB" w:rsidRDefault="000311A7">
      <w:pPr>
        <w:spacing w:after="98" w:line="257" w:lineRule="auto"/>
        <w:ind w:left="-5"/>
      </w:pPr>
      <w:r>
        <w:rPr>
          <w:sz w:val="18"/>
        </w:rPr>
        <w:t xml:space="preserve">Registrovaná zakázka </w:t>
      </w:r>
      <w:proofErr w:type="spellStart"/>
      <w:r>
        <w:rPr>
          <w:sz w:val="18"/>
        </w:rPr>
        <w:t>prímého</w:t>
      </w:r>
      <w:proofErr w:type="spellEnd"/>
      <w:r>
        <w:rPr>
          <w:sz w:val="18"/>
        </w:rPr>
        <w:t xml:space="preserve"> zadání v systému </w:t>
      </w:r>
      <w:proofErr w:type="spellStart"/>
      <w:r>
        <w:rPr>
          <w:sz w:val="18"/>
        </w:rPr>
        <w:t>Tendermarket</w:t>
      </w:r>
      <w:proofErr w:type="spellEnd"/>
      <w:r>
        <w:rPr>
          <w:sz w:val="18"/>
        </w:rPr>
        <w:t xml:space="preserve"> pod </w:t>
      </w:r>
      <w:proofErr w:type="spellStart"/>
      <w:r>
        <w:rPr>
          <w:sz w:val="18"/>
        </w:rPr>
        <w:t>císlem</w:t>
      </w:r>
      <w:proofErr w:type="spellEnd"/>
      <w:r>
        <w:rPr>
          <w:sz w:val="18"/>
        </w:rPr>
        <w:t xml:space="preserve"> T004/24V/00004961. </w:t>
      </w:r>
    </w:p>
    <w:p w:rsidR="00F073C4" w:rsidRPr="00F073C4" w:rsidRDefault="00F073C4">
      <w:pPr>
        <w:spacing w:after="22"/>
        <w:ind w:left="0" w:firstLine="0"/>
        <w:rPr>
          <w:b/>
          <w:sz w:val="24"/>
        </w:rPr>
      </w:pPr>
      <w:r>
        <w:rPr>
          <w:b/>
          <w:sz w:val="24"/>
        </w:rPr>
        <w:t>Schváleno:</w:t>
      </w:r>
    </w:p>
    <w:tbl>
      <w:tblPr>
        <w:tblStyle w:val="TableGrid"/>
        <w:tblpPr w:vertAnchor="page" w:horzAnchor="page" w:tblpX="720" w:tblpY="14825"/>
        <w:tblOverlap w:val="never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F073C4" w:rsidTr="008D7FB6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073C4" w:rsidP="008D7FB6">
            <w:pPr>
              <w:ind w:left="0" w:firstLine="0"/>
            </w:pPr>
            <w:r>
              <w:rPr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073C4" w:rsidP="008D7FB6">
            <w:pPr>
              <w:ind w:left="0" w:firstLine="0"/>
            </w:pPr>
            <w:proofErr w:type="gramStart"/>
            <w:r>
              <w:rPr>
                <w:sz w:val="24"/>
              </w:rPr>
              <w:t>04.11.2024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26171" w:rsidP="008D7FB6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F073C4" w:rsidTr="008D7FB6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073C4" w:rsidP="008D7FB6">
            <w:pPr>
              <w:ind w:left="0" w:firstLine="0"/>
            </w:pPr>
            <w:r>
              <w:rPr>
                <w:sz w:val="24"/>
              </w:rPr>
              <w:lastRenderedPageBreak/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073C4" w:rsidP="008D7FB6">
            <w:pPr>
              <w:ind w:left="0" w:firstLine="0"/>
            </w:pPr>
            <w:proofErr w:type="gramStart"/>
            <w:r>
              <w:rPr>
                <w:sz w:val="24"/>
              </w:rPr>
              <w:t>04.11.2024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26171" w:rsidP="008D7FB6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F073C4" w:rsidTr="008D7FB6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073C4" w:rsidP="008D7FB6">
            <w:pPr>
              <w:ind w:left="0" w:firstLine="0"/>
            </w:pPr>
            <w:r>
              <w:rPr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073C4" w:rsidP="008D7FB6">
            <w:pPr>
              <w:ind w:left="0" w:firstLine="0"/>
            </w:pPr>
            <w:proofErr w:type="gramStart"/>
            <w:r>
              <w:rPr>
                <w:sz w:val="24"/>
              </w:rPr>
              <w:t>06.11.2024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26171" w:rsidP="008D7FB6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:rsidR="00F073C4" w:rsidRDefault="00F073C4" w:rsidP="00F073C4">
      <w:pPr>
        <w:spacing w:after="3" w:line="265" w:lineRule="auto"/>
        <w:ind w:left="-5"/>
      </w:pP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F073C4" w:rsidTr="008D7FB6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073C4" w:rsidP="008D7FB6">
            <w:pPr>
              <w:ind w:left="0" w:firstLine="0"/>
            </w:pPr>
            <w:r>
              <w:rPr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073C4" w:rsidP="008D7FB6">
            <w:pPr>
              <w:ind w:left="0" w:firstLine="0"/>
            </w:pPr>
            <w:proofErr w:type="gramStart"/>
            <w:r>
              <w:rPr>
                <w:sz w:val="24"/>
              </w:rPr>
              <w:t>07.11.2024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26171" w:rsidP="008D7FB6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F073C4" w:rsidTr="008D7FB6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073C4" w:rsidP="008D7FB6">
            <w:pPr>
              <w:ind w:left="0" w:firstLine="0"/>
            </w:pPr>
            <w:r>
              <w:rPr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073C4" w:rsidP="008D7FB6">
            <w:pPr>
              <w:ind w:left="0" w:firstLine="0"/>
            </w:pPr>
            <w:proofErr w:type="gramStart"/>
            <w:r>
              <w:rPr>
                <w:sz w:val="24"/>
              </w:rPr>
              <w:t>07.11.2024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26171" w:rsidP="008D7FB6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F073C4" w:rsidTr="008D7FB6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073C4" w:rsidP="008D7FB6">
            <w:pPr>
              <w:ind w:left="0" w:firstLine="0"/>
            </w:pPr>
            <w:r>
              <w:rPr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073C4" w:rsidP="008D7FB6">
            <w:pPr>
              <w:ind w:left="0" w:firstLine="0"/>
            </w:pPr>
            <w:proofErr w:type="gramStart"/>
            <w:r>
              <w:rPr>
                <w:sz w:val="24"/>
              </w:rPr>
              <w:t>08.11.2024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C4" w:rsidRDefault="00F26171" w:rsidP="008D7FB6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:rsidR="00F073C4" w:rsidRDefault="00F073C4" w:rsidP="00F073C4">
      <w:pPr>
        <w:spacing w:after="77"/>
        <w:ind w:left="-5"/>
      </w:pPr>
      <w: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:rsidR="00F073C4" w:rsidRDefault="00F073C4" w:rsidP="00F073C4">
      <w:pPr>
        <w:spacing w:after="3" w:line="265" w:lineRule="auto"/>
        <w:ind w:left="-5"/>
      </w:pPr>
      <w:r>
        <w:rPr>
          <w:sz w:val="24"/>
        </w:rPr>
        <w:t>Potvrzujeme přijetí výše uvedené objednávky s tím, že ji akceptujeme v plném rozsahu.</w:t>
      </w:r>
    </w:p>
    <w:p w:rsidR="00F073C4" w:rsidRDefault="00F073C4" w:rsidP="00F073C4">
      <w:pPr>
        <w:spacing w:after="157"/>
        <w:ind w:left="-5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162D4452" wp14:editId="61A2BA68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192" name="Picture 2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" name="Picture 21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(Zde potvrzenou objednávku zašlete zpět objednateli (faxem, e-mailem) nebo současně s předáním faktury. Dále Vás žádáme o uvádění čísla objednávky na faktuře.)</w:t>
      </w:r>
    </w:p>
    <w:p w:rsidR="00F073C4" w:rsidRDefault="00F073C4" w:rsidP="00F073C4">
      <w:pPr>
        <w:spacing w:after="3" w:line="265" w:lineRule="auto"/>
        <w:ind w:left="-5"/>
      </w:pPr>
      <w:r>
        <w:rPr>
          <w:sz w:val="24"/>
        </w:rPr>
        <w:t>V ........................................ dne .............................</w:t>
      </w:r>
    </w:p>
    <w:p w:rsidR="00F073C4" w:rsidRDefault="00F26171" w:rsidP="00F073C4">
      <w:pPr>
        <w:ind w:left="0" w:firstLine="0"/>
        <w:jc w:val="right"/>
      </w:pPr>
      <w:r>
        <w:rPr>
          <w:sz w:val="24"/>
        </w:rPr>
        <w:t>Akceptováno protistranou 8.11.2024</w:t>
      </w:r>
      <w:bookmarkStart w:id="0" w:name="_GoBack"/>
      <w:bookmarkEnd w:id="0"/>
    </w:p>
    <w:p w:rsidR="00F073C4" w:rsidRDefault="00F073C4">
      <w:pPr>
        <w:spacing w:after="22"/>
        <w:ind w:left="0" w:firstLine="0"/>
      </w:pPr>
    </w:p>
    <w:sectPr w:rsidR="00F073C4" w:rsidSect="00F073C4">
      <w:pgSz w:w="11900" w:h="16840"/>
      <w:pgMar w:top="720" w:right="720" w:bottom="17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80D17"/>
    <w:multiLevelType w:val="hybridMultilevel"/>
    <w:tmpl w:val="DAD8351C"/>
    <w:lvl w:ilvl="0" w:tplc="C6CE4D12">
      <w:start w:val="1"/>
      <w:numFmt w:val="decimal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086D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5CC5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6C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3A84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8A11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F66A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B445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9017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FB"/>
    <w:rsid w:val="000311A7"/>
    <w:rsid w:val="00704FFB"/>
    <w:rsid w:val="00F073C4"/>
    <w:rsid w:val="00F2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71E5"/>
  <w15:docId w15:val="{70F08193-38E2-4A3B-A776-2125EB38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objednávka: 24OO010100004422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24OO010100004422</dc:title>
  <dc:subject>Národní divadlo</dc:subject>
  <dc:creator>© 2010 ZAS Group s.r.o.</dc:creator>
  <cp:keywords/>
  <cp:lastModifiedBy>Casková Miroslava</cp:lastModifiedBy>
  <cp:revision>4</cp:revision>
  <dcterms:created xsi:type="dcterms:W3CDTF">2024-11-08T09:44:00Z</dcterms:created>
  <dcterms:modified xsi:type="dcterms:W3CDTF">2024-11-08T09:52:00Z</dcterms:modified>
</cp:coreProperties>
</file>