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D0AA2" w14:textId="2C2034D2" w:rsidR="00797A43" w:rsidRPr="00797A43" w:rsidRDefault="00797A43" w:rsidP="00797A43">
      <w:pPr>
        <w:jc w:val="center"/>
        <w:rPr>
          <w:b/>
          <w:bCs/>
        </w:rPr>
      </w:pPr>
      <w:r w:rsidRPr="00797A43">
        <w:rPr>
          <w:b/>
          <w:bCs/>
        </w:rPr>
        <w:t>Dodatek č.1</w:t>
      </w:r>
    </w:p>
    <w:p w14:paraId="4E5DD8F2" w14:textId="77777777" w:rsidR="00797A43" w:rsidRDefault="00797A43" w:rsidP="00797A43">
      <w:pPr>
        <w:jc w:val="center"/>
      </w:pPr>
      <w:r>
        <w:t>ke smlouvě o dílo ze dne 3.9.2024 na stavbu</w:t>
      </w:r>
    </w:p>
    <w:p w14:paraId="01588B91" w14:textId="77777777" w:rsidR="00797A43" w:rsidRPr="00797A43" w:rsidRDefault="00797A43" w:rsidP="00797A43">
      <w:pPr>
        <w:jc w:val="center"/>
        <w:rPr>
          <w:b/>
          <w:bCs/>
          <w:sz w:val="28"/>
          <w:szCs w:val="28"/>
        </w:rPr>
      </w:pPr>
      <w:r w:rsidRPr="00797A43">
        <w:rPr>
          <w:b/>
          <w:bCs/>
          <w:sz w:val="28"/>
          <w:szCs w:val="28"/>
        </w:rPr>
        <w:t>„Podkrovní vestavba ZŠ Na Daliborce Hořice“</w:t>
      </w:r>
    </w:p>
    <w:p w14:paraId="3CEEF060" w14:textId="77777777" w:rsidR="00797A43" w:rsidRDefault="00797A43" w:rsidP="00797A43">
      <w:pPr>
        <w:jc w:val="center"/>
      </w:pPr>
      <w:r>
        <w:t>uzavřený dle § 2586 a násl. občanského zákoníku v platném znění</w:t>
      </w:r>
    </w:p>
    <w:p w14:paraId="35885D48" w14:textId="6A971E39" w:rsidR="00797A43" w:rsidRPr="00797A43" w:rsidRDefault="00797A43" w:rsidP="00797A43">
      <w:pPr>
        <w:spacing w:after="0" w:line="240" w:lineRule="auto"/>
        <w:rPr>
          <w:b/>
          <w:bCs/>
        </w:rPr>
      </w:pPr>
      <w:r>
        <w:t xml:space="preserve">na straně jedné: </w:t>
      </w:r>
      <w:r>
        <w:tab/>
      </w:r>
      <w:r w:rsidRPr="00797A43">
        <w:rPr>
          <w:b/>
          <w:bCs/>
        </w:rPr>
        <w:t>Město Hořice</w:t>
      </w:r>
    </w:p>
    <w:p w14:paraId="4B6F6042" w14:textId="77777777" w:rsidR="00797A43" w:rsidRDefault="00797A43" w:rsidP="00797A43">
      <w:pPr>
        <w:spacing w:after="0" w:line="240" w:lineRule="auto"/>
        <w:ind w:left="1416" w:firstLine="708"/>
      </w:pPr>
      <w:r w:rsidRPr="00797A43">
        <w:rPr>
          <w:b/>
          <w:bCs/>
        </w:rPr>
        <w:t>IČO:</w:t>
      </w:r>
      <w:r>
        <w:t xml:space="preserve"> 00271560, </w:t>
      </w:r>
      <w:r w:rsidRPr="00797A43">
        <w:rPr>
          <w:b/>
          <w:bCs/>
        </w:rPr>
        <w:t>DIČ:</w:t>
      </w:r>
      <w:r>
        <w:t xml:space="preserve"> CZ699005965</w:t>
      </w:r>
    </w:p>
    <w:p w14:paraId="0ACC9A4C" w14:textId="77777777" w:rsidR="00797A43" w:rsidRDefault="00797A43" w:rsidP="00797A43">
      <w:pPr>
        <w:spacing w:after="0" w:line="240" w:lineRule="auto"/>
        <w:ind w:left="1416" w:firstLine="708"/>
      </w:pPr>
      <w:r>
        <w:t>se sídlem 50801 Hořice, náměstí Jiřího z Poděbrad 342</w:t>
      </w:r>
    </w:p>
    <w:p w14:paraId="664812AD" w14:textId="77777777" w:rsidR="00797A43" w:rsidRDefault="00797A43" w:rsidP="00797A43">
      <w:pPr>
        <w:spacing w:after="0" w:line="240" w:lineRule="auto"/>
        <w:ind w:left="1416" w:firstLine="708"/>
      </w:pPr>
      <w:r>
        <w:t>zastoupena Ing. arch. Martinem Pourem, starostou</w:t>
      </w:r>
    </w:p>
    <w:p w14:paraId="7601521B" w14:textId="77777777" w:rsidR="00797A43" w:rsidRDefault="00797A43" w:rsidP="00797A43">
      <w:pPr>
        <w:spacing w:after="0" w:line="240" w:lineRule="auto"/>
        <w:ind w:left="1416" w:firstLine="708"/>
      </w:pPr>
      <w:r>
        <w:t>bankovní účet číslo: 19 -1161157329/0800</w:t>
      </w:r>
    </w:p>
    <w:p w14:paraId="2BB7DF27" w14:textId="77777777" w:rsidR="00797A43" w:rsidRDefault="00797A43" w:rsidP="00797A43">
      <w:pPr>
        <w:spacing w:after="0" w:line="240" w:lineRule="auto"/>
        <w:ind w:left="1416" w:firstLine="708"/>
      </w:pPr>
      <w:r>
        <w:t>- dále jen objednatel -</w:t>
      </w:r>
    </w:p>
    <w:p w14:paraId="47F8B30F" w14:textId="77777777" w:rsidR="00797A43" w:rsidRDefault="00797A43" w:rsidP="00797A43">
      <w:r>
        <w:t>a</w:t>
      </w:r>
    </w:p>
    <w:p w14:paraId="2AFA22C3" w14:textId="0B19EE68" w:rsidR="00797A43" w:rsidRPr="00797A43" w:rsidRDefault="00797A43" w:rsidP="00797A43">
      <w:pPr>
        <w:spacing w:after="0" w:line="240" w:lineRule="auto"/>
        <w:rPr>
          <w:b/>
          <w:bCs/>
        </w:rPr>
      </w:pPr>
      <w:r>
        <w:t xml:space="preserve">na straně druhé: </w:t>
      </w:r>
      <w:r>
        <w:tab/>
      </w:r>
      <w:r w:rsidRPr="00797A43">
        <w:rPr>
          <w:b/>
          <w:bCs/>
        </w:rPr>
        <w:t>STAVEBNÍ PODNIK PŘELOUČ, s.r.o.</w:t>
      </w:r>
    </w:p>
    <w:p w14:paraId="59146449" w14:textId="77777777" w:rsidR="00797A43" w:rsidRPr="00797A43" w:rsidRDefault="00797A43" w:rsidP="00797A43">
      <w:pPr>
        <w:spacing w:after="0" w:line="240" w:lineRule="auto"/>
        <w:ind w:left="1416" w:firstLine="708"/>
        <w:rPr>
          <w:b/>
          <w:bCs/>
        </w:rPr>
      </w:pPr>
      <w:r w:rsidRPr="00797A43">
        <w:rPr>
          <w:b/>
          <w:bCs/>
        </w:rPr>
        <w:t>IČO: 47473053, DIČ: 47473053</w:t>
      </w:r>
    </w:p>
    <w:p w14:paraId="7E582F5D" w14:textId="77777777" w:rsidR="00797A43" w:rsidRPr="00797A43" w:rsidRDefault="00797A43" w:rsidP="00797A43">
      <w:pPr>
        <w:spacing w:after="0" w:line="240" w:lineRule="auto"/>
        <w:ind w:left="1416" w:firstLine="708"/>
        <w:rPr>
          <w:b/>
          <w:bCs/>
        </w:rPr>
      </w:pPr>
      <w:r w:rsidRPr="00797A43">
        <w:rPr>
          <w:b/>
          <w:bCs/>
        </w:rPr>
        <w:t>sídlo Chrudimská 1661, 535 01 Přelouč</w:t>
      </w:r>
    </w:p>
    <w:p w14:paraId="181E03BD" w14:textId="77777777" w:rsidR="00797A43" w:rsidRDefault="00797A43" w:rsidP="00797A43">
      <w:pPr>
        <w:spacing w:after="0" w:line="240" w:lineRule="auto"/>
        <w:ind w:left="1416" w:firstLine="708"/>
      </w:pPr>
      <w:r>
        <w:t>zápis v rejstříku u Krajského soudu v Hradci Králové, oddíl C, vložka 3165</w:t>
      </w:r>
    </w:p>
    <w:p w14:paraId="5282345D" w14:textId="77777777" w:rsidR="00797A43" w:rsidRDefault="00797A43" w:rsidP="00797A43">
      <w:pPr>
        <w:spacing w:after="0" w:line="240" w:lineRule="auto"/>
        <w:ind w:left="1416" w:firstLine="708"/>
      </w:pPr>
      <w:r>
        <w:t>zastoupen Ing. Vratislavem Luňákem, jednatelem</w:t>
      </w:r>
    </w:p>
    <w:p w14:paraId="681FB14B" w14:textId="77777777" w:rsidR="00797A43" w:rsidRDefault="00797A43" w:rsidP="00FA02FE">
      <w:pPr>
        <w:spacing w:after="0" w:line="240" w:lineRule="auto"/>
        <w:ind w:left="2832" w:firstLine="708"/>
      </w:pPr>
      <w:r>
        <w:t>Romanem Luňákem, jednatelem</w:t>
      </w:r>
    </w:p>
    <w:p w14:paraId="22E17E76" w14:textId="130352A5" w:rsidR="00797A43" w:rsidRDefault="00797A43" w:rsidP="00797A43">
      <w:pPr>
        <w:spacing w:after="0" w:line="240" w:lineRule="auto"/>
        <w:ind w:left="1416" w:firstLine="708"/>
      </w:pPr>
      <w:r>
        <w:t>bankovní účet číslo: 3949014349/0800</w:t>
      </w:r>
    </w:p>
    <w:p w14:paraId="3FBD4424" w14:textId="77777777" w:rsidR="00797A43" w:rsidRDefault="00797A43" w:rsidP="00797A43">
      <w:pPr>
        <w:spacing w:after="0" w:line="240" w:lineRule="auto"/>
        <w:ind w:left="1416" w:firstLine="708"/>
      </w:pPr>
      <w:r>
        <w:t>- dále jen zhotovitel -</w:t>
      </w:r>
    </w:p>
    <w:p w14:paraId="0D996ABE" w14:textId="77777777" w:rsidR="00797A43" w:rsidRDefault="00797A43" w:rsidP="00797A43">
      <w:pPr>
        <w:jc w:val="center"/>
        <w:rPr>
          <w:b/>
          <w:bCs/>
        </w:rPr>
      </w:pPr>
    </w:p>
    <w:p w14:paraId="5AEBF9A9" w14:textId="657D28F7" w:rsidR="00797A43" w:rsidRPr="00797A43" w:rsidRDefault="00797A43" w:rsidP="00797A43">
      <w:pPr>
        <w:spacing w:after="40" w:line="240" w:lineRule="auto"/>
        <w:jc w:val="center"/>
        <w:rPr>
          <w:b/>
          <w:bCs/>
        </w:rPr>
      </w:pPr>
      <w:r w:rsidRPr="00797A43">
        <w:rPr>
          <w:b/>
          <w:bCs/>
        </w:rPr>
        <w:t>I.</w:t>
      </w:r>
    </w:p>
    <w:p w14:paraId="29D5A768" w14:textId="77777777" w:rsidR="00797A43" w:rsidRPr="00797A43" w:rsidRDefault="00797A43" w:rsidP="00797A43">
      <w:pPr>
        <w:spacing w:after="40" w:line="240" w:lineRule="auto"/>
        <w:jc w:val="center"/>
        <w:rPr>
          <w:b/>
          <w:bCs/>
        </w:rPr>
      </w:pPr>
      <w:r w:rsidRPr="00797A43">
        <w:rPr>
          <w:b/>
          <w:bCs/>
        </w:rPr>
        <w:t>Předmět dodatku</w:t>
      </w:r>
    </w:p>
    <w:p w14:paraId="5715C470" w14:textId="2E2DA302" w:rsidR="00797A43" w:rsidRDefault="00797A43" w:rsidP="00797A43">
      <w:pPr>
        <w:spacing w:after="0" w:line="240" w:lineRule="auto"/>
        <w:jc w:val="both"/>
      </w:pPr>
      <w:r>
        <w:t>1. Smluvní strany zjistily nesoulad v uvedených termínech původní smlouvy v čl. III mezi body 3.3. a 3.6. a) a dohodly se na následujících změnách původní smlouvy o dílo ze dne 3.9.2024</w:t>
      </w:r>
    </w:p>
    <w:p w14:paraId="791DE4C2" w14:textId="77777777" w:rsidR="00797A43" w:rsidRDefault="00797A43" w:rsidP="00797A43">
      <w:r>
        <w:t>2. V článku III. Čas plnění se mění bod 3.6. a) následovně:</w:t>
      </w:r>
    </w:p>
    <w:p w14:paraId="7F9F3F18" w14:textId="11684AC3" w:rsidR="00797A43" w:rsidRDefault="00797A43" w:rsidP="00797A43">
      <w:r>
        <w:t>a) dílčího díla (dle harmonogramu 30.8.2025), má objednavatel vůči zhotoviteli právo na smluvní pokutu, která činí za každý den prodlení 15.000 Kč</w:t>
      </w:r>
    </w:p>
    <w:p w14:paraId="1013DFCB" w14:textId="77777777" w:rsidR="00797A43" w:rsidRDefault="00797A43" w:rsidP="00797A43"/>
    <w:p w14:paraId="1B446AC4" w14:textId="6908C253" w:rsidR="00797A43" w:rsidRPr="00797A43" w:rsidRDefault="00797A43" w:rsidP="00797A43">
      <w:pPr>
        <w:spacing w:after="40" w:line="240" w:lineRule="auto"/>
        <w:jc w:val="center"/>
        <w:rPr>
          <w:b/>
          <w:bCs/>
        </w:rPr>
      </w:pPr>
      <w:r w:rsidRPr="00797A43">
        <w:rPr>
          <w:b/>
          <w:bCs/>
        </w:rPr>
        <w:t>II.</w:t>
      </w:r>
    </w:p>
    <w:p w14:paraId="2AC09C2C" w14:textId="77777777" w:rsidR="00797A43" w:rsidRPr="00797A43" w:rsidRDefault="00797A43" w:rsidP="00797A43">
      <w:pPr>
        <w:spacing w:after="40" w:line="240" w:lineRule="auto"/>
        <w:jc w:val="center"/>
        <w:rPr>
          <w:b/>
          <w:bCs/>
        </w:rPr>
      </w:pPr>
      <w:r w:rsidRPr="00797A43">
        <w:rPr>
          <w:b/>
          <w:bCs/>
        </w:rPr>
        <w:t>Závěrečná ustanovení</w:t>
      </w:r>
    </w:p>
    <w:p w14:paraId="3A341BF3" w14:textId="77777777" w:rsidR="00797A43" w:rsidRDefault="00797A43" w:rsidP="00797A43">
      <w:pPr>
        <w:spacing w:after="40" w:line="240" w:lineRule="auto"/>
      </w:pPr>
      <w:r>
        <w:t>1. Ostatní podmínky a ujednání smlouvy o dílo tímto dodatkem zůstávají beze změny.</w:t>
      </w:r>
    </w:p>
    <w:p w14:paraId="7C211C8E" w14:textId="77777777" w:rsidR="00797A43" w:rsidRDefault="00797A43" w:rsidP="00797A43">
      <w:pPr>
        <w:spacing w:after="40" w:line="240" w:lineRule="auto"/>
      </w:pPr>
      <w:r>
        <w:t>2. Tento dodatek nabývá platnosti dnem jejího podpisu oběma smluvními stranami a účinnosti nabývá</w:t>
      </w:r>
    </w:p>
    <w:p w14:paraId="1D516747" w14:textId="77777777" w:rsidR="00797A43" w:rsidRDefault="00797A43" w:rsidP="00797A43">
      <w:pPr>
        <w:spacing w:after="40" w:line="240" w:lineRule="auto"/>
      </w:pPr>
      <w:r>
        <w:t>dnem uveřejnění v registru smluv.</w:t>
      </w:r>
    </w:p>
    <w:p w14:paraId="56F3D3A7" w14:textId="7056D194" w:rsidR="00797A43" w:rsidRDefault="00797A43" w:rsidP="00797A43">
      <w:pPr>
        <w:spacing w:after="40" w:line="240" w:lineRule="auto"/>
      </w:pPr>
      <w:r>
        <w:t>3. Uzavření této smlouvy bylo projednáno Radou města Hořice, usnesení č. RM9/18/2024</w:t>
      </w:r>
      <w:r w:rsidR="00FA02FE">
        <w:t>.</w:t>
      </w:r>
      <w:r>
        <w:t xml:space="preserve"> </w:t>
      </w:r>
      <w:r w:rsidR="00FA02FE">
        <w:t>Z</w:t>
      </w:r>
      <w:r>
        <w:t>e dne 25.9.2024.</w:t>
      </w:r>
    </w:p>
    <w:p w14:paraId="75412772" w14:textId="77777777" w:rsidR="00797A43" w:rsidRDefault="00797A43" w:rsidP="00797A43"/>
    <w:p w14:paraId="630B84BC" w14:textId="2B001A28" w:rsidR="00797A43" w:rsidRDefault="00797A43" w:rsidP="00797A43">
      <w:r>
        <w:t xml:space="preserve">V Hořicích dne </w:t>
      </w:r>
      <w:r>
        <w:tab/>
        <w:t>01.10.2024</w:t>
      </w:r>
      <w:r>
        <w:tab/>
      </w:r>
      <w:r>
        <w:tab/>
        <w:t>V Přelouči dne 06.10.2024</w:t>
      </w:r>
    </w:p>
    <w:p w14:paraId="4BEFFCAF" w14:textId="05D6295C" w:rsidR="00797A43" w:rsidRDefault="00797A43" w:rsidP="00797A43">
      <w:r>
        <w:t xml:space="preserve">……………………………….. </w:t>
      </w:r>
      <w:r>
        <w:tab/>
      </w:r>
      <w:r>
        <w:tab/>
      </w:r>
      <w:r>
        <w:tab/>
        <w:t xml:space="preserve">……………………………… </w:t>
      </w:r>
      <w:r>
        <w:tab/>
      </w:r>
      <w:r>
        <w:tab/>
      </w:r>
      <w:r>
        <w:tab/>
        <w:t>…………………………...</w:t>
      </w:r>
    </w:p>
    <w:p w14:paraId="7B6B398F" w14:textId="213D3160" w:rsidR="00CC087E" w:rsidRDefault="00797A43" w:rsidP="00797A43">
      <w:r>
        <w:t xml:space="preserve">Ing. arch. Martin Pour, starosta </w:t>
      </w:r>
      <w:r>
        <w:tab/>
      </w:r>
      <w:r>
        <w:tab/>
        <w:t xml:space="preserve">Ing. Vratislav Luňák, jednatel </w:t>
      </w:r>
      <w:r>
        <w:tab/>
        <w:t xml:space="preserve">      Roman Luňák, jednatel</w:t>
      </w:r>
    </w:p>
    <w:sectPr w:rsidR="00CC087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C17A6" w14:textId="77777777" w:rsidR="00797A43" w:rsidRDefault="00797A43" w:rsidP="00797A43">
      <w:pPr>
        <w:spacing w:after="0" w:line="240" w:lineRule="auto"/>
      </w:pPr>
      <w:r>
        <w:separator/>
      </w:r>
    </w:p>
  </w:endnote>
  <w:endnote w:type="continuationSeparator" w:id="0">
    <w:p w14:paraId="377E35BB" w14:textId="77777777" w:rsidR="00797A43" w:rsidRDefault="00797A43" w:rsidP="00797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9616208"/>
      <w:docPartObj>
        <w:docPartGallery w:val="Page Numbers (Bottom of Page)"/>
        <w:docPartUnique/>
      </w:docPartObj>
    </w:sdtPr>
    <w:sdtEndPr/>
    <w:sdtContent>
      <w:p w14:paraId="6FDFE8A1" w14:textId="34824231" w:rsidR="00797A43" w:rsidRDefault="00797A4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F29D86" w14:textId="77777777" w:rsidR="00797A43" w:rsidRDefault="00797A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4E3B7" w14:textId="77777777" w:rsidR="00797A43" w:rsidRDefault="00797A43" w:rsidP="00797A43">
      <w:pPr>
        <w:spacing w:after="0" w:line="240" w:lineRule="auto"/>
      </w:pPr>
      <w:r>
        <w:separator/>
      </w:r>
    </w:p>
  </w:footnote>
  <w:footnote w:type="continuationSeparator" w:id="0">
    <w:p w14:paraId="05EE3FD9" w14:textId="77777777" w:rsidR="00797A43" w:rsidRDefault="00797A43" w:rsidP="00797A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43"/>
    <w:rsid w:val="000452B0"/>
    <w:rsid w:val="00736A82"/>
    <w:rsid w:val="00797A43"/>
    <w:rsid w:val="00CC087E"/>
    <w:rsid w:val="00F51AA5"/>
    <w:rsid w:val="00FA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DAAD"/>
  <w15:chartTrackingRefBased/>
  <w15:docId w15:val="{1662516F-6AEC-4879-B1B2-54B88A4E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7A43"/>
  </w:style>
  <w:style w:type="paragraph" w:styleId="Zpat">
    <w:name w:val="footer"/>
    <w:basedOn w:val="Normln"/>
    <w:link w:val="ZpatChar"/>
    <w:uiPriority w:val="99"/>
    <w:unhideWhenUsed/>
    <w:rsid w:val="00797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7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3</cp:revision>
  <dcterms:created xsi:type="dcterms:W3CDTF">2024-11-08T10:47:00Z</dcterms:created>
  <dcterms:modified xsi:type="dcterms:W3CDTF">2024-11-08T10:49:00Z</dcterms:modified>
</cp:coreProperties>
</file>