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0071D" w14:textId="77777777" w:rsidR="00C20912" w:rsidRDefault="00000000">
      <w:pPr>
        <w:pStyle w:val="Bodytext10"/>
        <w:spacing w:line="240" w:lineRule="auto"/>
        <w:jc w:val="center"/>
      </w:pPr>
      <w:r>
        <w:rPr>
          <w:rStyle w:val="Bodytext1"/>
          <w:b/>
          <w:bCs/>
        </w:rPr>
        <w:t>DODATEK Č. 1 KE SMLOUVĚ O DÍLO ZE DNE 15.3.2024</w:t>
      </w:r>
    </w:p>
    <w:p w14:paraId="5DFDC667" w14:textId="54597C63" w:rsidR="00C20912" w:rsidRDefault="00000000">
      <w:pPr>
        <w:spacing w:line="1" w:lineRule="exact"/>
        <w:sectPr w:rsidR="00C20912">
          <w:pgSz w:w="11900" w:h="16840"/>
          <w:pgMar w:top="679" w:right="102" w:bottom="679" w:left="631" w:header="251" w:footer="251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73990" distB="8782685" distL="0" distR="0" simplePos="0" relativeHeight="125829378" behindDoc="0" locked="0" layoutInCell="1" allowOverlap="1" wp14:anchorId="57147812" wp14:editId="474F3C5B">
                <wp:simplePos x="0" y="0"/>
                <wp:positionH relativeFrom="page">
                  <wp:posOffset>3239770</wp:posOffset>
                </wp:positionH>
                <wp:positionV relativeFrom="paragraph">
                  <wp:posOffset>173990</wp:posOffset>
                </wp:positionV>
                <wp:extent cx="1047115" cy="32448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5" cy="324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A1BB94" w14:textId="77777777" w:rsidR="00C20912" w:rsidRDefault="00000000">
                            <w:pPr>
                              <w:pStyle w:val="Heading210"/>
                              <w:keepNext/>
                              <w:keepLines/>
                            </w:pPr>
                            <w:bookmarkStart w:id="0" w:name="bookmark0"/>
                            <w:r>
                              <w:rPr>
                                <w:rStyle w:val="Heading21"/>
                                <w:b/>
                                <w:bCs/>
                              </w:rPr>
                              <w:t>I.</w:t>
                            </w:r>
                            <w:bookmarkEnd w:id="0"/>
                          </w:p>
                          <w:p w14:paraId="4FA5FE8C" w14:textId="77777777" w:rsidR="00C20912" w:rsidRDefault="00000000">
                            <w:pPr>
                              <w:pStyle w:val="Heading210"/>
                              <w:keepNext/>
                              <w:keepLines/>
                            </w:pPr>
                            <w:r>
                              <w:rPr>
                                <w:rStyle w:val="Heading21"/>
                                <w:b/>
                                <w:bCs/>
                              </w:rPr>
                              <w:t>Smluvní strany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714781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55.1pt;margin-top:13.7pt;width:82.45pt;height:25.55pt;z-index:125829378;visibility:visible;mso-wrap-style:square;mso-wrap-distance-left:0;mso-wrap-distance-top:13.7pt;mso-wrap-distance-right:0;mso-wrap-distance-bottom:691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" filled="f" stroked="f">
                <v:textbox inset="0,0,0,0">
                  <w:txbxContent>
                    <w:p w14:paraId="58A1BB94" w14:textId="77777777" w:rsidR="00C20912" w:rsidRDefault="00000000">
                      <w:pPr>
                        <w:pStyle w:val="Heading210"/>
                        <w:keepNext/>
                        <w:keepLines/>
                      </w:pPr>
                      <w:bookmarkStart w:id="1" w:name="bookmark0"/>
                      <w:r>
                        <w:rPr>
                          <w:rStyle w:val="Heading21"/>
                          <w:b/>
                          <w:bCs/>
                        </w:rPr>
                        <w:t>I.</w:t>
                      </w:r>
                      <w:bookmarkEnd w:id="1"/>
                    </w:p>
                    <w:p w14:paraId="4FA5FE8C" w14:textId="77777777" w:rsidR="00C20912" w:rsidRDefault="00000000">
                      <w:pPr>
                        <w:pStyle w:val="Heading210"/>
                        <w:keepNext/>
                        <w:keepLines/>
                      </w:pPr>
                      <w:r>
                        <w:rPr>
                          <w:rStyle w:val="Heading21"/>
                          <w:b/>
                          <w:bCs/>
                        </w:rPr>
                        <w:t>Smluvní strany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8837930" distL="0" distR="0" simplePos="0" relativeHeight="125829380" behindDoc="0" locked="0" layoutInCell="1" allowOverlap="1" wp14:anchorId="45CB4587" wp14:editId="2237170C">
                <wp:simplePos x="0" y="0"/>
                <wp:positionH relativeFrom="page">
                  <wp:posOffset>5402580</wp:posOffset>
                </wp:positionH>
                <wp:positionV relativeFrom="paragraph">
                  <wp:posOffset>0</wp:posOffset>
                </wp:positionV>
                <wp:extent cx="2089150" cy="4432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150" cy="443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0073FD" w14:textId="77777777" w:rsidR="00C20912" w:rsidRDefault="00C20912"/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CB4587" id="Shape 3" o:spid="_x0000_s1027" type="#_x0000_t202" style="position:absolute;margin-left:425.4pt;margin-top:0;width:164.5pt;height:34.9pt;z-index:125829380;visibility:visible;mso-wrap-style:none;mso-wrap-distance-left:0;mso-wrap-distance-top:0;mso-wrap-distance-right:0;mso-wrap-distance-bottom:695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" filled="f" stroked="f">
                <v:textbox inset="0,0,0,0">
                  <w:txbxContent>
                    <w:p w14:paraId="140073FD" w14:textId="77777777" w:rsidR="00C20912" w:rsidRDefault="00C20912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40080" distB="8462645" distL="0" distR="0" simplePos="0" relativeHeight="125829384" behindDoc="0" locked="0" layoutInCell="1" allowOverlap="1" wp14:anchorId="5B1980DD" wp14:editId="33AAF4C9">
                <wp:simplePos x="0" y="0"/>
                <wp:positionH relativeFrom="page">
                  <wp:posOffset>633730</wp:posOffset>
                </wp:positionH>
                <wp:positionV relativeFrom="paragraph">
                  <wp:posOffset>640080</wp:posOffset>
                </wp:positionV>
                <wp:extent cx="2999105" cy="17843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877DA0" w14:textId="77777777" w:rsidR="00C20912" w:rsidRDefault="00000000">
                            <w:pPr>
                              <w:pStyle w:val="Heading210"/>
                              <w:keepNext/>
                              <w:keepLines/>
                              <w:jc w:val="left"/>
                            </w:pPr>
                            <w:bookmarkStart w:id="2" w:name="bookmark3"/>
                            <w:r>
                              <w:rPr>
                                <w:rStyle w:val="Heading21"/>
                                <w:b/>
                                <w:bCs/>
                              </w:rPr>
                              <w:t>Nemocnice Havířov, příspěvková organizace</w:t>
                            </w:r>
                            <w:bookmarkEnd w:id="2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1980DD" id="Shape 7" o:spid="_x0000_s1028" type="#_x0000_t202" style="position:absolute;margin-left:49.9pt;margin-top:50.4pt;width:236.15pt;height:14.05pt;z-index:125829384;visibility:visible;mso-wrap-style:none;mso-wrap-distance-left:0;mso-wrap-distance-top:50.4pt;mso-wrap-distance-right:0;mso-wrap-distance-bottom:666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" filled="f" stroked="f">
                <v:textbox inset="0,0,0,0">
                  <w:txbxContent>
                    <w:p w14:paraId="64877DA0" w14:textId="77777777" w:rsidR="00C20912" w:rsidRDefault="00000000">
                      <w:pPr>
                        <w:pStyle w:val="Heading210"/>
                        <w:keepNext/>
                        <w:keepLines/>
                        <w:jc w:val="left"/>
                      </w:pPr>
                      <w:bookmarkStart w:id="3" w:name="bookmark3"/>
                      <w:r>
                        <w:rPr>
                          <w:rStyle w:val="Heading21"/>
                          <w:b/>
                          <w:bCs/>
                        </w:rPr>
                        <w:t>Nemocnice Havířov, příspěvková organizace</w:t>
                      </w:r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4545" distB="7809230" distL="0" distR="0" simplePos="0" relativeHeight="125829386" behindDoc="0" locked="0" layoutInCell="1" allowOverlap="1" wp14:anchorId="2CC03FC2" wp14:editId="665ABCBB">
                <wp:simplePos x="0" y="0"/>
                <wp:positionH relativeFrom="page">
                  <wp:posOffset>624840</wp:posOffset>
                </wp:positionH>
                <wp:positionV relativeFrom="paragraph">
                  <wp:posOffset>804545</wp:posOffset>
                </wp:positionV>
                <wp:extent cx="1477010" cy="66738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667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241AAE" w14:textId="77777777" w:rsidR="00C20912" w:rsidRDefault="00000000">
                            <w:pPr>
                              <w:pStyle w:val="Bodytext10"/>
                              <w:spacing w:line="266" w:lineRule="auto"/>
                            </w:pPr>
                            <w:r>
                              <w:rPr>
                                <w:rStyle w:val="Bodytext1"/>
                              </w:rPr>
                              <w:t>se sídlem: zastoupena: osoba oprávněná jednat ve věcech technických: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C03FC2" id="Shape 9" o:spid="_x0000_s1029" type="#_x0000_t202" style="position:absolute;margin-left:49.2pt;margin-top:63.35pt;width:116.3pt;height:52.55pt;z-index:125829386;visibility:visible;mso-wrap-style:square;mso-wrap-distance-left:0;mso-wrap-distance-top:63.35pt;mso-wrap-distance-right:0;mso-wrap-distance-bottom:61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" filled="f" stroked="f">
                <v:textbox inset="0,0,0,0">
                  <w:txbxContent>
                    <w:p w14:paraId="28241AAE" w14:textId="77777777" w:rsidR="00C20912" w:rsidRDefault="00000000">
                      <w:pPr>
                        <w:pStyle w:val="Bodytext10"/>
                        <w:spacing w:line="266" w:lineRule="auto"/>
                      </w:pPr>
                      <w:r>
                        <w:rPr>
                          <w:rStyle w:val="Bodytext1"/>
                        </w:rPr>
                        <w:t>se sídlem: zastoupena: osoba oprávněná jednat ve věcech technických: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0" distB="8138160" distL="0" distR="0" simplePos="0" relativeHeight="125829388" behindDoc="0" locked="0" layoutInCell="1" allowOverlap="1" wp14:anchorId="4207482C" wp14:editId="2C688B97">
                <wp:simplePos x="0" y="0"/>
                <wp:positionH relativeFrom="page">
                  <wp:posOffset>2211070</wp:posOffset>
                </wp:positionH>
                <wp:positionV relativeFrom="paragraph">
                  <wp:posOffset>800100</wp:posOffset>
                </wp:positionV>
                <wp:extent cx="2793365" cy="34290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3365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7BAEF8" w14:textId="77777777" w:rsidR="00C20912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Dělnická 1132/24, 736 01 Havířov</w:t>
                            </w:r>
                          </w:p>
                          <w:p w14:paraId="1CF4348A" w14:textId="03987612" w:rsidR="00C20912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 ředitelem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07482C" id="Shape 11" o:spid="_x0000_s1030" type="#_x0000_t202" style="position:absolute;margin-left:174.1pt;margin-top:63pt;width:219.95pt;height:27pt;z-index:125829388;visibility:visible;mso-wrap-style:square;mso-wrap-distance-left:0;mso-wrap-distance-top:63pt;mso-wrap-distance-right:0;mso-wrap-distance-bottom:64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" filled="f" stroked="f">
                <v:textbox inset="0,0,0,0">
                  <w:txbxContent>
                    <w:p w14:paraId="4D7BAEF8" w14:textId="77777777" w:rsidR="00C20912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>Dělnická 1132/24, 736 01 Havířov</w:t>
                      </w:r>
                    </w:p>
                    <w:p w14:paraId="1CF4348A" w14:textId="03987612" w:rsidR="00C20912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 xml:space="preserve"> ředitelem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27505" distB="6707505" distL="0" distR="0" simplePos="0" relativeHeight="125829394" behindDoc="0" locked="0" layoutInCell="1" allowOverlap="1" wp14:anchorId="2FB368DD" wp14:editId="0805BF54">
                <wp:simplePos x="0" y="0"/>
                <wp:positionH relativeFrom="page">
                  <wp:posOffset>620395</wp:posOffset>
                </wp:positionH>
                <wp:positionV relativeFrom="paragraph">
                  <wp:posOffset>1627505</wp:posOffset>
                </wp:positionV>
                <wp:extent cx="1078865" cy="94615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946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13D577" w14:textId="77777777" w:rsidR="00C20912" w:rsidRDefault="00000000">
                            <w:pPr>
                              <w:pStyle w:val="Bodytext10"/>
                              <w:spacing w:line="264" w:lineRule="auto"/>
                            </w:pPr>
                            <w:r>
                              <w:rPr>
                                <w:rStyle w:val="Bodytext1"/>
                              </w:rPr>
                              <w:t>IC:</w:t>
                            </w:r>
                          </w:p>
                          <w:p w14:paraId="39F10C8C" w14:textId="77777777" w:rsidR="00C20912" w:rsidRDefault="00000000">
                            <w:pPr>
                              <w:pStyle w:val="Bodytext10"/>
                              <w:spacing w:line="264" w:lineRule="auto"/>
                            </w:pPr>
                            <w:r>
                              <w:rPr>
                                <w:rStyle w:val="Bodytext1"/>
                              </w:rPr>
                              <w:t>DIČ:</w:t>
                            </w:r>
                          </w:p>
                          <w:p w14:paraId="6F7B3A49" w14:textId="77777777" w:rsidR="00C20912" w:rsidRDefault="00000000">
                            <w:pPr>
                              <w:pStyle w:val="Bodytext10"/>
                              <w:spacing w:line="264" w:lineRule="auto"/>
                            </w:pPr>
                            <w:r>
                              <w:rPr>
                                <w:rStyle w:val="Bodytext1"/>
                              </w:rPr>
                              <w:t>bankovní spojení:</w:t>
                            </w:r>
                          </w:p>
                          <w:p w14:paraId="65780425" w14:textId="77777777" w:rsidR="00C20912" w:rsidRDefault="00000000">
                            <w:pPr>
                              <w:pStyle w:val="Bodytext10"/>
                              <w:spacing w:line="264" w:lineRule="auto"/>
                            </w:pPr>
                            <w:r>
                              <w:rPr>
                                <w:rStyle w:val="Bodytext1"/>
                              </w:rPr>
                              <w:t>číslo účtu:</w:t>
                            </w:r>
                          </w:p>
                          <w:p w14:paraId="4843E292" w14:textId="77777777" w:rsidR="00C20912" w:rsidRDefault="00000000">
                            <w:pPr>
                              <w:pStyle w:val="Bodytext10"/>
                              <w:spacing w:line="264" w:lineRule="auto"/>
                            </w:pPr>
                            <w:r>
                              <w:rPr>
                                <w:rStyle w:val="Bodytext1"/>
                              </w:rPr>
                              <w:t>tel.: e-mail: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B368DD" id="Shape 17" o:spid="_x0000_s1031" type="#_x0000_t202" style="position:absolute;margin-left:48.85pt;margin-top:128.15pt;width:84.95pt;height:74.5pt;z-index:125829394;visibility:visible;mso-wrap-style:square;mso-wrap-distance-left:0;mso-wrap-distance-top:128.15pt;mso-wrap-distance-right:0;mso-wrap-distance-bottom:528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" filled="f" stroked="f">
                <v:textbox inset="0,0,0,0">
                  <w:txbxContent>
                    <w:p w14:paraId="5E13D577" w14:textId="77777777" w:rsidR="00C20912" w:rsidRDefault="00000000">
                      <w:pPr>
                        <w:pStyle w:val="Bodytext10"/>
                        <w:spacing w:line="264" w:lineRule="auto"/>
                      </w:pPr>
                      <w:r>
                        <w:rPr>
                          <w:rStyle w:val="Bodytext1"/>
                        </w:rPr>
                        <w:t>IC:</w:t>
                      </w:r>
                    </w:p>
                    <w:p w14:paraId="39F10C8C" w14:textId="77777777" w:rsidR="00C20912" w:rsidRDefault="00000000">
                      <w:pPr>
                        <w:pStyle w:val="Bodytext10"/>
                        <w:spacing w:line="264" w:lineRule="auto"/>
                      </w:pPr>
                      <w:r>
                        <w:rPr>
                          <w:rStyle w:val="Bodytext1"/>
                        </w:rPr>
                        <w:t>DIČ:</w:t>
                      </w:r>
                    </w:p>
                    <w:p w14:paraId="6F7B3A49" w14:textId="77777777" w:rsidR="00C20912" w:rsidRDefault="00000000">
                      <w:pPr>
                        <w:pStyle w:val="Bodytext10"/>
                        <w:spacing w:line="264" w:lineRule="auto"/>
                      </w:pPr>
                      <w:r>
                        <w:rPr>
                          <w:rStyle w:val="Bodytext1"/>
                        </w:rPr>
                        <w:t>bankovní spojení:</w:t>
                      </w:r>
                    </w:p>
                    <w:p w14:paraId="65780425" w14:textId="77777777" w:rsidR="00C20912" w:rsidRDefault="00000000">
                      <w:pPr>
                        <w:pStyle w:val="Bodytext10"/>
                        <w:spacing w:line="264" w:lineRule="auto"/>
                      </w:pPr>
                      <w:r>
                        <w:rPr>
                          <w:rStyle w:val="Bodytext1"/>
                        </w:rPr>
                        <w:t>číslo účtu:</w:t>
                      </w:r>
                    </w:p>
                    <w:p w14:paraId="4843E292" w14:textId="77777777" w:rsidR="00C20912" w:rsidRDefault="00000000">
                      <w:pPr>
                        <w:pStyle w:val="Bodytext10"/>
                        <w:spacing w:line="264" w:lineRule="auto"/>
                      </w:pPr>
                      <w:r>
                        <w:rPr>
                          <w:rStyle w:val="Bodytext1"/>
                        </w:rPr>
                        <w:t>tel.: e-mail: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84605" distB="6693535" distL="0" distR="0" simplePos="0" relativeHeight="125829396" behindDoc="0" locked="0" layoutInCell="1" allowOverlap="1" wp14:anchorId="4B78F179" wp14:editId="79D47F0D">
                <wp:simplePos x="0" y="0"/>
                <wp:positionH relativeFrom="page">
                  <wp:posOffset>2211070</wp:posOffset>
                </wp:positionH>
                <wp:positionV relativeFrom="paragraph">
                  <wp:posOffset>1284605</wp:posOffset>
                </wp:positionV>
                <wp:extent cx="2917190" cy="130302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190" cy="1303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5798DA" w14:textId="5F89B96E" w:rsidR="00C20912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provozně-technický náměstek</w:t>
                            </w:r>
                          </w:p>
                          <w:p w14:paraId="508F9339" w14:textId="419B887A" w:rsidR="00C20912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manažer investic</w:t>
                            </w:r>
                          </w:p>
                          <w:p w14:paraId="2F0FDC1B" w14:textId="77777777" w:rsidR="00C20912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008 44 896</w:t>
                            </w:r>
                          </w:p>
                          <w:p w14:paraId="0E7BCEF4" w14:textId="77777777" w:rsidR="00C20912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CZ00844896</w:t>
                            </w:r>
                          </w:p>
                          <w:p w14:paraId="63DA0E38" w14:textId="77777777" w:rsidR="002D3DC7" w:rsidRDefault="002D3DC7">
                            <w:pPr>
                              <w:pStyle w:val="Bodytext10"/>
                              <w:spacing w:line="240" w:lineRule="auto"/>
                              <w:rPr>
                                <w:rStyle w:val="Bodytext1"/>
                              </w:rPr>
                            </w:pPr>
                          </w:p>
                          <w:p w14:paraId="6FCF069F" w14:textId="77777777" w:rsidR="002D3DC7" w:rsidRDefault="002D3DC7">
                            <w:pPr>
                              <w:pStyle w:val="Bodytext10"/>
                              <w:spacing w:line="240" w:lineRule="auto"/>
                              <w:rPr>
                                <w:rStyle w:val="Bodytext1"/>
                              </w:rPr>
                            </w:pPr>
                          </w:p>
                          <w:p w14:paraId="7778BC8A" w14:textId="3F606352" w:rsidR="00C20912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596 491 111</w:t>
                            </w:r>
                          </w:p>
                          <w:p w14:paraId="6DE5F7EF" w14:textId="77777777" w:rsidR="00C20912" w:rsidRDefault="00000000">
                            <w:pPr>
                              <w:pStyle w:val="Bodytext10"/>
                              <w:spacing w:line="240" w:lineRule="auto"/>
                            </w:pPr>
                            <w:hyperlink r:id="rId7" w:history="1">
                              <w:r>
                                <w:rPr>
                                  <w:rStyle w:val="Bodytext1"/>
                                  <w:u w:val="single"/>
                                  <w:lang w:val="en-US" w:eastAsia="en-US" w:bidi="en-US"/>
                                </w:rPr>
                                <w:t>lenka.martinkova@nemhav.cz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78F179" id="Shape 19" o:spid="_x0000_s1032" type="#_x0000_t202" style="position:absolute;margin-left:174.1pt;margin-top:101.15pt;width:229.7pt;height:102.6pt;z-index:125829396;visibility:visible;mso-wrap-style:square;mso-wrap-distance-left:0;mso-wrap-distance-top:101.15pt;mso-wrap-distance-right:0;mso-wrap-distance-bottom:527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" filled="f" stroked="f">
                <v:textbox inset="0,0,0,0">
                  <w:txbxContent>
                    <w:p w14:paraId="195798DA" w14:textId="5F89B96E" w:rsidR="00C20912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>provozně-technický náměstek</w:t>
                      </w:r>
                    </w:p>
                    <w:p w14:paraId="508F9339" w14:textId="419B887A" w:rsidR="00C20912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>manažer investic</w:t>
                      </w:r>
                    </w:p>
                    <w:p w14:paraId="2F0FDC1B" w14:textId="77777777" w:rsidR="00C20912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>008 44 896</w:t>
                      </w:r>
                    </w:p>
                    <w:p w14:paraId="0E7BCEF4" w14:textId="77777777" w:rsidR="00C20912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>CZ00844896</w:t>
                      </w:r>
                    </w:p>
                    <w:p w14:paraId="63DA0E38" w14:textId="77777777" w:rsidR="002D3DC7" w:rsidRDefault="002D3DC7">
                      <w:pPr>
                        <w:pStyle w:val="Bodytext10"/>
                        <w:spacing w:line="240" w:lineRule="auto"/>
                        <w:rPr>
                          <w:rStyle w:val="Bodytext1"/>
                        </w:rPr>
                      </w:pPr>
                    </w:p>
                    <w:p w14:paraId="6FCF069F" w14:textId="77777777" w:rsidR="002D3DC7" w:rsidRDefault="002D3DC7">
                      <w:pPr>
                        <w:pStyle w:val="Bodytext10"/>
                        <w:spacing w:line="240" w:lineRule="auto"/>
                        <w:rPr>
                          <w:rStyle w:val="Bodytext1"/>
                        </w:rPr>
                      </w:pPr>
                    </w:p>
                    <w:p w14:paraId="7778BC8A" w14:textId="3F606352" w:rsidR="00C20912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>596 491 111</w:t>
                      </w:r>
                    </w:p>
                    <w:p w14:paraId="6DE5F7EF" w14:textId="77777777" w:rsidR="00C20912" w:rsidRDefault="00000000">
                      <w:pPr>
                        <w:pStyle w:val="Bodytext10"/>
                        <w:spacing w:line="240" w:lineRule="auto"/>
                      </w:pPr>
                      <w:hyperlink r:id="rId8" w:history="1">
                        <w:r>
                          <w:rPr>
                            <w:rStyle w:val="Bodytext1"/>
                            <w:u w:val="single"/>
                            <w:lang w:val="en-US" w:eastAsia="en-US" w:bidi="en-US"/>
                          </w:rPr>
                          <w:t>lenka.martinkova@nemhav.cz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78735" distB="6066790" distL="0" distR="0" simplePos="0" relativeHeight="125829398" behindDoc="0" locked="0" layoutInCell="1" allowOverlap="1" wp14:anchorId="681B1C97" wp14:editId="7324CB42">
                <wp:simplePos x="0" y="0"/>
                <wp:positionH relativeFrom="page">
                  <wp:posOffset>400685</wp:posOffset>
                </wp:positionH>
                <wp:positionV relativeFrom="paragraph">
                  <wp:posOffset>2578735</wp:posOffset>
                </wp:positionV>
                <wp:extent cx="5591810" cy="63563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810" cy="635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973BD8" w14:textId="77777777" w:rsidR="00C20912" w:rsidRDefault="00000000">
                            <w:pPr>
                              <w:pStyle w:val="Bodytext10"/>
                              <w:spacing w:after="200" w:line="271" w:lineRule="auto"/>
                              <w:ind w:left="420" w:hanging="80"/>
                            </w:pPr>
                            <w:r>
                              <w:rPr>
                                <w:rStyle w:val="Bodytext1"/>
                              </w:rPr>
                              <w:t xml:space="preserve">Zapsaná v obchodním rejstříku vedeném Krajským soudem v Ostravě, oddíl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 xml:space="preserve">, vložka 899 (dále jen </w:t>
                            </w: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„objednatel")</w:t>
                            </w:r>
                          </w:p>
                          <w:p w14:paraId="08DF928E" w14:textId="77777777" w:rsidR="00C20912" w:rsidRDefault="00000000">
                            <w:pPr>
                              <w:pStyle w:val="Heading210"/>
                              <w:keepNext/>
                              <w:keepLines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271" w:lineRule="auto"/>
                              <w:jc w:val="left"/>
                            </w:pPr>
                            <w:bookmarkStart w:id="4" w:name="bookmark5"/>
                            <w:proofErr w:type="spellStart"/>
                            <w:r>
                              <w:rPr>
                                <w:rStyle w:val="Heading21"/>
                                <w:b/>
                                <w:bCs/>
                              </w:rPr>
                              <w:t>DRŽÍKs.r.o</w:t>
                            </w:r>
                            <w:proofErr w:type="spellEnd"/>
                            <w:r>
                              <w:rPr>
                                <w:rStyle w:val="Heading21"/>
                                <w:b/>
                                <w:bCs/>
                              </w:rPr>
                              <w:t>.</w:t>
                            </w:r>
                            <w:bookmarkEnd w:id="4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1B1C97" id="Shape 21" o:spid="_x0000_s1033" type="#_x0000_t202" style="position:absolute;margin-left:31.55pt;margin-top:203.05pt;width:440.3pt;height:50.05pt;z-index:125829398;visibility:visible;mso-wrap-style:square;mso-wrap-distance-left:0;mso-wrap-distance-top:203.05pt;mso-wrap-distance-right:0;mso-wrap-distance-bottom:477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" filled="f" stroked="f">
                <v:textbox inset="0,0,0,0">
                  <w:txbxContent>
                    <w:p w14:paraId="14973BD8" w14:textId="77777777" w:rsidR="00C20912" w:rsidRDefault="00000000">
                      <w:pPr>
                        <w:pStyle w:val="Bodytext10"/>
                        <w:spacing w:after="200" w:line="271" w:lineRule="auto"/>
                        <w:ind w:left="420" w:hanging="80"/>
                      </w:pPr>
                      <w:r>
                        <w:rPr>
                          <w:rStyle w:val="Bodytext1"/>
                        </w:rPr>
                        <w:t xml:space="preserve">Zapsaná v obchodním rejstříku vedeném Krajským soudem v Ostravě, oddíl </w:t>
                      </w:r>
                      <w:proofErr w:type="spellStart"/>
                      <w:r>
                        <w:rPr>
                          <w:rStyle w:val="Bodytext1"/>
                        </w:rPr>
                        <w:t>Pr</w:t>
                      </w:r>
                      <w:proofErr w:type="spellEnd"/>
                      <w:r>
                        <w:rPr>
                          <w:rStyle w:val="Bodytext1"/>
                        </w:rPr>
                        <w:t xml:space="preserve">, vložka 899 (dále jen </w:t>
                      </w:r>
                      <w:r>
                        <w:rPr>
                          <w:rStyle w:val="Bodytext1"/>
                          <w:b/>
                          <w:bCs/>
                        </w:rPr>
                        <w:t>„objednatel")</w:t>
                      </w:r>
                    </w:p>
                    <w:p w14:paraId="08DF928E" w14:textId="77777777" w:rsidR="00C20912" w:rsidRDefault="00000000">
                      <w:pPr>
                        <w:pStyle w:val="Heading210"/>
                        <w:keepNext/>
                        <w:keepLines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line="271" w:lineRule="auto"/>
                        <w:jc w:val="left"/>
                      </w:pPr>
                      <w:bookmarkStart w:id="5" w:name="bookmark5"/>
                      <w:proofErr w:type="spellStart"/>
                      <w:r>
                        <w:rPr>
                          <w:rStyle w:val="Heading21"/>
                          <w:b/>
                          <w:bCs/>
                        </w:rPr>
                        <w:t>DRŽÍKs.r.o</w:t>
                      </w:r>
                      <w:proofErr w:type="spellEnd"/>
                      <w:r>
                        <w:rPr>
                          <w:rStyle w:val="Heading21"/>
                          <w:b/>
                          <w:bCs/>
                        </w:rPr>
                        <w:t>.</w:t>
                      </w:r>
                      <w:bookmarkEnd w:id="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23260" distB="5083810" distL="0" distR="0" simplePos="0" relativeHeight="125829400" behindDoc="0" locked="0" layoutInCell="1" allowOverlap="1" wp14:anchorId="65968D39" wp14:editId="5BB4B36C">
                <wp:simplePos x="0" y="0"/>
                <wp:positionH relativeFrom="page">
                  <wp:posOffset>620395</wp:posOffset>
                </wp:positionH>
                <wp:positionV relativeFrom="paragraph">
                  <wp:posOffset>3223260</wp:posOffset>
                </wp:positionV>
                <wp:extent cx="1074420" cy="97409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974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B4A92F" w14:textId="77777777" w:rsidR="00C20912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se sídlem:</w:t>
                            </w:r>
                          </w:p>
                          <w:p w14:paraId="45CB6FFA" w14:textId="77777777" w:rsidR="00C20912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zastoupena:</w:t>
                            </w:r>
                          </w:p>
                          <w:p w14:paraId="2893A60F" w14:textId="77777777" w:rsidR="00C20912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IČ:</w:t>
                            </w:r>
                          </w:p>
                          <w:p w14:paraId="435657EE" w14:textId="77777777" w:rsidR="00C20912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DIČ:</w:t>
                            </w:r>
                          </w:p>
                          <w:p w14:paraId="62780E11" w14:textId="77777777" w:rsidR="00C20912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bankovní spojení:</w:t>
                            </w:r>
                          </w:p>
                          <w:p w14:paraId="32C07C64" w14:textId="77777777" w:rsidR="00C20912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číslo účtu: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968D39" id="Shape 23" o:spid="_x0000_s1034" type="#_x0000_t202" style="position:absolute;margin-left:48.85pt;margin-top:253.8pt;width:84.6pt;height:76.7pt;z-index:125829400;visibility:visible;mso-wrap-style:square;mso-wrap-distance-left:0;mso-wrap-distance-top:253.8pt;mso-wrap-distance-right:0;mso-wrap-distance-bottom:400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" filled="f" stroked="f">
                <v:textbox inset="0,0,0,0">
                  <w:txbxContent>
                    <w:p w14:paraId="78B4A92F" w14:textId="77777777" w:rsidR="00C20912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>se sídlem:</w:t>
                      </w:r>
                    </w:p>
                    <w:p w14:paraId="45CB6FFA" w14:textId="77777777" w:rsidR="00C20912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>zastoupena:</w:t>
                      </w:r>
                    </w:p>
                    <w:p w14:paraId="2893A60F" w14:textId="77777777" w:rsidR="00C20912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>IČ:</w:t>
                      </w:r>
                    </w:p>
                    <w:p w14:paraId="435657EE" w14:textId="77777777" w:rsidR="00C20912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>DIČ:</w:t>
                      </w:r>
                    </w:p>
                    <w:p w14:paraId="62780E11" w14:textId="77777777" w:rsidR="00C20912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>bankovní spojení:</w:t>
                      </w:r>
                    </w:p>
                    <w:p w14:paraId="32C07C64" w14:textId="77777777" w:rsidR="00C20912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>číslo účtu: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18815" distB="5088255" distL="0" distR="0" simplePos="0" relativeHeight="125829402" behindDoc="0" locked="0" layoutInCell="1" allowOverlap="1" wp14:anchorId="3E542FC5" wp14:editId="3EB963DF">
                <wp:simplePos x="0" y="0"/>
                <wp:positionH relativeFrom="page">
                  <wp:posOffset>2206625</wp:posOffset>
                </wp:positionH>
                <wp:positionV relativeFrom="paragraph">
                  <wp:posOffset>3218815</wp:posOffset>
                </wp:positionV>
                <wp:extent cx="1774190" cy="97409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190" cy="974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E0F179" w14:textId="77777777" w:rsidR="00C20912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Lidická 250/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46a</w:t>
                            </w:r>
                            <w:proofErr w:type="gramEnd"/>
                          </w:p>
                          <w:p w14:paraId="2C9C58B2" w14:textId="743DE6B0" w:rsidR="00C20912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- jednatelem</w:t>
                            </w:r>
                          </w:p>
                          <w:p w14:paraId="05035ED0" w14:textId="77777777" w:rsidR="00C20912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28657454</w:t>
                            </w:r>
                          </w:p>
                          <w:p w14:paraId="6D59033D" w14:textId="77777777" w:rsidR="00C20912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CZ28657454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542FC5" id="Shape 25" o:spid="_x0000_s1035" type="#_x0000_t202" style="position:absolute;margin-left:173.75pt;margin-top:253.45pt;width:139.7pt;height:76.7pt;z-index:125829402;visibility:visible;mso-wrap-style:square;mso-wrap-distance-left:0;mso-wrap-distance-top:253.45pt;mso-wrap-distance-right:0;mso-wrap-distance-bottom:400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" filled="f" stroked="f">
                <v:textbox inset="0,0,0,0">
                  <w:txbxContent>
                    <w:p w14:paraId="0CE0F179" w14:textId="77777777" w:rsidR="00C20912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>Lidická 250/</w:t>
                      </w:r>
                      <w:proofErr w:type="gramStart"/>
                      <w:r>
                        <w:rPr>
                          <w:rStyle w:val="Bodytext1"/>
                        </w:rPr>
                        <w:t>46a</w:t>
                      </w:r>
                      <w:proofErr w:type="gramEnd"/>
                    </w:p>
                    <w:p w14:paraId="2C9C58B2" w14:textId="743DE6B0" w:rsidR="00C20912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>- jednatelem</w:t>
                      </w:r>
                    </w:p>
                    <w:p w14:paraId="05035ED0" w14:textId="77777777" w:rsidR="00C20912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>28657454</w:t>
                      </w:r>
                    </w:p>
                    <w:p w14:paraId="6D59033D" w14:textId="77777777" w:rsidR="00C20912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>CZ28657454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56405" distB="4352925" distL="0" distR="0" simplePos="0" relativeHeight="125829404" behindDoc="0" locked="0" layoutInCell="1" allowOverlap="1" wp14:anchorId="69392A8A" wp14:editId="5121E9BE">
                <wp:simplePos x="0" y="0"/>
                <wp:positionH relativeFrom="page">
                  <wp:posOffset>620395</wp:posOffset>
                </wp:positionH>
                <wp:positionV relativeFrom="paragraph">
                  <wp:posOffset>4256405</wp:posOffset>
                </wp:positionV>
                <wp:extent cx="6496685" cy="67183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685" cy="671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C114CA" w14:textId="77777777" w:rsidR="00C20912" w:rsidRDefault="00000000">
                            <w:pPr>
                              <w:pStyle w:val="Bodytext10"/>
                              <w:spacing w:line="264" w:lineRule="auto"/>
                            </w:pPr>
                            <w:r>
                              <w:rPr>
                                <w:rStyle w:val="Bodytext1"/>
                              </w:rPr>
                              <w:t>Zapsána v obchodním rejstříku vedeném Krajským soudem v Ostravě, oddíl C, vložka 37413</w:t>
                            </w:r>
                          </w:p>
                          <w:p w14:paraId="2C4751EA" w14:textId="6024C28D" w:rsidR="00C20912" w:rsidRDefault="00000000">
                            <w:pPr>
                              <w:pStyle w:val="Bodytext10"/>
                              <w:spacing w:line="264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Osoba oprávněná jednat ve věcech technických a realizace stavby: - jednatel, tel.: </w:t>
                            </w:r>
                          </w:p>
                          <w:p w14:paraId="471E5141" w14:textId="77777777" w:rsidR="00C20912" w:rsidRDefault="00000000">
                            <w:pPr>
                              <w:pStyle w:val="Bodytext10"/>
                              <w:spacing w:line="264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(dále jen </w:t>
                            </w: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„zhotovitel")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392A8A" id="Shape 27" o:spid="_x0000_s1036" type="#_x0000_t202" style="position:absolute;margin-left:48.85pt;margin-top:335.15pt;width:511.55pt;height:52.9pt;z-index:125829404;visibility:visible;mso-wrap-style:square;mso-wrap-distance-left:0;mso-wrap-distance-top:335.15pt;mso-wrap-distance-right:0;mso-wrap-distance-bottom:342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" filled="f" stroked="f">
                <v:textbox inset="0,0,0,0">
                  <w:txbxContent>
                    <w:p w14:paraId="0AC114CA" w14:textId="77777777" w:rsidR="00C20912" w:rsidRDefault="00000000">
                      <w:pPr>
                        <w:pStyle w:val="Bodytext10"/>
                        <w:spacing w:line="264" w:lineRule="auto"/>
                      </w:pPr>
                      <w:r>
                        <w:rPr>
                          <w:rStyle w:val="Bodytext1"/>
                        </w:rPr>
                        <w:t>Zapsána v obchodním rejstříku vedeném Krajským soudem v Ostravě, oddíl C, vložka 37413</w:t>
                      </w:r>
                    </w:p>
                    <w:p w14:paraId="2C4751EA" w14:textId="6024C28D" w:rsidR="00C20912" w:rsidRDefault="00000000">
                      <w:pPr>
                        <w:pStyle w:val="Bodytext10"/>
                        <w:spacing w:line="264" w:lineRule="auto"/>
                      </w:pPr>
                      <w:r>
                        <w:rPr>
                          <w:rStyle w:val="Bodytext1"/>
                        </w:rPr>
                        <w:t xml:space="preserve">Osoba oprávněná jednat ve věcech technických a realizace stavby: - jednatel, tel.: </w:t>
                      </w:r>
                    </w:p>
                    <w:p w14:paraId="471E5141" w14:textId="77777777" w:rsidR="00C20912" w:rsidRDefault="00000000">
                      <w:pPr>
                        <w:pStyle w:val="Bodytext10"/>
                        <w:spacing w:line="264" w:lineRule="auto"/>
                      </w:pPr>
                      <w:r>
                        <w:rPr>
                          <w:rStyle w:val="Bodytext1"/>
                        </w:rPr>
                        <w:t xml:space="preserve">(dále jen </w:t>
                      </w:r>
                      <w:r>
                        <w:rPr>
                          <w:rStyle w:val="Bodytext1"/>
                          <w:b/>
                          <w:bCs/>
                        </w:rPr>
                        <w:t>„zhotovitel")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143500" distB="3817620" distL="0" distR="0" simplePos="0" relativeHeight="125829406" behindDoc="0" locked="0" layoutInCell="1" allowOverlap="1" wp14:anchorId="1D10F04C" wp14:editId="2DDF5805">
                <wp:simplePos x="0" y="0"/>
                <wp:positionH relativeFrom="page">
                  <wp:posOffset>3162300</wp:posOffset>
                </wp:positionH>
                <wp:positionV relativeFrom="paragraph">
                  <wp:posOffset>5143500</wp:posOffset>
                </wp:positionV>
                <wp:extent cx="1188720" cy="32004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3554DF" w14:textId="77777777" w:rsidR="00C20912" w:rsidRDefault="00000000">
                            <w:pPr>
                              <w:pStyle w:val="Bodytext10"/>
                              <w:spacing w:line="240" w:lineRule="auto"/>
                              <w:jc w:val="center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II.</w:t>
                            </w:r>
                          </w:p>
                          <w:p w14:paraId="6005E911" w14:textId="77777777" w:rsidR="00C20912" w:rsidRDefault="00000000">
                            <w:pPr>
                              <w:pStyle w:val="Bodytext10"/>
                              <w:spacing w:line="240" w:lineRule="auto"/>
                              <w:jc w:val="center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Předmět dodatku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10F04C" id="Shape 29" o:spid="_x0000_s1037" type="#_x0000_t202" style="position:absolute;margin-left:249pt;margin-top:405pt;width:93.6pt;height:25.2pt;z-index:125829406;visibility:visible;mso-wrap-style:square;mso-wrap-distance-left:0;mso-wrap-distance-top:405pt;mso-wrap-distance-right:0;mso-wrap-distance-bottom:300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" filled="f" stroked="f">
                <v:textbox inset="0,0,0,0">
                  <w:txbxContent>
                    <w:p w14:paraId="733554DF" w14:textId="77777777" w:rsidR="00C20912" w:rsidRDefault="00000000">
                      <w:pPr>
                        <w:pStyle w:val="Bodytext10"/>
                        <w:spacing w:line="240" w:lineRule="auto"/>
                        <w:jc w:val="center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II.</w:t>
                      </w:r>
                    </w:p>
                    <w:p w14:paraId="6005E911" w14:textId="77777777" w:rsidR="00C20912" w:rsidRDefault="00000000">
                      <w:pPr>
                        <w:pStyle w:val="Bodytext10"/>
                        <w:spacing w:line="240" w:lineRule="auto"/>
                        <w:jc w:val="center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Předmět dodatku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527675" distB="3401695" distL="0" distR="0" simplePos="0" relativeHeight="125829408" behindDoc="0" locked="0" layoutInCell="1" allowOverlap="1" wp14:anchorId="6C408B6F" wp14:editId="03321671">
                <wp:simplePos x="0" y="0"/>
                <wp:positionH relativeFrom="page">
                  <wp:posOffset>405130</wp:posOffset>
                </wp:positionH>
                <wp:positionV relativeFrom="paragraph">
                  <wp:posOffset>5527675</wp:posOffset>
                </wp:positionV>
                <wp:extent cx="6711950" cy="35179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0" cy="351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96EEE5" w14:textId="77777777" w:rsidR="00C20912" w:rsidRDefault="00000000">
                            <w:pPr>
                              <w:pStyle w:val="Bodytext1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53"/>
                              </w:tabs>
                              <w:spacing w:line="271" w:lineRule="auto"/>
                              <w:ind w:left="340" w:hanging="340"/>
                            </w:pPr>
                            <w:r>
                              <w:rPr>
                                <w:rStyle w:val="Bodytext1"/>
                              </w:rPr>
                              <w:t xml:space="preserve">Předmětem tohoto dodatku jsou více a méně práce dle ustanovení smlouvy o dílo ze dne 30.5.2024, hlava 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III..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 xml:space="preserve"> Podrobné rozpisy více a méně práce jsou přílohou tohoto dodatku.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408B6F" id="Shape 31" o:spid="_x0000_s1038" type="#_x0000_t202" style="position:absolute;margin-left:31.9pt;margin-top:435.25pt;width:528.5pt;height:27.7pt;z-index:125829408;visibility:visible;mso-wrap-style:square;mso-wrap-distance-left:0;mso-wrap-distance-top:435.25pt;mso-wrap-distance-right:0;mso-wrap-distance-bottom:267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" filled="f" stroked="f">
                <v:textbox inset="0,0,0,0">
                  <w:txbxContent>
                    <w:p w14:paraId="5696EEE5" w14:textId="77777777" w:rsidR="00C20912" w:rsidRDefault="00000000">
                      <w:pPr>
                        <w:pStyle w:val="Bodytext10"/>
                        <w:numPr>
                          <w:ilvl w:val="0"/>
                          <w:numId w:val="2"/>
                        </w:numPr>
                        <w:tabs>
                          <w:tab w:val="left" w:pos="353"/>
                        </w:tabs>
                        <w:spacing w:line="271" w:lineRule="auto"/>
                        <w:ind w:left="340" w:hanging="340"/>
                      </w:pPr>
                      <w:r>
                        <w:rPr>
                          <w:rStyle w:val="Bodytext1"/>
                        </w:rPr>
                        <w:t xml:space="preserve">Předmětem tohoto dodatku jsou více a méně práce dle ustanovení smlouvy o dílo ze dne 30.5.2024, hlava </w:t>
                      </w:r>
                      <w:proofErr w:type="gramStart"/>
                      <w:r>
                        <w:rPr>
                          <w:rStyle w:val="Bodytext1"/>
                        </w:rPr>
                        <w:t>III..</w:t>
                      </w:r>
                      <w:proofErr w:type="gramEnd"/>
                      <w:r>
                        <w:rPr>
                          <w:rStyle w:val="Bodytext1"/>
                        </w:rPr>
                        <w:t xml:space="preserve"> Podrobné rozpisy více a méně práce jsou přílohou tohoto dodatku.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089650" distB="2885440" distL="0" distR="0" simplePos="0" relativeHeight="125829410" behindDoc="0" locked="0" layoutInCell="1" allowOverlap="1" wp14:anchorId="33939CEE" wp14:editId="40F832ED">
                <wp:simplePos x="0" y="0"/>
                <wp:positionH relativeFrom="page">
                  <wp:posOffset>3116580</wp:posOffset>
                </wp:positionH>
                <wp:positionV relativeFrom="paragraph">
                  <wp:posOffset>6089650</wp:posOffset>
                </wp:positionV>
                <wp:extent cx="1284605" cy="30607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605" cy="306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930F8B" w14:textId="77777777" w:rsidR="00C20912" w:rsidRDefault="00000000">
                            <w:pPr>
                              <w:pStyle w:val="Bodytext10"/>
                              <w:spacing w:line="240" w:lineRule="auto"/>
                              <w:jc w:val="center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III.</w:t>
                            </w:r>
                          </w:p>
                          <w:p w14:paraId="02C8381E" w14:textId="77777777" w:rsidR="00C20912" w:rsidRDefault="00000000">
                            <w:pPr>
                              <w:pStyle w:val="Bodytext10"/>
                              <w:spacing w:line="240" w:lineRule="auto"/>
                              <w:jc w:val="center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Nová smluvní cena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939CEE" id="Shape 33" o:spid="_x0000_s1039" type="#_x0000_t202" style="position:absolute;margin-left:245.4pt;margin-top:479.5pt;width:101.15pt;height:24.1pt;z-index:125829410;visibility:visible;mso-wrap-style:square;mso-wrap-distance-left:0;mso-wrap-distance-top:479.5pt;mso-wrap-distance-right:0;mso-wrap-distance-bottom:227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" filled="f" stroked="f">
                <v:textbox inset="0,0,0,0">
                  <w:txbxContent>
                    <w:p w14:paraId="76930F8B" w14:textId="77777777" w:rsidR="00C20912" w:rsidRDefault="00000000">
                      <w:pPr>
                        <w:pStyle w:val="Bodytext10"/>
                        <w:spacing w:line="240" w:lineRule="auto"/>
                        <w:jc w:val="center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III.</w:t>
                      </w:r>
                    </w:p>
                    <w:p w14:paraId="02C8381E" w14:textId="77777777" w:rsidR="00C20912" w:rsidRDefault="00000000">
                      <w:pPr>
                        <w:pStyle w:val="Bodytext10"/>
                        <w:spacing w:line="240" w:lineRule="auto"/>
                        <w:jc w:val="center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Nová smluvní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400800" distB="2537460" distL="0" distR="0" simplePos="0" relativeHeight="125829412" behindDoc="0" locked="0" layoutInCell="1" allowOverlap="1" wp14:anchorId="0CC67E20" wp14:editId="35E144CD">
                <wp:simplePos x="0" y="0"/>
                <wp:positionH relativeFrom="page">
                  <wp:posOffset>899160</wp:posOffset>
                </wp:positionH>
                <wp:positionV relativeFrom="paragraph">
                  <wp:posOffset>6400800</wp:posOffset>
                </wp:positionV>
                <wp:extent cx="6085205" cy="34290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5205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5DD608" w14:textId="77777777" w:rsidR="00C20912" w:rsidRDefault="00000000">
                            <w:pPr>
                              <w:pStyle w:val="Bodytext10"/>
                              <w:spacing w:line="264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Původní smluvní cena dle smlouvy o dílo bez DPH 446 436 Kč za provedení souboru stavebních úprav spojených s připojením výrobny, kogenerační jednotky GENTEC typ KE-MNG 260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eco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>-AE.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C67E20" id="Shape 35" o:spid="_x0000_s1040" type="#_x0000_t202" style="position:absolute;margin-left:70.8pt;margin-top:7in;width:479.15pt;height:27pt;z-index:125829412;visibility:visible;mso-wrap-style:square;mso-wrap-distance-left:0;mso-wrap-distance-top:7in;mso-wrap-distance-right:0;mso-wrap-distance-bottom:199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" filled="f" stroked="f">
                <v:textbox inset="0,0,0,0">
                  <w:txbxContent>
                    <w:p w14:paraId="465DD608" w14:textId="77777777" w:rsidR="00C20912" w:rsidRDefault="00000000">
                      <w:pPr>
                        <w:pStyle w:val="Bodytext10"/>
                        <w:spacing w:line="264" w:lineRule="auto"/>
                      </w:pPr>
                      <w:r>
                        <w:rPr>
                          <w:rStyle w:val="Bodytext1"/>
                        </w:rPr>
                        <w:t xml:space="preserve">Původní smluvní cena dle smlouvy o dílo bez DPH 446 436 Kč za provedení souboru stavebních úprav spojených s připojením výrobny, kogenerační jednotky GENTEC typ KE-MNG 260 </w:t>
                      </w:r>
                      <w:proofErr w:type="spellStart"/>
                      <w:r>
                        <w:rPr>
                          <w:rStyle w:val="Bodytext1"/>
                        </w:rPr>
                        <w:t>eco</w:t>
                      </w:r>
                      <w:proofErr w:type="spellEnd"/>
                      <w:r>
                        <w:rPr>
                          <w:rStyle w:val="Bodytext1"/>
                        </w:rPr>
                        <w:t>-AE.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885305" distB="1892935" distL="0" distR="0" simplePos="0" relativeHeight="125829414" behindDoc="0" locked="0" layoutInCell="1" allowOverlap="1" wp14:anchorId="1E1948A3" wp14:editId="4B0458BA">
                <wp:simplePos x="0" y="0"/>
                <wp:positionH relativeFrom="page">
                  <wp:posOffset>889635</wp:posOffset>
                </wp:positionH>
                <wp:positionV relativeFrom="paragraph">
                  <wp:posOffset>6885305</wp:posOffset>
                </wp:positionV>
                <wp:extent cx="2454910" cy="50292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491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9FA896" w14:textId="77777777" w:rsidR="00C20912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  <w:i/>
                                <w:iCs/>
                              </w:rPr>
                              <w:t>Dodatek č. 1</w:t>
                            </w:r>
                          </w:p>
                          <w:p w14:paraId="261340FC" w14:textId="77777777" w:rsidR="00C20912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Méněpráce bez DPH (viz příloha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dod.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č.l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Bodytext1"/>
                              </w:rPr>
                              <w:t>)</w:t>
                            </w:r>
                          </w:p>
                          <w:p w14:paraId="4BB0C9C1" w14:textId="77777777" w:rsidR="00C20912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Změna ceny dle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Bodytext1"/>
                              </w:rPr>
                              <w:t>Dod.č.l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Bodytext1"/>
                              </w:rPr>
                              <w:t xml:space="preserve"> bez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1948A3" id="Shape 37" o:spid="_x0000_s1041" type="#_x0000_t202" style="position:absolute;margin-left:70.05pt;margin-top:542.15pt;width:193.3pt;height:39.6pt;z-index:125829414;visibility:visible;mso-wrap-style:square;mso-wrap-distance-left:0;mso-wrap-distance-top:542.15pt;mso-wrap-distance-right:0;mso-wrap-distance-bottom:149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" filled="f" stroked="f">
                <v:textbox inset="0,0,0,0">
                  <w:txbxContent>
                    <w:p w14:paraId="369FA896" w14:textId="77777777" w:rsidR="00C20912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  <w:i/>
                          <w:iCs/>
                        </w:rPr>
                        <w:t>Dodatek č. 1</w:t>
                      </w:r>
                    </w:p>
                    <w:p w14:paraId="261340FC" w14:textId="77777777" w:rsidR="00C20912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 xml:space="preserve">Méněpráce bez DPH (viz příloha </w:t>
                      </w:r>
                      <w:proofErr w:type="spellStart"/>
                      <w:r>
                        <w:rPr>
                          <w:rStyle w:val="Bodytext1"/>
                        </w:rPr>
                        <w:t>dod.</w:t>
                      </w:r>
                      <w:proofErr w:type="gramStart"/>
                      <w:r>
                        <w:rPr>
                          <w:rStyle w:val="Bodytext1"/>
                        </w:rPr>
                        <w:t>č.l</w:t>
                      </w:r>
                      <w:proofErr w:type="spellEnd"/>
                      <w:proofErr w:type="gramEnd"/>
                      <w:r>
                        <w:rPr>
                          <w:rStyle w:val="Bodytext1"/>
                        </w:rPr>
                        <w:t>)</w:t>
                      </w:r>
                    </w:p>
                    <w:p w14:paraId="4BB0C9C1" w14:textId="77777777" w:rsidR="00C20912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 xml:space="preserve">Změna ceny dle </w:t>
                      </w:r>
                      <w:proofErr w:type="spellStart"/>
                      <w:proofErr w:type="gramStart"/>
                      <w:r>
                        <w:rPr>
                          <w:rStyle w:val="Bodytext1"/>
                        </w:rPr>
                        <w:t>Dod.č.l</w:t>
                      </w:r>
                      <w:proofErr w:type="spellEnd"/>
                      <w:proofErr w:type="gramEnd"/>
                      <w:r>
                        <w:rPr>
                          <w:rStyle w:val="Bodytext1"/>
                        </w:rPr>
                        <w:t xml:space="preserve"> bez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040880" distB="1901825" distL="0" distR="0" simplePos="0" relativeHeight="125829416" behindDoc="0" locked="0" layoutInCell="1" allowOverlap="1" wp14:anchorId="00CCA44D" wp14:editId="45C7D173">
                <wp:simplePos x="0" y="0"/>
                <wp:positionH relativeFrom="page">
                  <wp:posOffset>4442460</wp:posOffset>
                </wp:positionH>
                <wp:positionV relativeFrom="paragraph">
                  <wp:posOffset>7040880</wp:posOffset>
                </wp:positionV>
                <wp:extent cx="868680" cy="33845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F11741" w14:textId="77777777" w:rsidR="00C20912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- 46 702,8 Kč</w:t>
                            </w:r>
                          </w:p>
                          <w:p w14:paraId="3A15D169" w14:textId="77777777" w:rsidR="00C20912" w:rsidRDefault="00000000">
                            <w:pPr>
                              <w:pStyle w:val="Bodytext10"/>
                              <w:spacing w:line="240" w:lineRule="auto"/>
                              <w:jc w:val="right"/>
                            </w:pPr>
                            <w:r>
                              <w:rPr>
                                <w:rStyle w:val="Bodytext1"/>
                              </w:rPr>
                              <w:t>- 46 702,8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CCA44D" id="Shape 39" o:spid="_x0000_s1042" type="#_x0000_t202" style="position:absolute;margin-left:349.8pt;margin-top:554.4pt;width:68.4pt;height:26.65pt;z-index:125829416;visibility:visible;mso-wrap-style:square;mso-wrap-distance-left:0;mso-wrap-distance-top:554.4pt;mso-wrap-distance-right:0;mso-wrap-distance-bottom:149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" filled="f" stroked="f">
                <v:textbox inset="0,0,0,0">
                  <w:txbxContent>
                    <w:p w14:paraId="16F11741" w14:textId="77777777" w:rsidR="00C20912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>- 46 702,8 Kč</w:t>
                      </w:r>
                    </w:p>
                    <w:p w14:paraId="3A15D169" w14:textId="77777777" w:rsidR="00C20912" w:rsidRDefault="00000000">
                      <w:pPr>
                        <w:pStyle w:val="Bodytext10"/>
                        <w:spacing w:line="240" w:lineRule="auto"/>
                        <w:jc w:val="right"/>
                      </w:pPr>
                      <w:r>
                        <w:rPr>
                          <w:rStyle w:val="Bodytext1"/>
                        </w:rPr>
                        <w:t>- 46 702,8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525385" distB="1403985" distL="0" distR="0" simplePos="0" relativeHeight="125829418" behindDoc="0" locked="0" layoutInCell="1" allowOverlap="1" wp14:anchorId="1DBAFA74" wp14:editId="2926F2A2">
                <wp:simplePos x="0" y="0"/>
                <wp:positionH relativeFrom="page">
                  <wp:posOffset>903605</wp:posOffset>
                </wp:positionH>
                <wp:positionV relativeFrom="paragraph">
                  <wp:posOffset>7525385</wp:posOffset>
                </wp:positionV>
                <wp:extent cx="5454650" cy="35179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0" cy="351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4F242B" w14:textId="77777777" w:rsidR="00C20912" w:rsidRDefault="00000000">
                            <w:pPr>
                              <w:pStyle w:val="Bodytext10"/>
                              <w:spacing w:line="271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Nová smluvní cena za provedení souboru stavebních úprav spojených s připojením výrobny, kogenerační jednotky GENTEC typ KE-MNG 260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eco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>-AE je 399 733,2 Kč bez DPH.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BAFA74" id="Shape 41" o:spid="_x0000_s1043" type="#_x0000_t202" style="position:absolute;margin-left:71.15pt;margin-top:592.55pt;width:429.5pt;height:27.7pt;z-index:125829418;visibility:visible;mso-wrap-style:square;mso-wrap-distance-left:0;mso-wrap-distance-top:592.55pt;mso-wrap-distance-right:0;mso-wrap-distance-bottom:110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" filled="f" stroked="f">
                <v:textbox inset="0,0,0,0">
                  <w:txbxContent>
                    <w:p w14:paraId="564F242B" w14:textId="77777777" w:rsidR="00C20912" w:rsidRDefault="00000000">
                      <w:pPr>
                        <w:pStyle w:val="Bodytext10"/>
                        <w:spacing w:line="271" w:lineRule="auto"/>
                      </w:pPr>
                      <w:r>
                        <w:rPr>
                          <w:rStyle w:val="Bodytext1"/>
                        </w:rPr>
                        <w:t xml:space="preserve">Nová smluvní cena za provedení souboru stavebních úprav spojených s připojením výrobny, kogenerační jednotky GENTEC typ KE-MNG 260 </w:t>
                      </w:r>
                      <w:proofErr w:type="spellStart"/>
                      <w:r>
                        <w:rPr>
                          <w:rStyle w:val="Bodytext1"/>
                        </w:rPr>
                        <w:t>eco</w:t>
                      </w:r>
                      <w:proofErr w:type="spellEnd"/>
                      <w:r>
                        <w:rPr>
                          <w:rStyle w:val="Bodytext1"/>
                        </w:rPr>
                        <w:t>-AE je 399 733,2 Kč bez DPH.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476615" distB="475615" distL="0" distR="0" simplePos="0" relativeHeight="125829420" behindDoc="0" locked="0" layoutInCell="1" allowOverlap="1" wp14:anchorId="5636F70F" wp14:editId="15B0DBDC">
                <wp:simplePos x="0" y="0"/>
                <wp:positionH relativeFrom="page">
                  <wp:posOffset>3084195</wp:posOffset>
                </wp:positionH>
                <wp:positionV relativeFrom="paragraph">
                  <wp:posOffset>8476615</wp:posOffset>
                </wp:positionV>
                <wp:extent cx="1357630" cy="32893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763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38E9AC" w14:textId="77777777" w:rsidR="00C20912" w:rsidRDefault="00000000">
                            <w:pPr>
                              <w:pStyle w:val="Heading210"/>
                              <w:keepNext/>
                              <w:keepLines/>
                            </w:pPr>
                            <w:bookmarkStart w:id="6" w:name="bookmark7"/>
                            <w:r>
                              <w:rPr>
                                <w:rStyle w:val="Heading21"/>
                                <w:b/>
                                <w:bCs/>
                              </w:rPr>
                              <w:t>V.</w:t>
                            </w:r>
                            <w:bookmarkEnd w:id="6"/>
                          </w:p>
                          <w:p w14:paraId="486958A8" w14:textId="77777777" w:rsidR="00C20912" w:rsidRDefault="00000000">
                            <w:pPr>
                              <w:pStyle w:val="Heading210"/>
                              <w:keepNext/>
                              <w:keepLines/>
                            </w:pPr>
                            <w:r>
                              <w:rPr>
                                <w:rStyle w:val="Heading21"/>
                                <w:b/>
                                <w:bCs/>
                              </w:rPr>
                              <w:t>Závěrečná ujednání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36F70F" id="Shape 43" o:spid="_x0000_s1044" type="#_x0000_t202" style="position:absolute;margin-left:242.85pt;margin-top:667.45pt;width:106.9pt;height:25.9pt;z-index:125829420;visibility:visible;mso-wrap-style:square;mso-wrap-distance-left:0;mso-wrap-distance-top:667.45pt;mso-wrap-distance-right:0;mso-wrap-distance-bottom:37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" filled="f" stroked="f">
                <v:textbox inset="0,0,0,0">
                  <w:txbxContent>
                    <w:p w14:paraId="5E38E9AC" w14:textId="77777777" w:rsidR="00C20912" w:rsidRDefault="00000000">
                      <w:pPr>
                        <w:pStyle w:val="Heading210"/>
                        <w:keepNext/>
                        <w:keepLines/>
                      </w:pPr>
                      <w:bookmarkStart w:id="7" w:name="bookmark7"/>
                      <w:r>
                        <w:rPr>
                          <w:rStyle w:val="Heading21"/>
                          <w:b/>
                          <w:bCs/>
                        </w:rPr>
                        <w:t>V.</w:t>
                      </w:r>
                      <w:bookmarkEnd w:id="7"/>
                    </w:p>
                    <w:p w14:paraId="486958A8" w14:textId="77777777" w:rsidR="00C20912" w:rsidRDefault="00000000">
                      <w:pPr>
                        <w:pStyle w:val="Heading210"/>
                        <w:keepNext/>
                        <w:keepLines/>
                      </w:pPr>
                      <w:r>
                        <w:rPr>
                          <w:rStyle w:val="Heading21"/>
                          <w:b/>
                          <w:bCs/>
                        </w:rPr>
                        <w:t>Závěrečná ujednání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65235" distB="0" distL="0" distR="0" simplePos="0" relativeHeight="125829422" behindDoc="0" locked="0" layoutInCell="1" allowOverlap="1" wp14:anchorId="3CEF3F7E" wp14:editId="4163A3EF">
                <wp:simplePos x="0" y="0"/>
                <wp:positionH relativeFrom="page">
                  <wp:posOffset>405130</wp:posOffset>
                </wp:positionH>
                <wp:positionV relativeFrom="paragraph">
                  <wp:posOffset>8865235</wp:posOffset>
                </wp:positionV>
                <wp:extent cx="5380990" cy="415925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0990" cy="415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8DF9D5" w14:textId="77777777" w:rsidR="00C20912" w:rsidRDefault="00000000">
                            <w:pPr>
                              <w:pStyle w:val="Bodytext1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53"/>
                              </w:tabs>
                              <w:spacing w:after="12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Změnit nebo doplnit tento dodatek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č.l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 xml:space="preserve"> mohou smluvní strany pouze písemnou formou.</w:t>
                            </w:r>
                          </w:p>
                          <w:p w14:paraId="58B64289" w14:textId="77777777" w:rsidR="00C20912" w:rsidRDefault="00000000">
                            <w:pPr>
                              <w:pStyle w:val="Bodytext10"/>
                              <w:numPr>
                                <w:ilvl w:val="0"/>
                                <w:numId w:val="2"/>
                              </w:numPr>
                              <w:pBdr>
                                <w:bottom w:val="single" w:sz="4" w:space="0" w:color="auto"/>
                              </w:pBdr>
                              <w:tabs>
                                <w:tab w:val="left" w:pos="353"/>
                              </w:tabs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Ostatní ustanovení Smlouvy o dílo ze dne 30.5.2024, zůstávají beze změny.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EF3F7E" id="Shape 45" o:spid="_x0000_s1045" type="#_x0000_t202" style="position:absolute;margin-left:31.9pt;margin-top:698.05pt;width:423.7pt;height:32.75pt;z-index:125829422;visibility:visible;mso-wrap-style:square;mso-wrap-distance-left:0;mso-wrap-distance-top:698.0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" filled="f" stroked="f">
                <v:textbox inset="0,0,0,0">
                  <w:txbxContent>
                    <w:p w14:paraId="638DF9D5" w14:textId="77777777" w:rsidR="00C20912" w:rsidRDefault="00000000">
                      <w:pPr>
                        <w:pStyle w:val="Bodytext10"/>
                        <w:numPr>
                          <w:ilvl w:val="0"/>
                          <w:numId w:val="2"/>
                        </w:numPr>
                        <w:tabs>
                          <w:tab w:val="left" w:pos="353"/>
                        </w:tabs>
                        <w:spacing w:after="120" w:line="240" w:lineRule="auto"/>
                      </w:pPr>
                      <w:r>
                        <w:rPr>
                          <w:rStyle w:val="Bodytext1"/>
                        </w:rPr>
                        <w:t xml:space="preserve">Změnit nebo doplnit tento dodatek </w:t>
                      </w:r>
                      <w:proofErr w:type="spellStart"/>
                      <w:r>
                        <w:rPr>
                          <w:rStyle w:val="Bodytext1"/>
                        </w:rPr>
                        <w:t>č.l</w:t>
                      </w:r>
                      <w:proofErr w:type="spellEnd"/>
                      <w:r>
                        <w:rPr>
                          <w:rStyle w:val="Bodytext1"/>
                        </w:rPr>
                        <w:t xml:space="preserve"> mohou smluvní strany pouze písemnou formou.</w:t>
                      </w:r>
                    </w:p>
                    <w:p w14:paraId="58B64289" w14:textId="77777777" w:rsidR="00C20912" w:rsidRDefault="00000000">
                      <w:pPr>
                        <w:pStyle w:val="Bodytext10"/>
                        <w:numPr>
                          <w:ilvl w:val="0"/>
                          <w:numId w:val="2"/>
                        </w:numPr>
                        <w:pBdr>
                          <w:bottom w:val="single" w:sz="4" w:space="0" w:color="auto"/>
                        </w:pBdr>
                        <w:tabs>
                          <w:tab w:val="left" w:pos="353"/>
                        </w:tabs>
                        <w:spacing w:line="240" w:lineRule="auto"/>
                      </w:pPr>
                      <w:r>
                        <w:rPr>
                          <w:rStyle w:val="Bodytext1"/>
                        </w:rPr>
                        <w:t>Ostatní ustanovení Smlouvy o dílo ze dne 30.5.2024, zůstávají beze změny.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B13E00" w14:textId="05913BC8" w:rsidR="00C20912" w:rsidRDefault="00C20912">
      <w:pPr>
        <w:spacing w:line="1" w:lineRule="exact"/>
      </w:pPr>
    </w:p>
    <w:p w14:paraId="09A46503" w14:textId="6933F516" w:rsidR="00C20912" w:rsidRDefault="00000000">
      <w:pPr>
        <w:pStyle w:val="Bodytext10"/>
        <w:numPr>
          <w:ilvl w:val="0"/>
          <w:numId w:val="3"/>
        </w:numPr>
        <w:tabs>
          <w:tab w:val="left" w:pos="346"/>
        </w:tabs>
        <w:spacing w:after="100"/>
        <w:ind w:left="340" w:hanging="340"/>
        <w:jc w:val="both"/>
      </w:pPr>
      <w:r>
        <w:rPr>
          <w:rStyle w:val="Bodytext1"/>
        </w:rPr>
        <w:t xml:space="preserve">Tento dodatek </w:t>
      </w:r>
      <w:proofErr w:type="spellStart"/>
      <w:r>
        <w:rPr>
          <w:rStyle w:val="Bodytext1"/>
        </w:rPr>
        <w:t>č.l</w:t>
      </w:r>
      <w:proofErr w:type="spellEnd"/>
      <w:r>
        <w:rPr>
          <w:rStyle w:val="Bodytext1"/>
        </w:rPr>
        <w:t xml:space="preserve"> nabývá platnosti dnem podpisu oběma smluvními stranami a účinnosti v souladu s příslušnými ustanoveními zákona č. 340/2015 Sb., o registru smluv, ve znění pozdějších předpisů (dále jen „zákon o registru smluv“).</w:t>
      </w:r>
    </w:p>
    <w:p w14:paraId="02C3E3DC" w14:textId="77777777" w:rsidR="00C20912" w:rsidRDefault="00000000">
      <w:pPr>
        <w:pStyle w:val="Bodytext10"/>
        <w:numPr>
          <w:ilvl w:val="0"/>
          <w:numId w:val="3"/>
        </w:numPr>
        <w:tabs>
          <w:tab w:val="left" w:pos="346"/>
        </w:tabs>
        <w:spacing w:after="100" w:line="271" w:lineRule="auto"/>
        <w:ind w:left="340" w:hanging="340"/>
        <w:jc w:val="both"/>
      </w:pPr>
      <w:r>
        <w:rPr>
          <w:rStyle w:val="Bodytext1"/>
        </w:rPr>
        <w:t xml:space="preserve">Tento dodatek </w:t>
      </w:r>
      <w:proofErr w:type="spellStart"/>
      <w:r>
        <w:rPr>
          <w:rStyle w:val="Bodytext1"/>
        </w:rPr>
        <w:t>č.l</w:t>
      </w:r>
      <w:proofErr w:type="spellEnd"/>
      <w:r>
        <w:rPr>
          <w:rStyle w:val="Bodytext1"/>
        </w:rPr>
        <w:t xml:space="preserve"> je vyhotoven ve dvou stejnopisech v elektronické podobě s platností originálu, přičemž objednatel obdrží jedno a zhotovitel jedno vyhotovení.</w:t>
      </w:r>
    </w:p>
    <w:p w14:paraId="30091224" w14:textId="77777777" w:rsidR="00C20912" w:rsidRDefault="00000000">
      <w:pPr>
        <w:pStyle w:val="Bodytext10"/>
        <w:numPr>
          <w:ilvl w:val="0"/>
          <w:numId w:val="3"/>
        </w:numPr>
        <w:tabs>
          <w:tab w:val="left" w:pos="346"/>
        </w:tabs>
        <w:spacing w:after="100" w:line="264" w:lineRule="auto"/>
        <w:ind w:left="340" w:hanging="340"/>
        <w:jc w:val="both"/>
      </w:pPr>
      <w:r>
        <w:rPr>
          <w:rStyle w:val="Bodytext1"/>
        </w:rPr>
        <w:t xml:space="preserve">Smluvní strany shodně prohlašují, že si tento dodatek </w:t>
      </w:r>
      <w:proofErr w:type="spellStart"/>
      <w:r>
        <w:rPr>
          <w:rStyle w:val="Bodytext1"/>
        </w:rPr>
        <w:t>č.l</w:t>
      </w:r>
      <w:proofErr w:type="spellEnd"/>
      <w:r>
        <w:rPr>
          <w:rStyle w:val="Bodytext1"/>
        </w:rPr>
        <w:t xml:space="preserve"> před jejím podpisem přečetly a že byla uzavřena po vzájemném projednání podle jejich pravé a svobodné vůle, určitě, vážně a srozumitelně, nikoliv v tísni nebo za nápadně nevýhodných podmínek, a že se dohodly o celém jejím obsahu, což stvrzují svými podpisy.</w:t>
      </w:r>
    </w:p>
    <w:p w14:paraId="6709B0CA" w14:textId="77777777" w:rsidR="00C20912" w:rsidRDefault="00000000">
      <w:pPr>
        <w:pStyle w:val="Bodytext10"/>
        <w:numPr>
          <w:ilvl w:val="0"/>
          <w:numId w:val="3"/>
        </w:numPr>
        <w:tabs>
          <w:tab w:val="left" w:pos="346"/>
        </w:tabs>
        <w:spacing w:after="100" w:line="271" w:lineRule="auto"/>
      </w:pPr>
      <w:r>
        <w:rPr>
          <w:rStyle w:val="Bodytext1"/>
        </w:rPr>
        <w:t>Smluvní strany se dohodly, že uveřejnění v registru smluv provede, v souladu se zákonem, objednatel.</w:t>
      </w:r>
    </w:p>
    <w:p w14:paraId="79D031B0" w14:textId="77777777" w:rsidR="00C20912" w:rsidRDefault="00000000">
      <w:pPr>
        <w:pStyle w:val="Bodytext10"/>
        <w:numPr>
          <w:ilvl w:val="0"/>
          <w:numId w:val="3"/>
        </w:numPr>
        <w:tabs>
          <w:tab w:val="left" w:pos="346"/>
        </w:tabs>
        <w:spacing w:after="100" w:line="271" w:lineRule="auto"/>
        <w:ind w:left="340" w:hanging="340"/>
        <w:jc w:val="both"/>
      </w:pPr>
      <w:r>
        <w:rPr>
          <w:rStyle w:val="Bodytext1"/>
        </w:rPr>
        <w:t xml:space="preserve">Smluvní strany tímto prohlašují, že skutečnosti uvedené v tomto dodatku </w:t>
      </w:r>
      <w:proofErr w:type="spellStart"/>
      <w:r>
        <w:rPr>
          <w:rStyle w:val="Bodytext1"/>
        </w:rPr>
        <w:t>č.l</w:t>
      </w:r>
      <w:proofErr w:type="spellEnd"/>
      <w:r>
        <w:rPr>
          <w:rStyle w:val="Bodytext1"/>
        </w:rPr>
        <w:t xml:space="preserve"> nepovažují za obchodní tajemství ve smyslu </w:t>
      </w:r>
      <w:proofErr w:type="spellStart"/>
      <w:r>
        <w:rPr>
          <w:rStyle w:val="Bodytext1"/>
        </w:rPr>
        <w:t>ust</w:t>
      </w:r>
      <w:proofErr w:type="spellEnd"/>
      <w:r>
        <w:rPr>
          <w:rStyle w:val="Bodytext1"/>
        </w:rPr>
        <w:t>. § 504 zákona č. 89/2012 Sb., občanského zákoníku a udělují svolení k jejich využití a zveřejnění bez stanovení jakýchkoliv dalších podmínek.</w:t>
      </w:r>
    </w:p>
    <w:p w14:paraId="430F13E4" w14:textId="77777777" w:rsidR="00C20912" w:rsidRDefault="00000000">
      <w:pPr>
        <w:pStyle w:val="Bodytext10"/>
        <w:numPr>
          <w:ilvl w:val="0"/>
          <w:numId w:val="3"/>
        </w:numPr>
        <w:tabs>
          <w:tab w:val="left" w:pos="346"/>
        </w:tabs>
        <w:spacing w:after="100" w:line="305" w:lineRule="auto"/>
        <w:ind w:left="340" w:hanging="340"/>
        <w:jc w:val="both"/>
      </w:pPr>
      <w:r>
        <w:rPr>
          <w:rStyle w:val="Bodytext1"/>
        </w:rPr>
        <w:t xml:space="preserve">Osobní údaje obsažené v této smlouvě budou Nemocnicí Havířov, příspěvková organizace, se sídlem Dělnická 1132/24, 736 01 Havířov, (dále jen „nemocnice"), zpracovávány pouze pro účely plnění práv a povinností vyplývajících z této smlouvy; k jiným účelům nebudou tyto osobní údaje nemocnicí použity. Nemocnice při zpracovávání osobních údajů dodržuje platné právní předpisy. Podrobné informace o ochraně osobních údajů jsou uvedeny na oficiálních webových stránkách nemocnice - </w:t>
      </w:r>
      <w:hyperlink r:id="rId9" w:history="1">
        <w:r>
          <w:rPr>
            <w:rStyle w:val="Bodytext1"/>
            <w:lang w:val="en-US" w:eastAsia="en-US" w:bidi="en-US"/>
          </w:rPr>
          <w:t>www.nemhav.cz</w:t>
        </w:r>
      </w:hyperlink>
    </w:p>
    <w:p w14:paraId="347ADB7C" w14:textId="77777777" w:rsidR="00C20912" w:rsidRDefault="00000000">
      <w:pPr>
        <w:pStyle w:val="Bodytext10"/>
        <w:numPr>
          <w:ilvl w:val="0"/>
          <w:numId w:val="3"/>
        </w:numPr>
        <w:tabs>
          <w:tab w:val="left" w:pos="346"/>
        </w:tabs>
        <w:spacing w:after="100" w:line="271" w:lineRule="auto"/>
      </w:pPr>
      <w:r>
        <w:rPr>
          <w:rStyle w:val="Bodytext1"/>
        </w:rPr>
        <w:t>Nedílnou součástí tohoto dodatku č. 1 jsou tyto přílohy:</w:t>
      </w:r>
    </w:p>
    <w:p w14:paraId="6842ECBA" w14:textId="77777777" w:rsidR="00C20912" w:rsidRDefault="00000000">
      <w:pPr>
        <w:pStyle w:val="Bodytext10"/>
        <w:spacing w:after="420" w:line="271" w:lineRule="auto"/>
        <w:ind w:firstLine="340"/>
      </w:pPr>
      <w:r>
        <w:rPr>
          <w:rStyle w:val="Bodytext1"/>
        </w:rPr>
        <w:t xml:space="preserve">Příloha č. 1: Soupis méněprací a víceprací ve znění dodatku </w:t>
      </w:r>
      <w:proofErr w:type="spellStart"/>
      <w:r>
        <w:rPr>
          <w:rStyle w:val="Bodytext1"/>
        </w:rPr>
        <w:t>č.l</w:t>
      </w:r>
      <w:proofErr w:type="spellEnd"/>
    </w:p>
    <w:p w14:paraId="28AACA9A" w14:textId="07991C9D" w:rsidR="00C20912" w:rsidRDefault="00C20912">
      <w:pPr>
        <w:pStyle w:val="Bodytext10"/>
        <w:spacing w:after="100" w:line="240" w:lineRule="auto"/>
        <w:ind w:firstLine="340"/>
        <w:jc w:val="both"/>
        <w:sectPr w:rsidR="00C20912">
          <w:pgSz w:w="11900" w:h="16840"/>
          <w:pgMar w:top="457" w:right="100" w:bottom="457" w:left="632" w:header="29" w:footer="29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6"/>
        <w:gridCol w:w="3362"/>
        <w:gridCol w:w="3420"/>
      </w:tblGrid>
      <w:tr w:rsidR="00C20912" w14:paraId="05A3DA96" w14:textId="7777777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4286" w14:textId="77777777" w:rsidR="00C20912" w:rsidRDefault="00000000">
            <w:pPr>
              <w:pStyle w:val="Other1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rStyle w:val="Other1"/>
                <w:b/>
                <w:bCs/>
                <w:sz w:val="32"/>
                <w:szCs w:val="32"/>
              </w:rPr>
              <w:lastRenderedPageBreak/>
              <w:t>Změnový list k dodatku č. 1</w:t>
            </w:r>
          </w:p>
        </w:tc>
      </w:tr>
      <w:tr w:rsidR="00C20912" w14:paraId="27F90B85" w14:textId="77777777">
        <w:tblPrEx>
          <w:tblCellMar>
            <w:top w:w="0" w:type="dxa"/>
            <w:bottom w:w="0" w:type="dxa"/>
          </w:tblCellMar>
        </w:tblPrEx>
        <w:trPr>
          <w:trHeight w:hRule="exact" w:val="641"/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05600A" w14:textId="77777777" w:rsidR="00C20912" w:rsidRDefault="00000000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Účastník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425EA3" w14:textId="77777777" w:rsidR="00C20912" w:rsidRDefault="00000000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Jméno a příjmení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688E" w14:textId="77777777" w:rsidR="00C20912" w:rsidRDefault="00000000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Podpis (prezence)</w:t>
            </w:r>
          </w:p>
        </w:tc>
      </w:tr>
      <w:tr w:rsidR="00C20912" w14:paraId="530D24FC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3BB194" w14:textId="77777777" w:rsidR="00C20912" w:rsidRDefault="00000000">
            <w:pPr>
              <w:pStyle w:val="Other10"/>
              <w:spacing w:line="240" w:lineRule="auto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Objednatel:</w:t>
            </w:r>
          </w:p>
        </w:tc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184073" w14:textId="6D48E6A8" w:rsidR="00C20912" w:rsidRDefault="00C20912">
            <w:pPr>
              <w:pStyle w:val="Other1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D52C5" w14:textId="77777777" w:rsidR="00C20912" w:rsidRDefault="00C20912">
            <w:pPr>
              <w:rPr>
                <w:sz w:val="10"/>
                <w:szCs w:val="10"/>
              </w:rPr>
            </w:pPr>
          </w:p>
        </w:tc>
      </w:tr>
      <w:tr w:rsidR="00C20912" w14:paraId="53AA51D5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50B416" w14:textId="77777777" w:rsidR="00C20912" w:rsidRDefault="00000000">
            <w:pPr>
              <w:pStyle w:val="Other10"/>
              <w:spacing w:line="240" w:lineRule="auto"/>
              <w:ind w:firstLine="54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  <w:sz w:val="19"/>
                <w:szCs w:val="19"/>
              </w:rPr>
              <w:t>p.o</w:t>
            </w:r>
            <w:proofErr w:type="spellEnd"/>
            <w:r>
              <w:rPr>
                <w:rStyle w:val="Other1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33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196FFB" w14:textId="77777777" w:rsidR="00C20912" w:rsidRDefault="00C20912"/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9CEAA" w14:textId="77777777" w:rsidR="00C20912" w:rsidRDefault="00C20912"/>
        </w:tc>
      </w:tr>
      <w:tr w:rsidR="00C20912" w14:paraId="240098D6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123ECE" w14:textId="77777777" w:rsidR="00C20912" w:rsidRDefault="00000000">
            <w:pPr>
              <w:pStyle w:val="Other10"/>
              <w:spacing w:line="240" w:lineRule="auto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Technický dozor stavebníka:</w:t>
            </w:r>
          </w:p>
        </w:tc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004A49" w14:textId="20C5B10C" w:rsidR="00C20912" w:rsidRDefault="00C20912">
            <w:pPr>
              <w:pStyle w:val="Other1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ED079" w14:textId="77777777" w:rsidR="00C20912" w:rsidRDefault="00000000">
            <w:pPr>
              <w:pStyle w:val="Other10"/>
              <w:spacing w:line="240" w:lineRule="auto"/>
              <w:ind w:firstLine="780"/>
              <w:rPr>
                <w:sz w:val="64"/>
                <w:szCs w:val="64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64"/>
                <w:szCs w:val="64"/>
              </w:rPr>
              <w:t>/Z</w:t>
            </w:r>
          </w:p>
        </w:tc>
      </w:tr>
      <w:tr w:rsidR="00C20912" w14:paraId="3DD7E673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F40C47" w14:textId="2FAF25C6" w:rsidR="00C20912" w:rsidRDefault="00C20912">
            <w:pPr>
              <w:pStyle w:val="Other10"/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6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87E506" w14:textId="77777777" w:rsidR="00C20912" w:rsidRDefault="00C20912"/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9D9DD" w14:textId="77777777" w:rsidR="00C20912" w:rsidRDefault="00C20912"/>
        </w:tc>
      </w:tr>
      <w:tr w:rsidR="00C20912" w14:paraId="68B350D2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B0AAA9" w14:textId="77777777" w:rsidR="00C20912" w:rsidRDefault="00000000">
            <w:pPr>
              <w:pStyle w:val="Other10"/>
              <w:spacing w:line="240" w:lineRule="auto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Autorský dozor:</w:t>
            </w:r>
          </w:p>
        </w:tc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8FE9E9" w14:textId="5B25D021" w:rsidR="00C20912" w:rsidRDefault="00C20912">
            <w:pPr>
              <w:pStyle w:val="Other1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D8BA6" w14:textId="77777777" w:rsidR="00C20912" w:rsidRDefault="00C20912">
            <w:pPr>
              <w:rPr>
                <w:sz w:val="10"/>
                <w:szCs w:val="10"/>
              </w:rPr>
            </w:pPr>
          </w:p>
        </w:tc>
      </w:tr>
      <w:tr w:rsidR="00C20912" w14:paraId="179A01B7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306952" w14:textId="77777777" w:rsidR="00C20912" w:rsidRDefault="00C20912">
            <w:pPr>
              <w:rPr>
                <w:sz w:val="10"/>
                <w:szCs w:val="10"/>
              </w:rPr>
            </w:pPr>
          </w:p>
        </w:tc>
        <w:tc>
          <w:tcPr>
            <w:tcW w:w="33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45513E" w14:textId="77777777" w:rsidR="00C20912" w:rsidRDefault="00C20912"/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AAB4A" w14:textId="77777777" w:rsidR="00C20912" w:rsidRDefault="00C20912"/>
        </w:tc>
      </w:tr>
      <w:tr w:rsidR="00C20912" w14:paraId="359141BB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407611" w14:textId="77777777" w:rsidR="00C20912" w:rsidRDefault="00000000">
            <w:pPr>
              <w:pStyle w:val="Other10"/>
              <w:spacing w:line="240" w:lineRule="auto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Zhotovitel:</w:t>
            </w:r>
          </w:p>
        </w:tc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FE2092" w14:textId="54AE79B9" w:rsidR="00C20912" w:rsidRDefault="00C20912">
            <w:pPr>
              <w:pStyle w:val="Other1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47C4B" w14:textId="77777777" w:rsidR="00C20912" w:rsidRDefault="00C20912">
            <w:pPr>
              <w:rPr>
                <w:sz w:val="10"/>
                <w:szCs w:val="10"/>
              </w:rPr>
            </w:pPr>
          </w:p>
        </w:tc>
      </w:tr>
      <w:tr w:rsidR="00C20912" w14:paraId="55A7E394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937FC6" w14:textId="77777777" w:rsidR="00C20912" w:rsidRDefault="00000000">
            <w:pPr>
              <w:pStyle w:val="Other10"/>
              <w:spacing w:before="100"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DRŽIK s. r. o.</w:t>
            </w:r>
          </w:p>
        </w:tc>
        <w:tc>
          <w:tcPr>
            <w:tcW w:w="33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9846D" w14:textId="77777777" w:rsidR="00C20912" w:rsidRDefault="00C20912"/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A3DF5" w14:textId="77777777" w:rsidR="00C20912" w:rsidRDefault="00C20912"/>
        </w:tc>
      </w:tr>
    </w:tbl>
    <w:p w14:paraId="24D27D1C" w14:textId="77777777" w:rsidR="00C20912" w:rsidRDefault="00C20912">
      <w:pPr>
        <w:spacing w:after="1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1"/>
        <w:gridCol w:w="6768"/>
      </w:tblGrid>
      <w:tr w:rsidR="00C20912" w14:paraId="5CFD8892" w14:textId="77777777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165491" w14:textId="77777777" w:rsidR="00C20912" w:rsidRDefault="00000000">
            <w:pPr>
              <w:pStyle w:val="Other10"/>
              <w:spacing w:line="240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Označení zakázky (název akce):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1DC3" w14:textId="77777777" w:rsidR="00C20912" w:rsidRDefault="00000000">
            <w:pPr>
              <w:pStyle w:val="Other10"/>
              <w:spacing w:line="286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 xml:space="preserve">Stavební </w:t>
            </w:r>
            <w:proofErr w:type="spellStart"/>
            <w:r>
              <w:rPr>
                <w:rStyle w:val="Other1"/>
                <w:b/>
                <w:bCs/>
                <w:sz w:val="19"/>
                <w:szCs w:val="19"/>
              </w:rPr>
              <w:t>úprvavy</w:t>
            </w:r>
            <w:proofErr w:type="spellEnd"/>
            <w:r>
              <w:rPr>
                <w:rStyle w:val="Other1"/>
                <w:b/>
                <w:bCs/>
                <w:sz w:val="19"/>
                <w:szCs w:val="19"/>
              </w:rPr>
              <w:t xml:space="preserve"> a demontáže pro instalaci kogenerační jednotky v kotelně</w:t>
            </w:r>
          </w:p>
        </w:tc>
      </w:tr>
      <w:tr w:rsidR="00C20912" w14:paraId="7827524A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D34DD" w14:textId="77777777" w:rsidR="00C20912" w:rsidRDefault="00000000">
            <w:pPr>
              <w:pStyle w:val="Other10"/>
              <w:spacing w:line="240" w:lineRule="auto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Číslo smlouvy: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C45F" w14:textId="77777777" w:rsidR="00C20912" w:rsidRDefault="00000000">
            <w:pPr>
              <w:pStyle w:val="Other10"/>
              <w:spacing w:line="240" w:lineRule="auto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, ze dne 30. 5. 2024</w:t>
            </w:r>
          </w:p>
        </w:tc>
      </w:tr>
    </w:tbl>
    <w:p w14:paraId="178CE2A9" w14:textId="77777777" w:rsidR="00C20912" w:rsidRDefault="00C20912">
      <w:pPr>
        <w:spacing w:after="1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1"/>
        <w:gridCol w:w="3370"/>
        <w:gridCol w:w="3391"/>
      </w:tblGrid>
      <w:tr w:rsidR="00C20912" w14:paraId="51D99668" w14:textId="77777777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E037F4" w14:textId="77777777" w:rsidR="00C20912" w:rsidRDefault="00000000">
            <w:pPr>
              <w:pStyle w:val="Other10"/>
              <w:spacing w:line="286" w:lineRule="auto"/>
              <w:jc w:val="center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 xml:space="preserve">Cena za dílo </w:t>
            </w:r>
            <w:r>
              <w:rPr>
                <w:rStyle w:val="Other1"/>
                <w:sz w:val="18"/>
                <w:szCs w:val="18"/>
              </w:rPr>
              <w:t>(v Kč)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F34DA" w14:textId="77777777" w:rsidR="00C20912" w:rsidRDefault="00000000">
            <w:pPr>
              <w:pStyle w:val="Other1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bez DPH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654A" w14:textId="77777777" w:rsidR="00C20912" w:rsidRDefault="00000000">
            <w:pPr>
              <w:pStyle w:val="Other1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včetně DPH</w:t>
            </w:r>
          </w:p>
        </w:tc>
      </w:tr>
      <w:tr w:rsidR="00C20912" w14:paraId="05D3BD05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BFB69" w14:textId="77777777" w:rsidR="00C20912" w:rsidRDefault="00000000">
            <w:pPr>
              <w:pStyle w:val="Other1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 xml:space="preserve">Původní </w:t>
            </w:r>
            <w:proofErr w:type="gramStart"/>
            <w:r>
              <w:rPr>
                <w:rStyle w:val="Other1"/>
                <w:sz w:val="18"/>
                <w:szCs w:val="18"/>
              </w:rPr>
              <w:t>smlouva - bez</w:t>
            </w:r>
            <w:proofErr w:type="gramEnd"/>
            <w:r>
              <w:rPr>
                <w:rStyle w:val="Other1"/>
                <w:sz w:val="18"/>
                <w:szCs w:val="18"/>
              </w:rPr>
              <w:t xml:space="preserve"> dodatku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98A6A4" w14:textId="77777777" w:rsidR="00C20912" w:rsidRDefault="00000000">
            <w:pPr>
              <w:pStyle w:val="Other1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446 436,00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9D98" w14:textId="77777777" w:rsidR="00C20912" w:rsidRDefault="00000000">
            <w:pPr>
              <w:pStyle w:val="Other1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540 187,56</w:t>
            </w:r>
          </w:p>
        </w:tc>
      </w:tr>
    </w:tbl>
    <w:p w14:paraId="27071DF1" w14:textId="77777777" w:rsidR="008A4CB9" w:rsidRDefault="008A4CB9"/>
    <w:sectPr w:rsidR="008A4CB9">
      <w:pgSz w:w="11900" w:h="16840"/>
      <w:pgMar w:top="586" w:right="907" w:bottom="586" w:left="806" w:header="158" w:footer="1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79D39" w14:textId="77777777" w:rsidR="008A4CB9" w:rsidRDefault="008A4CB9">
      <w:r>
        <w:separator/>
      </w:r>
    </w:p>
  </w:endnote>
  <w:endnote w:type="continuationSeparator" w:id="0">
    <w:p w14:paraId="5A4F34CA" w14:textId="77777777" w:rsidR="008A4CB9" w:rsidRDefault="008A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E5CC6" w14:textId="77777777" w:rsidR="008A4CB9" w:rsidRDefault="008A4CB9"/>
  </w:footnote>
  <w:footnote w:type="continuationSeparator" w:id="0">
    <w:p w14:paraId="48A23827" w14:textId="77777777" w:rsidR="008A4CB9" w:rsidRDefault="008A4C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D5D43"/>
    <w:multiLevelType w:val="multilevel"/>
    <w:tmpl w:val="4BF08A04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7F739D"/>
    <w:multiLevelType w:val="multilevel"/>
    <w:tmpl w:val="5B728726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6C53BB"/>
    <w:multiLevelType w:val="multilevel"/>
    <w:tmpl w:val="DCEAB4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34305415">
    <w:abstractNumId w:val="0"/>
  </w:num>
  <w:num w:numId="2" w16cid:durableId="446856221">
    <w:abstractNumId w:val="2"/>
  </w:num>
  <w:num w:numId="3" w16cid:durableId="600257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912"/>
    <w:rsid w:val="002315C0"/>
    <w:rsid w:val="002D3DC7"/>
    <w:rsid w:val="008A4CB9"/>
    <w:rsid w:val="00C2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6166"/>
  <w15:docId w15:val="{6E2B5E20-91F5-4A1C-805D-8BD3E402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ing11">
    <w:name w:val="Heading #1|1_"/>
    <w:basedOn w:val="Standardnpsmoodstavce"/>
    <w:link w:val="Heading11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210">
    <w:name w:val="Heading #2|1"/>
    <w:basedOn w:val="Normln"/>
    <w:link w:val="Heading21"/>
    <w:pPr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sz w:val="15"/>
      <w:szCs w:val="15"/>
    </w:rPr>
  </w:style>
  <w:style w:type="paragraph" w:customStyle="1" w:styleId="Bodytext20">
    <w:name w:val="Body text|2"/>
    <w:basedOn w:val="Normln"/>
    <w:link w:val="Bodytext2"/>
    <w:pPr>
      <w:spacing w:after="100" w:line="338" w:lineRule="auto"/>
      <w:jc w:val="center"/>
    </w:pPr>
    <w:rPr>
      <w:rFonts w:ascii="Arial" w:eastAsia="Arial" w:hAnsi="Arial" w:cs="Arial"/>
      <w:sz w:val="11"/>
      <w:szCs w:val="11"/>
    </w:rPr>
  </w:style>
  <w:style w:type="paragraph" w:customStyle="1" w:styleId="Heading110">
    <w:name w:val="Heading #1|1"/>
    <w:basedOn w:val="Normln"/>
    <w:link w:val="Heading11"/>
    <w:pPr>
      <w:spacing w:after="720"/>
      <w:ind w:firstLine="340"/>
      <w:outlineLvl w:val="0"/>
    </w:pPr>
    <w:rPr>
      <w:sz w:val="28"/>
      <w:szCs w:val="28"/>
    </w:rPr>
  </w:style>
  <w:style w:type="paragraph" w:customStyle="1" w:styleId="Other10">
    <w:name w:val="Other|1"/>
    <w:basedOn w:val="Normln"/>
    <w:link w:val="Other1"/>
    <w:pPr>
      <w:spacing w:line="257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martinkova@nemha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nka.martinkova@nemha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emha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324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2024-11-08T10:02:00Z</dcterms:created>
  <dcterms:modified xsi:type="dcterms:W3CDTF">2024-11-08T10:02:00Z</dcterms:modified>
</cp:coreProperties>
</file>