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C3C67" w14:textId="77777777" w:rsidR="00BA22A7" w:rsidRDefault="00000000">
      <w:pPr>
        <w:pStyle w:val="Heading210"/>
        <w:keepNext/>
        <w:keepLines/>
      </w:pPr>
      <w:bookmarkStart w:id="0" w:name="bookmark0"/>
      <w:r>
        <w:rPr>
          <w:rStyle w:val="Heading21"/>
          <w:smallCaps/>
        </w:rPr>
        <w:t>Dodatek č.</w:t>
      </w:r>
      <w:r>
        <w:rPr>
          <w:rStyle w:val="Heading21"/>
          <w:rFonts w:ascii="Times New Roman" w:eastAsia="Times New Roman" w:hAnsi="Times New Roman" w:cs="Times New Roman"/>
          <w:sz w:val="32"/>
          <w:szCs w:val="32"/>
        </w:rPr>
        <w:t xml:space="preserve"> 2 </w:t>
      </w:r>
      <w:r>
        <w:rPr>
          <w:rStyle w:val="Heading21"/>
          <w:smallCaps/>
        </w:rPr>
        <w:t xml:space="preserve">ke Smlouvě </w:t>
      </w:r>
      <w:proofErr w:type="spellStart"/>
      <w:r>
        <w:rPr>
          <w:rStyle w:val="Heading21"/>
          <w:smallCaps/>
        </w:rPr>
        <w:t>o.konsignačním</w:t>
      </w:r>
      <w:proofErr w:type="spellEnd"/>
      <w:r>
        <w:rPr>
          <w:rStyle w:val="Heading21"/>
          <w:smallCaps/>
        </w:rPr>
        <w:t xml:space="preserve"> skladu</w:t>
      </w:r>
      <w:bookmarkEnd w:id="0"/>
    </w:p>
    <w:p w14:paraId="11661303" w14:textId="77777777" w:rsidR="00BA22A7" w:rsidRDefault="00000000">
      <w:pPr>
        <w:pStyle w:val="Bodytext20"/>
        <w:spacing w:after="260"/>
        <w:jc w:val="center"/>
      </w:pPr>
      <w:r>
        <w:rPr>
          <w:rStyle w:val="Bodytext2"/>
        </w:rPr>
        <w:t>uzavřené dne 24. ledna 2023</w:t>
      </w:r>
      <w:r>
        <w:rPr>
          <w:rStyle w:val="Bodytext2"/>
        </w:rPr>
        <w:br/>
        <w:t>mezi níže uvedenými smluvními stranami</w:t>
      </w:r>
    </w:p>
    <w:p w14:paraId="13F41A88" w14:textId="77777777" w:rsidR="00BA22A7" w:rsidRDefault="00000000">
      <w:pPr>
        <w:pStyle w:val="Bodytext20"/>
        <w:numPr>
          <w:ilvl w:val="0"/>
          <w:numId w:val="1"/>
        </w:numPr>
        <w:tabs>
          <w:tab w:val="left" w:pos="332"/>
        </w:tabs>
      </w:pPr>
      <w:r>
        <w:rPr>
          <w:rStyle w:val="Bodytext2"/>
        </w:rPr>
        <w:t>Prodávající:</w:t>
      </w:r>
    </w:p>
    <w:p w14:paraId="16AA8EFA" w14:textId="77777777" w:rsidR="00BA22A7" w:rsidRDefault="00000000">
      <w:pPr>
        <w:pStyle w:val="Bodytext20"/>
        <w:ind w:firstLine="340"/>
      </w:pPr>
      <w:proofErr w:type="spellStart"/>
      <w:r>
        <w:rPr>
          <w:rStyle w:val="Bodytext2"/>
          <w:b/>
          <w:bCs/>
        </w:rPr>
        <w:t>Promedeus</w:t>
      </w:r>
      <w:proofErr w:type="spellEnd"/>
      <w:r>
        <w:rPr>
          <w:rStyle w:val="Bodytext2"/>
          <w:b/>
          <w:bCs/>
        </w:rPr>
        <w:t xml:space="preserve"> s.r.o.</w:t>
      </w:r>
    </w:p>
    <w:p w14:paraId="283BCFCF" w14:textId="77777777" w:rsidR="00BA22A7" w:rsidRDefault="00000000">
      <w:pPr>
        <w:pStyle w:val="Bodytext20"/>
        <w:ind w:firstLine="340"/>
      </w:pPr>
      <w:r>
        <w:rPr>
          <w:rStyle w:val="Bodytext2"/>
        </w:rPr>
        <w:t xml:space="preserve">se sídlem </w:t>
      </w:r>
      <w:proofErr w:type="gramStart"/>
      <w:r>
        <w:rPr>
          <w:rStyle w:val="Bodytext2"/>
        </w:rPr>
        <w:t>Brno - Řečkovice</w:t>
      </w:r>
      <w:proofErr w:type="gramEnd"/>
      <w:r>
        <w:rPr>
          <w:rStyle w:val="Bodytext2"/>
        </w:rPr>
        <w:t>, Maříkova 1899/1, PSČ: 621 00</w:t>
      </w:r>
    </w:p>
    <w:p w14:paraId="199FFA83" w14:textId="77777777" w:rsidR="00BA22A7" w:rsidRDefault="00000000">
      <w:pPr>
        <w:pStyle w:val="Bodytext20"/>
        <w:ind w:firstLine="340"/>
      </w:pPr>
      <w:r>
        <w:rPr>
          <w:rStyle w:val="Bodytext2"/>
        </w:rPr>
        <w:t>IČ: 04939948, DIČ: CZ04939948</w:t>
      </w:r>
    </w:p>
    <w:p w14:paraId="295A43EA" w14:textId="77777777" w:rsidR="00BA22A7" w:rsidRDefault="00000000">
      <w:pPr>
        <w:pStyle w:val="Bodytext20"/>
        <w:ind w:firstLine="340"/>
      </w:pPr>
      <w:r>
        <w:rPr>
          <w:rStyle w:val="Bodytext2"/>
        </w:rPr>
        <w:t>zapsaná v obchodním rejstříku vedeném Krajským soudem v Brně, spis. zn. C/92724</w:t>
      </w:r>
    </w:p>
    <w:p w14:paraId="06EC3710" w14:textId="668346BD" w:rsidR="00BA22A7" w:rsidRDefault="00000000">
      <w:pPr>
        <w:pStyle w:val="Bodytext20"/>
        <w:ind w:firstLine="340"/>
      </w:pPr>
      <w:r>
        <w:rPr>
          <w:rStyle w:val="Bodytext2"/>
        </w:rPr>
        <w:t>zastoupená: na základě plné moci</w:t>
      </w:r>
    </w:p>
    <w:p w14:paraId="2F090621" w14:textId="77777777" w:rsidR="00BA22A7" w:rsidRDefault="00000000">
      <w:pPr>
        <w:pStyle w:val="Bodytext20"/>
        <w:spacing w:after="260"/>
        <w:ind w:firstLine="340"/>
      </w:pPr>
      <w:r>
        <w:rPr>
          <w:rStyle w:val="Bodytext2"/>
        </w:rPr>
        <w:t>(dále jen „prodávající")</w:t>
      </w:r>
    </w:p>
    <w:p w14:paraId="083CE500" w14:textId="77777777" w:rsidR="00BA22A7" w:rsidRDefault="00000000">
      <w:pPr>
        <w:pStyle w:val="Bodytext20"/>
        <w:spacing w:after="260"/>
        <w:ind w:firstLine="340"/>
      </w:pPr>
      <w:r>
        <w:rPr>
          <w:rStyle w:val="Bodytext2"/>
        </w:rPr>
        <w:t>a</w:t>
      </w:r>
    </w:p>
    <w:p w14:paraId="2329EFA4" w14:textId="77777777" w:rsidR="00BA22A7" w:rsidRDefault="00000000">
      <w:pPr>
        <w:pStyle w:val="Bodytext20"/>
        <w:numPr>
          <w:ilvl w:val="0"/>
          <w:numId w:val="1"/>
        </w:numPr>
        <w:tabs>
          <w:tab w:val="left" w:pos="337"/>
        </w:tabs>
      </w:pPr>
      <w:r>
        <w:rPr>
          <w:rStyle w:val="Bodytext2"/>
        </w:rPr>
        <w:t>Kupující:</w:t>
      </w:r>
    </w:p>
    <w:p w14:paraId="1ADB3ABA" w14:textId="77777777" w:rsidR="00BA22A7" w:rsidRDefault="00000000">
      <w:pPr>
        <w:pStyle w:val="Bodytext20"/>
        <w:ind w:left="340" w:firstLine="20"/>
      </w:pPr>
      <w:r>
        <w:rPr>
          <w:rStyle w:val="Bodytext2"/>
          <w:b/>
          <w:bCs/>
        </w:rPr>
        <w:t>Nemocnice Havířov, příspěvková organizace</w:t>
      </w:r>
    </w:p>
    <w:p w14:paraId="6768A45F" w14:textId="77777777" w:rsidR="00BA22A7" w:rsidRDefault="00000000">
      <w:pPr>
        <w:pStyle w:val="Bodytext20"/>
        <w:ind w:left="340" w:firstLine="20"/>
      </w:pPr>
      <w:r>
        <w:rPr>
          <w:rStyle w:val="Bodytext2"/>
        </w:rPr>
        <w:t>se sídlem: Havířov, Dělnická 1132/24, Město, PSČ: 736 01</w:t>
      </w:r>
    </w:p>
    <w:p w14:paraId="3476B032" w14:textId="77777777" w:rsidR="00BA22A7" w:rsidRDefault="00000000">
      <w:pPr>
        <w:pStyle w:val="Bodytext20"/>
        <w:ind w:left="340" w:firstLine="20"/>
      </w:pPr>
      <w:r>
        <w:rPr>
          <w:rStyle w:val="Bodytext2"/>
        </w:rPr>
        <w:t>IČ: 00844896, DIČ: CZ00844896</w:t>
      </w:r>
    </w:p>
    <w:p w14:paraId="48524648" w14:textId="38CCE19E" w:rsidR="00BA22A7" w:rsidRDefault="00000000">
      <w:pPr>
        <w:pStyle w:val="Bodytext20"/>
        <w:ind w:left="340" w:firstLine="20"/>
      </w:pPr>
      <w:r>
        <w:rPr>
          <w:rStyle w:val="Bodytext2"/>
        </w:rPr>
        <w:t xml:space="preserve">zapsaná v obchodním rejstříku vedeném Krajským soudem v Ostravě, oddíl </w:t>
      </w:r>
      <w:proofErr w:type="spellStart"/>
      <w:r>
        <w:rPr>
          <w:rStyle w:val="Bodytext2"/>
        </w:rPr>
        <w:t>Pr</w:t>
      </w:r>
      <w:proofErr w:type="spellEnd"/>
      <w:r>
        <w:rPr>
          <w:rStyle w:val="Bodytext2"/>
        </w:rPr>
        <w:t>, vložka 899 zastoupená: ředitel</w:t>
      </w:r>
    </w:p>
    <w:p w14:paraId="175F0303" w14:textId="77777777" w:rsidR="00BA22A7" w:rsidRDefault="00000000">
      <w:pPr>
        <w:pStyle w:val="Bodytext20"/>
        <w:spacing w:after="620"/>
        <w:ind w:firstLine="340"/>
      </w:pPr>
      <w:r>
        <w:rPr>
          <w:rStyle w:val="Bodytext2"/>
        </w:rPr>
        <w:t>(dále jen „kupující")</w:t>
      </w:r>
    </w:p>
    <w:p w14:paraId="33034F2D" w14:textId="77777777" w:rsidR="00BA22A7" w:rsidRDefault="00BA22A7">
      <w:pPr>
        <w:pStyle w:val="Bodytext20"/>
        <w:numPr>
          <w:ilvl w:val="0"/>
          <w:numId w:val="2"/>
        </w:numPr>
        <w:jc w:val="center"/>
      </w:pPr>
    </w:p>
    <w:p w14:paraId="210136F5" w14:textId="77777777" w:rsidR="00BA22A7" w:rsidRDefault="00000000">
      <w:pPr>
        <w:pStyle w:val="Bodytext20"/>
        <w:numPr>
          <w:ilvl w:val="0"/>
          <w:numId w:val="3"/>
        </w:numPr>
        <w:tabs>
          <w:tab w:val="left" w:pos="332"/>
        </w:tabs>
        <w:ind w:left="340" w:hanging="340"/>
        <w:jc w:val="both"/>
      </w:pPr>
      <w:r>
        <w:rPr>
          <w:rStyle w:val="Bodytext2"/>
        </w:rPr>
        <w:t xml:space="preserve">Smluvní strany uzavřely dne 24. ledna 2023 Smlouvu o konsignačním skladu, na </w:t>
      </w:r>
      <w:proofErr w:type="gramStart"/>
      <w:r>
        <w:rPr>
          <w:rStyle w:val="Bodytext2"/>
        </w:rPr>
        <w:t>základě</w:t>
      </w:r>
      <w:proofErr w:type="gramEnd"/>
      <w:r>
        <w:rPr>
          <w:rStyle w:val="Bodytext2"/>
        </w:rPr>
        <w:t xml:space="preserve"> které se prodávající zavazuje dodávat zboží do konsignačního skladu a kupující se zavazuje za zboží odebrané z konsignačního skladu zaplatit prodávajícímu kupní cenu (dále jen „smlouva"). </w:t>
      </w:r>
      <w:proofErr w:type="spellStart"/>
      <w:r>
        <w:rPr>
          <w:rStyle w:val="Bodytext2"/>
        </w:rPr>
        <w:t>Ktéto</w:t>
      </w:r>
      <w:proofErr w:type="spellEnd"/>
      <w:r>
        <w:rPr>
          <w:rStyle w:val="Bodytext2"/>
        </w:rPr>
        <w:t xml:space="preserve"> smlouvě byl dne 23. listopadu 2023 uzavřen Dodatek č. 1, který upravuje rozšíření Přílohy č. 1 smlouvy o další položky zboží v konsignačním skladu.</w:t>
      </w:r>
    </w:p>
    <w:p w14:paraId="46A62507" w14:textId="77777777" w:rsidR="00BA22A7" w:rsidRDefault="00000000">
      <w:pPr>
        <w:pStyle w:val="Bodytext20"/>
        <w:numPr>
          <w:ilvl w:val="0"/>
          <w:numId w:val="3"/>
        </w:numPr>
        <w:tabs>
          <w:tab w:val="left" w:pos="337"/>
        </w:tabs>
        <w:spacing w:after="360" w:line="288" w:lineRule="auto"/>
        <w:ind w:left="340" w:hanging="340"/>
        <w:jc w:val="both"/>
      </w:pPr>
      <w:r>
        <w:rPr>
          <w:rStyle w:val="Bodytext2"/>
        </w:rPr>
        <w:t xml:space="preserve">Smluvní strany se dohodly na dalším rozšíření (doplnění) Přílohy č. 1 výše uvedené </w:t>
      </w:r>
      <w:proofErr w:type="gramStart"/>
      <w:r>
        <w:rPr>
          <w:rStyle w:val="Bodytext2"/>
        </w:rPr>
        <w:t>smlouvy - Specifikace</w:t>
      </w:r>
      <w:proofErr w:type="gramEnd"/>
      <w:r>
        <w:rPr>
          <w:rStyle w:val="Bodytext2"/>
        </w:rPr>
        <w:t xml:space="preserve"> a ceník zboží v konsignačním skladu. Doplňující Příloha č. 1 tvoří nedílnou součást tohoto dodatku.</w:t>
      </w:r>
    </w:p>
    <w:p w14:paraId="6EE75714" w14:textId="77777777" w:rsidR="00BA22A7" w:rsidRDefault="00BA22A7">
      <w:pPr>
        <w:pStyle w:val="Heading410"/>
        <w:keepNext/>
        <w:keepLines/>
        <w:numPr>
          <w:ilvl w:val="0"/>
          <w:numId w:val="2"/>
        </w:numPr>
        <w:spacing w:after="80" w:line="240" w:lineRule="auto"/>
      </w:pPr>
      <w:bookmarkStart w:id="1" w:name="bookmark2"/>
      <w:bookmarkEnd w:id="1"/>
    </w:p>
    <w:p w14:paraId="3C049CCB" w14:textId="77777777" w:rsidR="00BA22A7" w:rsidRDefault="00000000">
      <w:pPr>
        <w:pStyle w:val="Bodytext20"/>
        <w:numPr>
          <w:ilvl w:val="0"/>
          <w:numId w:val="4"/>
        </w:numPr>
        <w:tabs>
          <w:tab w:val="left" w:pos="332"/>
        </w:tabs>
        <w:spacing w:line="293" w:lineRule="auto"/>
      </w:pPr>
      <w:r>
        <w:rPr>
          <w:rStyle w:val="Bodytext2"/>
        </w:rPr>
        <w:t>Ostatní ujednání výše uvedené smlouvy zůstávají beze změn.</w:t>
      </w:r>
    </w:p>
    <w:p w14:paraId="17FFDB69" w14:textId="77777777" w:rsidR="00BA22A7" w:rsidRDefault="00000000">
      <w:pPr>
        <w:pStyle w:val="Bodytext20"/>
        <w:numPr>
          <w:ilvl w:val="0"/>
          <w:numId w:val="4"/>
        </w:numPr>
        <w:tabs>
          <w:tab w:val="left" w:pos="337"/>
        </w:tabs>
        <w:spacing w:line="293" w:lineRule="auto"/>
      </w:pPr>
      <w:r>
        <w:rPr>
          <w:rStyle w:val="Bodytext2"/>
        </w:rPr>
        <w:t>Dodatek č. 2 se pořizuje ve dvou vyhotoveních, z nichž každá strana obdrží po jednom.</w:t>
      </w:r>
    </w:p>
    <w:p w14:paraId="4D90FF72" w14:textId="77777777" w:rsidR="00BA22A7" w:rsidRDefault="00000000">
      <w:pPr>
        <w:pStyle w:val="Bodytext20"/>
        <w:numPr>
          <w:ilvl w:val="0"/>
          <w:numId w:val="4"/>
        </w:numPr>
        <w:tabs>
          <w:tab w:val="left" w:pos="337"/>
        </w:tabs>
        <w:spacing w:line="293" w:lineRule="auto"/>
        <w:ind w:left="340" w:hanging="340"/>
        <w:jc w:val="both"/>
      </w:pPr>
      <w:r>
        <w:rPr>
          <w:rStyle w:val="Bodytext2"/>
        </w:rPr>
        <w:t>Tento dodatek se stává nedílnou součástí smlouvy a je uzavřen okamžikem připojení podpisu posledního z účastníků.</w:t>
      </w:r>
    </w:p>
    <w:p w14:paraId="4EA48A03" w14:textId="646B0541" w:rsidR="00BA22A7" w:rsidRDefault="00BA22A7">
      <w:pPr>
        <w:pStyle w:val="Bodytext60"/>
        <w:spacing w:after="180" w:line="173" w:lineRule="auto"/>
        <w:ind w:right="1420"/>
      </w:pPr>
    </w:p>
    <w:p w14:paraId="194F6783" w14:textId="1F0B9F9B" w:rsidR="00BA22A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4445" distB="0" distL="0" distR="0" simplePos="0" relativeHeight="125829378" behindDoc="0" locked="0" layoutInCell="1" allowOverlap="1" wp14:anchorId="3E433BF5" wp14:editId="3460077D">
                <wp:simplePos x="0" y="0"/>
                <wp:positionH relativeFrom="page">
                  <wp:posOffset>1080135</wp:posOffset>
                </wp:positionH>
                <wp:positionV relativeFrom="paragraph">
                  <wp:posOffset>4445</wp:posOffset>
                </wp:positionV>
                <wp:extent cx="1394460" cy="1371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A922C" w14:textId="77777777" w:rsidR="00BA22A7" w:rsidRDefault="00000000">
                            <w:pPr>
                              <w:pStyle w:val="Bodytext20"/>
                              <w:tabs>
                                <w:tab w:val="left" w:leader="dot" w:pos="2131"/>
                              </w:tabs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V Brně dne</w:t>
                            </w:r>
                            <w:r>
                              <w:rPr>
                                <w:rStyle w:val="Bodytext2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5.049999999999997pt;margin-top:0.35000000000000003pt;width:109.8pt;height:10.800000000000001pt;z-index:-125829375;mso-wrap-distance-left:0;mso-wrap-distance-top:0.350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13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30C05F3" wp14:editId="5F4D1650">
                <wp:simplePos x="0" y="0"/>
                <wp:positionH relativeFrom="page">
                  <wp:posOffset>3846195</wp:posOffset>
                </wp:positionH>
                <wp:positionV relativeFrom="paragraph">
                  <wp:posOffset>0</wp:posOffset>
                </wp:positionV>
                <wp:extent cx="859790" cy="1416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37A431" w14:textId="77777777" w:rsidR="00BA22A7" w:rsidRDefault="00000000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V Havířově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85000000000002pt;margin-top:0;width:67.700000000000003pt;height:11.1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Havířově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2DEF0" w14:textId="78B57809" w:rsidR="00BA22A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96850" distB="1023620" distL="0" distR="0" simplePos="0" relativeHeight="125829382" behindDoc="0" locked="0" layoutInCell="1" allowOverlap="1" wp14:anchorId="2B5DEF81" wp14:editId="4DB9E5AE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955675" cy="1600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66D4A" w14:textId="77777777" w:rsidR="00BA22A7" w:rsidRDefault="00000000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Za prodávajícího: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5.049999999999997pt;margin-top:15.5pt;width:75.25pt;height:12.6pt;z-index:-125829371;mso-wrap-distance-left:0;mso-wrap-distance-top:15.5pt;mso-wrap-distance-right:0;mso-wrap-distance-bottom:80.60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 prodávajícího: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1770" distB="1028700" distL="0" distR="0" simplePos="0" relativeHeight="125829386" behindDoc="0" locked="0" layoutInCell="1" allowOverlap="1" wp14:anchorId="3202B85B" wp14:editId="6134A06D">
                <wp:simplePos x="0" y="0"/>
                <wp:positionH relativeFrom="page">
                  <wp:posOffset>3846195</wp:posOffset>
                </wp:positionH>
                <wp:positionV relativeFrom="paragraph">
                  <wp:posOffset>191770</wp:posOffset>
                </wp:positionV>
                <wp:extent cx="786130" cy="1600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F46D50" w14:textId="77777777" w:rsidR="00BA22A7" w:rsidRDefault="00000000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rStyle w:val="Bodytext2"/>
                              </w:rPr>
                              <w:t>Za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02B85B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9" type="#_x0000_t202" style="position:absolute;margin-left:302.85pt;margin-top:15.1pt;width:61.9pt;height:12.6pt;z-index:125829386;visibility:visible;mso-wrap-style:none;mso-wrap-distance-left:0;mso-wrap-distance-top:15.1pt;mso-wrap-distance-right:0;mso-wrap-distance-bottom:8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" filled="f" stroked="f">
                <v:textbox inset="0,0,0,0">
                  <w:txbxContent>
                    <w:p w14:paraId="25F46D50" w14:textId="77777777" w:rsidR="00BA22A7" w:rsidRDefault="00000000">
                      <w:pPr>
                        <w:pStyle w:val="Bodytext20"/>
                        <w:spacing w:line="240" w:lineRule="auto"/>
                      </w:pPr>
                      <w:r>
                        <w:rPr>
                          <w:rStyle w:val="Bodytext2"/>
                        </w:rPr>
                        <w:t>Za kupujícího: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2650" distB="0" distL="0" distR="0" simplePos="0" relativeHeight="125829389" behindDoc="0" locked="0" layoutInCell="1" allowOverlap="1" wp14:anchorId="18A80FEC" wp14:editId="52550207">
                <wp:simplePos x="0" y="0"/>
                <wp:positionH relativeFrom="page">
                  <wp:posOffset>1852930</wp:posOffset>
                </wp:positionH>
                <wp:positionV relativeFrom="paragraph">
                  <wp:posOffset>882650</wp:posOffset>
                </wp:positionV>
                <wp:extent cx="1165860" cy="4984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49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6409F9" w14:textId="3AFB7188" w:rsidR="00BA22A7" w:rsidRDefault="00000000">
                            <w:pPr>
                              <w:pStyle w:val="Bodytext20"/>
                              <w:spacing w:line="276" w:lineRule="auto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br/>
                              <w:t>na základě plné moci</w:t>
                            </w:r>
                            <w:r>
                              <w:rPr>
                                <w:rStyle w:val="Bodytext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Promedeus</w:t>
                            </w:r>
                            <w:proofErr w:type="spellEnd"/>
                            <w:r>
                              <w:rPr>
                                <w:rStyle w:val="Bodytext2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A80FEC" id="Shape 15" o:spid="_x0000_s1030" type="#_x0000_t202" style="position:absolute;margin-left:145.9pt;margin-top:69.5pt;width:91.8pt;height:39.25pt;z-index:125829389;visibility:visible;mso-wrap-style:square;mso-wrap-distance-left:0;mso-wrap-distance-top:6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" filled="f" stroked="f">
                <v:textbox inset="0,0,0,0">
                  <w:txbxContent>
                    <w:p w14:paraId="156409F9" w14:textId="3AFB7188" w:rsidR="00BA22A7" w:rsidRDefault="00000000">
                      <w:pPr>
                        <w:pStyle w:val="Bodytext20"/>
                        <w:spacing w:line="276" w:lineRule="auto"/>
                        <w:jc w:val="center"/>
                      </w:pPr>
                      <w:r>
                        <w:rPr>
                          <w:rStyle w:val="Bodytext2"/>
                        </w:rPr>
                        <w:br/>
                        <w:t>na základě plné moci</w:t>
                      </w:r>
                      <w:r>
                        <w:rPr>
                          <w:rStyle w:val="Bodytext2"/>
                        </w:rPr>
                        <w:br/>
                      </w:r>
                      <w:proofErr w:type="spellStart"/>
                      <w:r>
                        <w:rPr>
                          <w:rStyle w:val="Bodytext2"/>
                        </w:rPr>
                        <w:t>Promedeus</w:t>
                      </w:r>
                      <w:proofErr w:type="spellEnd"/>
                      <w:r>
                        <w:rPr>
                          <w:rStyle w:val="Bodytext2"/>
                        </w:rPr>
                        <w:t xml:space="preserve">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77570" distB="4445" distL="0" distR="0" simplePos="0" relativeHeight="125829391" behindDoc="0" locked="0" layoutInCell="1" allowOverlap="1" wp14:anchorId="3D34C782" wp14:editId="2CD68BEA">
                <wp:simplePos x="0" y="0"/>
                <wp:positionH relativeFrom="page">
                  <wp:posOffset>3992245</wp:posOffset>
                </wp:positionH>
                <wp:positionV relativeFrom="paragraph">
                  <wp:posOffset>877570</wp:posOffset>
                </wp:positionV>
                <wp:extent cx="2432050" cy="4984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49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4C976" w14:textId="223BAA20" w:rsidR="00BA22A7" w:rsidRDefault="00000000">
                            <w:pPr>
                              <w:pStyle w:val="Bodytext20"/>
                              <w:spacing w:line="276" w:lineRule="auto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br/>
                              <w:t>ředitel</w:t>
                            </w:r>
                            <w:r>
                              <w:rPr>
                                <w:rStyle w:val="Bodytext2"/>
                              </w:rPr>
                              <w:br/>
                              <w:t>Nemocnice Havířov,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34C782" id="Shape 17" o:spid="_x0000_s1031" type="#_x0000_t202" style="position:absolute;margin-left:314.35pt;margin-top:69.1pt;width:191.5pt;height:39.25pt;z-index:125829391;visibility:visible;mso-wrap-style:square;mso-wrap-distance-left:0;mso-wrap-distance-top:69.1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" filled="f" stroked="f">
                <v:textbox inset="0,0,0,0">
                  <w:txbxContent>
                    <w:p w14:paraId="4614C976" w14:textId="223BAA20" w:rsidR="00BA22A7" w:rsidRDefault="00000000">
                      <w:pPr>
                        <w:pStyle w:val="Bodytext20"/>
                        <w:spacing w:line="276" w:lineRule="auto"/>
                        <w:jc w:val="center"/>
                      </w:pPr>
                      <w:r>
                        <w:rPr>
                          <w:rStyle w:val="Bodytext2"/>
                        </w:rPr>
                        <w:br/>
                        <w:t>ředitel</w:t>
                      </w:r>
                      <w:r>
                        <w:rPr>
                          <w:rStyle w:val="Bodytext2"/>
                        </w:rPr>
                        <w:br/>
                        <w:t>Nemocnice Havířov,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1E6F6891" w14:textId="77777777" w:rsidR="00BA22A7" w:rsidRDefault="00000000">
      <w:pPr>
        <w:pStyle w:val="Bodytext20"/>
        <w:spacing w:after="500" w:line="240" w:lineRule="auto"/>
      </w:pPr>
      <w:r>
        <w:rPr>
          <w:rStyle w:val="Bodytext2"/>
          <w:b/>
          <w:bCs/>
        </w:rPr>
        <w:lastRenderedPageBreak/>
        <w:t>Příloha č. 1: Specifikace a ceník zboží (doplňující příloha)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1966"/>
        <w:gridCol w:w="965"/>
        <w:gridCol w:w="1757"/>
        <w:gridCol w:w="1094"/>
        <w:gridCol w:w="1915"/>
      </w:tblGrid>
      <w:tr w:rsidR="00BA22A7" w14:paraId="270B8FC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B522D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Kód výrobku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C5779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Popis výrobku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48F9A" w14:textId="77777777" w:rsidR="00BA22A7" w:rsidRDefault="00000000">
            <w:pPr>
              <w:pStyle w:val="Other10"/>
              <w:spacing w:after="0"/>
              <w:ind w:firstLine="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Množství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5EE32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Cena v Kč bez DPH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FD9B0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DPH v%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39DC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Cena v Kč vč. DPH</w:t>
            </w:r>
          </w:p>
        </w:tc>
      </w:tr>
      <w:tr w:rsidR="00BA22A7" w14:paraId="59B6C33E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6A8FF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5.08743.08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DF5DD" w14:textId="77777777" w:rsidR="00BA22A7" w:rsidRDefault="00000000">
            <w:pPr>
              <w:pStyle w:val="Other10"/>
              <w:spacing w:after="0" w:line="283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olekranonová</w:t>
            </w:r>
            <w:proofErr w:type="spellEnd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 xml:space="preserve"> dlaha s drápkem a kónickým závitem 3,5, 8 otvorů, délka 76, </w:t>
            </w:r>
            <w:proofErr w:type="spellStart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vas</w:t>
            </w:r>
            <w:proofErr w:type="spellEnd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, ti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DCDBE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1 ks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3AC8AE" w14:textId="64CAE0E9" w:rsidR="00BA22A7" w:rsidRDefault="00BA22A7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1847F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A1FB" w14:textId="20F5CFC9" w:rsidR="00BA22A7" w:rsidRDefault="00BA22A7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</w:p>
        </w:tc>
      </w:tr>
      <w:tr w:rsidR="00BA22A7" w14:paraId="43634EF5" w14:textId="77777777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6D100B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5.08743.14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D4CC4" w14:textId="77777777" w:rsidR="00BA22A7" w:rsidRDefault="00000000">
            <w:pPr>
              <w:pStyle w:val="Other10"/>
              <w:spacing w:after="0" w:line="286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olekranonová</w:t>
            </w:r>
            <w:proofErr w:type="spellEnd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 xml:space="preserve"> dlaha s drápkem a kónickým závitem 3,5,14 otvorů, délka 151, </w:t>
            </w:r>
            <w:proofErr w:type="spellStart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vas</w:t>
            </w:r>
            <w:proofErr w:type="spellEnd"/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, ti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46BBB8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1 ks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C4462" w14:textId="56233D5C" w:rsidR="00BA22A7" w:rsidRDefault="00BA22A7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F82278" w14:textId="77777777" w:rsidR="00BA22A7" w:rsidRDefault="00000000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1848" w14:textId="113111F0" w:rsidR="00BA22A7" w:rsidRDefault="00BA22A7">
            <w:pPr>
              <w:pStyle w:val="Other10"/>
              <w:spacing w:after="0"/>
              <w:ind w:firstLine="0"/>
              <w:rPr>
                <w:sz w:val="19"/>
                <w:szCs w:val="19"/>
              </w:rPr>
            </w:pPr>
          </w:p>
        </w:tc>
      </w:tr>
    </w:tbl>
    <w:p w14:paraId="53D8EDCF" w14:textId="77777777" w:rsidR="00BA22A7" w:rsidRDefault="00BA22A7">
      <w:pPr>
        <w:sectPr w:rsidR="00BA22A7">
          <w:pgSz w:w="11900" w:h="16840"/>
          <w:pgMar w:top="1509" w:right="1368" w:bottom="1300" w:left="1532" w:header="0" w:footer="3" w:gutter="0"/>
          <w:pgNumType w:start="1"/>
          <w:cols w:space="720"/>
          <w:noEndnote/>
          <w:docGrid w:linePitch="360"/>
        </w:sectPr>
      </w:pPr>
    </w:p>
    <w:p w14:paraId="4428121D" w14:textId="77777777" w:rsidR="00BA22A7" w:rsidRDefault="00000000">
      <w:pPr>
        <w:spacing w:line="1" w:lineRule="exact"/>
      </w:pPr>
      <w:r>
        <w:rPr>
          <w:noProof/>
        </w:rPr>
        <w:lastRenderedPageBreak/>
        <w:drawing>
          <wp:anchor distT="0" distB="0" distL="0" distR="0" simplePos="0" relativeHeight="125829394" behindDoc="0" locked="0" layoutInCell="1" allowOverlap="1" wp14:anchorId="64AF59D2" wp14:editId="3615B391">
            <wp:simplePos x="0" y="0"/>
            <wp:positionH relativeFrom="page">
              <wp:posOffset>478155</wp:posOffset>
            </wp:positionH>
            <wp:positionV relativeFrom="paragraph">
              <wp:posOffset>12700</wp:posOffset>
            </wp:positionV>
            <wp:extent cx="1090930" cy="1475105"/>
            <wp:effectExtent l="0" t="0" r="0" b="0"/>
            <wp:wrapTight wrapText="bothSides">
              <wp:wrapPolygon edited="0">
                <wp:start x="0" y="0"/>
                <wp:lineTo x="21600" y="0"/>
                <wp:lineTo x="21600" y="6554"/>
                <wp:lineTo x="19966" y="6554"/>
                <wp:lineTo x="19966" y="18123"/>
                <wp:lineTo x="18424" y="18123"/>
                <wp:lineTo x="18424" y="20463"/>
                <wp:lineTo x="15338" y="20463"/>
                <wp:lineTo x="15338" y="21600"/>
                <wp:lineTo x="4266" y="21600"/>
                <wp:lineTo x="4266" y="20463"/>
                <wp:lineTo x="0" y="20463"/>
                <wp:lineTo x="0" y="0"/>
              </wp:wrapPolygon>
            </wp:wrapTight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909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79969930" wp14:editId="217FCCA3">
                <wp:simplePos x="0" y="0"/>
                <wp:positionH relativeFrom="page">
                  <wp:posOffset>1090930</wp:posOffset>
                </wp:positionH>
                <wp:positionV relativeFrom="paragraph">
                  <wp:posOffset>7356475</wp:posOffset>
                </wp:positionV>
                <wp:extent cx="722630" cy="14160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E3E1E4" w14:textId="77777777" w:rsidR="00BA22A7" w:rsidRDefault="00000000">
                            <w:pPr>
                              <w:pStyle w:val="Bodytext10"/>
                              <w:spacing w:after="0"/>
                              <w:ind w:firstLine="0"/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Za Zmocnitele.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5.900000000000006pt;margin-top:579.25pt;width:56.899999999999999pt;height:11.15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6"/>
                          <w:i/>
                          <w:iCs/>
                        </w:rPr>
                        <w:t>Za Zmocnitele.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 wp14:anchorId="3EDA48FB" wp14:editId="572E8EC3">
                <wp:simplePos x="0" y="0"/>
                <wp:positionH relativeFrom="page">
                  <wp:posOffset>5471160</wp:posOffset>
                </wp:positionH>
                <wp:positionV relativeFrom="paragraph">
                  <wp:posOffset>8019415</wp:posOffset>
                </wp:positionV>
                <wp:extent cx="946150" cy="278765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461584" w14:textId="77777777" w:rsidR="00BA22A7" w:rsidRDefault="00000000">
                            <w:pPr>
                              <w:pStyle w:val="Bodytext10"/>
                              <w:pBdr>
                                <w:top w:val="single" w:sz="4" w:space="0" w:color="auto"/>
                              </w:pBdr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Ing. Silvie Plchová</w:t>
                            </w:r>
                          </w:p>
                          <w:p w14:paraId="6EB458D2" w14:textId="77777777" w:rsidR="00BA22A7" w:rsidRDefault="00000000">
                            <w:pPr>
                              <w:pStyle w:val="Bodytext10"/>
                              <w:spacing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Zmocněnec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30.80000000000001pt;margin-top:631.45000000000005pt;width:74.5pt;height:21.949999999999999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6"/>
                          <w:i/>
                          <w:iCs/>
                        </w:rPr>
                        <w:t>Ing. Silvie Plchová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6"/>
                          <w:i/>
                          <w:iCs/>
                        </w:rPr>
                        <w:t>Zmocněnec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690" behindDoc="1" locked="0" layoutInCell="1" allowOverlap="1" wp14:anchorId="3027B6EB" wp14:editId="7EA1144F">
            <wp:simplePos x="0" y="0"/>
            <wp:positionH relativeFrom="margin">
              <wp:posOffset>704215</wp:posOffset>
            </wp:positionH>
            <wp:positionV relativeFrom="margin">
              <wp:posOffset>6995160</wp:posOffset>
            </wp:positionV>
            <wp:extent cx="1426210" cy="94488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2621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04950AB9" wp14:editId="64C8FD99">
            <wp:simplePos x="0" y="0"/>
            <wp:positionH relativeFrom="margin">
              <wp:posOffset>3872230</wp:posOffset>
            </wp:positionH>
            <wp:positionV relativeFrom="margin">
              <wp:posOffset>7470775</wp:posOffset>
            </wp:positionV>
            <wp:extent cx="951230" cy="46926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512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BBC4C" w14:textId="77777777" w:rsidR="00BA22A7" w:rsidRDefault="00000000">
      <w:pPr>
        <w:pStyle w:val="Heading310"/>
        <w:keepNext/>
        <w:keepLines/>
      </w:pPr>
      <w:bookmarkStart w:id="2" w:name="bookmark4"/>
      <w:r>
        <w:rPr>
          <w:rStyle w:val="Heading31"/>
          <w:b/>
          <w:bCs/>
          <w:i/>
          <w:iCs/>
        </w:rPr>
        <w:t>PLNA MOC</w:t>
      </w:r>
      <w:bookmarkEnd w:id="2"/>
    </w:p>
    <w:p w14:paraId="0483A0AE" w14:textId="77777777" w:rsidR="00BA22A7" w:rsidRDefault="00000000">
      <w:pPr>
        <w:pStyle w:val="Bodytext10"/>
        <w:spacing w:after="200"/>
        <w:ind w:firstLine="0"/>
      </w:pPr>
      <w:proofErr w:type="spellStart"/>
      <w:r>
        <w:rPr>
          <w:rStyle w:val="Bodytext1"/>
          <w:i/>
          <w:iCs/>
        </w:rPr>
        <w:t>Promedeus</w:t>
      </w:r>
      <w:proofErr w:type="spellEnd"/>
      <w:r>
        <w:rPr>
          <w:rStyle w:val="Bodytext1"/>
          <w:i/>
          <w:iCs/>
        </w:rPr>
        <w:t xml:space="preserve"> s.r.o., se sídlem Maříkova 1899/1, Řečkovice, 621 00 Brno, IČ: 04939948, DIČ: CZ04939948, zapsaná </w:t>
      </w:r>
      <w:r>
        <w:rPr>
          <w:rStyle w:val="Bodytext1"/>
        </w:rPr>
        <w:t xml:space="preserve">v </w:t>
      </w:r>
      <w:r>
        <w:rPr>
          <w:rStyle w:val="Bodytext1"/>
          <w:i/>
          <w:iCs/>
        </w:rPr>
        <w:t>Obchodním rejstříku vedeném Krajským soudem</w:t>
      </w:r>
      <w:r>
        <w:rPr>
          <w:rStyle w:val="Bodytext1"/>
        </w:rPr>
        <w:t xml:space="preserve"> v </w:t>
      </w:r>
      <w:r>
        <w:rPr>
          <w:rStyle w:val="Bodytext1"/>
          <w:i/>
          <w:iCs/>
        </w:rPr>
        <w:t>Brně, oddíl C, vložka 92724, zastoupená: MUDr. Viktorem Růžičkou, jednatelem (</w:t>
      </w:r>
      <w:proofErr w:type="spellStart"/>
      <w:r>
        <w:rPr>
          <w:rStyle w:val="Bodytext1"/>
          <w:i/>
          <w:iCs/>
        </w:rPr>
        <w:t>dálejen</w:t>
      </w:r>
      <w:proofErr w:type="spellEnd"/>
      <w:r>
        <w:rPr>
          <w:rStyle w:val="Bodytext1"/>
          <w:i/>
          <w:iCs/>
        </w:rPr>
        <w:t xml:space="preserve"> „</w:t>
      </w:r>
      <w:proofErr w:type="spellStart"/>
      <w:r>
        <w:rPr>
          <w:rStyle w:val="Bodytext1"/>
          <w:i/>
          <w:iCs/>
        </w:rPr>
        <w:t>Zmocníte!'j</w:t>
      </w:r>
      <w:proofErr w:type="spellEnd"/>
    </w:p>
    <w:p w14:paraId="48B7EA5C" w14:textId="77777777" w:rsidR="00BA22A7" w:rsidRDefault="00000000">
      <w:pPr>
        <w:pStyle w:val="Bodytext10"/>
        <w:spacing w:after="200"/>
        <w:ind w:firstLine="0"/>
      </w:pPr>
      <w:r>
        <w:rPr>
          <w:rStyle w:val="Bodytext1"/>
          <w:i/>
          <w:iCs/>
        </w:rPr>
        <w:t>tímto zmocňuje:</w:t>
      </w:r>
    </w:p>
    <w:p w14:paraId="52A69946" w14:textId="77777777" w:rsidR="00BA22A7" w:rsidRDefault="00000000">
      <w:pPr>
        <w:pStyle w:val="Bodytext10"/>
        <w:spacing w:after="200"/>
        <w:ind w:firstLine="0"/>
      </w:pPr>
      <w:r>
        <w:rPr>
          <w:rStyle w:val="Bodytext1"/>
          <w:i/>
          <w:iCs/>
        </w:rPr>
        <w:t>Ing. Silvii Plchovou, rodné číslo 805923/3820, bytem Modřická 25, 619 00 Brno (dále jen “Zmocněnec”)</w:t>
      </w:r>
    </w:p>
    <w:p w14:paraId="5C52E1B4" w14:textId="77777777" w:rsidR="00BA22A7" w:rsidRDefault="00000000">
      <w:pPr>
        <w:pStyle w:val="Bodytext10"/>
        <w:spacing w:after="200"/>
        <w:ind w:firstLine="0"/>
      </w:pPr>
      <w:r>
        <w:rPr>
          <w:rStyle w:val="Bodytext1"/>
          <w:i/>
          <w:iCs/>
        </w:rPr>
        <w:t>aby za Zmocnitele jeho jménem jednal v dále uvedeném rozsahu.</w:t>
      </w:r>
    </w:p>
    <w:p w14:paraId="72A996F8" w14:textId="77777777" w:rsidR="00BA22A7" w:rsidRDefault="00000000">
      <w:pPr>
        <w:pStyle w:val="Bodytext10"/>
        <w:spacing w:after="120"/>
      </w:pPr>
      <w:r>
        <w:rPr>
          <w:rStyle w:val="Bodytext1"/>
          <w:i/>
          <w:iCs/>
        </w:rPr>
        <w:t>Zmocněnec je oprávněn za Zmocnitele jeho jménem činit právní úkony (a to včetně podepisování nabídek, smluv a činění dalších právních jednání</w:t>
      </w:r>
      <w:r>
        <w:rPr>
          <w:rStyle w:val="Bodytext1"/>
        </w:rPr>
        <w:t xml:space="preserve"> v </w:t>
      </w:r>
      <w:r>
        <w:rPr>
          <w:rStyle w:val="Bodytext1"/>
          <w:i/>
          <w:iCs/>
        </w:rPr>
        <w:t>řízeních podle zákona o zadáváni veřejných zakázek, ve znění pozdějších předpisů)</w:t>
      </w:r>
      <w:r>
        <w:rPr>
          <w:rStyle w:val="Bodytext1"/>
        </w:rPr>
        <w:t xml:space="preserve"> v </w:t>
      </w:r>
      <w:r>
        <w:rPr>
          <w:rStyle w:val="Bodytext1"/>
          <w:i/>
          <w:iCs/>
        </w:rPr>
        <w:t>záležitostech souvisejících s obchodními případy, a běžným provozem Zmocnitele, a to včetně řízeni před správními úřady (mimo jiné FU, ČSSZ, SUKL, ÚP, Česká pošta) a dále k jednání se Všeobecnou zdravotní pojišťovnou ČR, zejména ve věci registrace výrobků do úhrad veřejného zdravotního pojištění ÚK VZP — ZP. Zmocněnec je zejména oprávněn jménem Zmocnitele uzavírat:</w:t>
      </w:r>
    </w:p>
    <w:p w14:paraId="6F11AD77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0"/>
        <w:ind w:firstLine="260"/>
      </w:pPr>
      <w:r>
        <w:rPr>
          <w:rStyle w:val="Bodytext1"/>
          <w:i/>
          <w:iCs/>
        </w:rPr>
        <w:t xml:space="preserve">kupní </w:t>
      </w:r>
      <w:proofErr w:type="gramStart"/>
      <w:r>
        <w:rPr>
          <w:rStyle w:val="Bodytext1"/>
          <w:i/>
          <w:iCs/>
        </w:rPr>
        <w:t>smlouvy - nákup</w:t>
      </w:r>
      <w:proofErr w:type="gramEnd"/>
      <w:r>
        <w:rPr>
          <w:rStyle w:val="Bodytext1"/>
          <w:i/>
          <w:iCs/>
        </w:rPr>
        <w:t xml:space="preserve"> a prodej přístrojového vybavení</w:t>
      </w:r>
    </w:p>
    <w:p w14:paraId="1438945C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0"/>
        <w:ind w:firstLine="260"/>
      </w:pPr>
      <w:r>
        <w:rPr>
          <w:rStyle w:val="Bodytext1"/>
          <w:i/>
          <w:iCs/>
        </w:rPr>
        <w:t xml:space="preserve">kupní smlouvy na opakující se </w:t>
      </w:r>
      <w:proofErr w:type="gramStart"/>
      <w:r>
        <w:rPr>
          <w:rStyle w:val="Bodytext1"/>
          <w:i/>
          <w:iCs/>
        </w:rPr>
        <w:t>plněni - dodávky</w:t>
      </w:r>
      <w:proofErr w:type="gramEnd"/>
      <w:r>
        <w:rPr>
          <w:rStyle w:val="Bodytext1"/>
          <w:i/>
          <w:iCs/>
        </w:rPr>
        <w:t xml:space="preserve"> zboží, reagencií, spotřebního materiálu</w:t>
      </w:r>
    </w:p>
    <w:p w14:paraId="59A05713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0"/>
        <w:ind w:firstLine="260"/>
      </w:pPr>
      <w:r>
        <w:rPr>
          <w:rStyle w:val="Bodytext1"/>
          <w:i/>
          <w:iCs/>
        </w:rPr>
        <w:t>distribuční smlouvy</w:t>
      </w:r>
    </w:p>
    <w:p w14:paraId="773962F1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0"/>
        <w:ind w:firstLine="260"/>
      </w:pPr>
      <w:r>
        <w:rPr>
          <w:rStyle w:val="Bodytext1"/>
          <w:i/>
          <w:iCs/>
        </w:rPr>
        <w:t xml:space="preserve">smlouvy o </w:t>
      </w:r>
      <w:proofErr w:type="gramStart"/>
      <w:r>
        <w:rPr>
          <w:rStyle w:val="Bodytext1"/>
          <w:i/>
          <w:iCs/>
        </w:rPr>
        <w:t>výpůjčce - přístrojové</w:t>
      </w:r>
      <w:proofErr w:type="gramEnd"/>
      <w:r>
        <w:rPr>
          <w:rStyle w:val="Bodytext1"/>
          <w:i/>
          <w:iCs/>
        </w:rPr>
        <w:t xml:space="preserve"> vybaveni</w:t>
      </w:r>
    </w:p>
    <w:p w14:paraId="6F95BF18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0"/>
        <w:ind w:firstLine="260"/>
      </w:pPr>
      <w:r>
        <w:rPr>
          <w:rStyle w:val="Bodytext1"/>
          <w:i/>
          <w:iCs/>
        </w:rPr>
        <w:t xml:space="preserve">servisní </w:t>
      </w:r>
      <w:proofErr w:type="gramStart"/>
      <w:r>
        <w:rPr>
          <w:rStyle w:val="Bodytext1"/>
          <w:i/>
          <w:iCs/>
        </w:rPr>
        <w:t>smlouvy - servis</w:t>
      </w:r>
      <w:proofErr w:type="gramEnd"/>
      <w:r>
        <w:rPr>
          <w:rStyle w:val="Bodytext1"/>
          <w:i/>
          <w:iCs/>
        </w:rPr>
        <w:t xml:space="preserve"> přístrojů</w:t>
      </w:r>
    </w:p>
    <w:p w14:paraId="5ED0EC2F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0"/>
        <w:ind w:firstLine="260"/>
      </w:pPr>
      <w:r>
        <w:rPr>
          <w:rStyle w:val="Bodytext1"/>
          <w:i/>
          <w:iCs/>
        </w:rPr>
        <w:t>smlouvy o nájmu movité věci — nájem přístrojového vybavení</w:t>
      </w:r>
    </w:p>
    <w:p w14:paraId="1001B9A5" w14:textId="77777777" w:rsidR="00BA22A7" w:rsidRDefault="00000000">
      <w:pPr>
        <w:pStyle w:val="Bodytext10"/>
        <w:numPr>
          <w:ilvl w:val="0"/>
          <w:numId w:val="5"/>
        </w:numPr>
        <w:tabs>
          <w:tab w:val="left" w:pos="526"/>
        </w:tabs>
        <w:spacing w:after="200"/>
        <w:ind w:firstLine="260"/>
      </w:pPr>
      <w:r>
        <w:rPr>
          <w:rStyle w:val="Bodytext1"/>
          <w:i/>
          <w:iCs/>
        </w:rPr>
        <w:t>objednávky služeb, materiálu a přístrojů</w:t>
      </w:r>
    </w:p>
    <w:p w14:paraId="2D3B9801" w14:textId="77777777" w:rsidR="00BA22A7" w:rsidRDefault="00000000">
      <w:pPr>
        <w:pStyle w:val="Bodytext10"/>
        <w:spacing w:after="200"/>
      </w:pPr>
      <w:r>
        <w:rPr>
          <w:rStyle w:val="Bodytext1"/>
          <w:i/>
          <w:iCs/>
        </w:rPr>
        <w:t>Zmocněnec je dále výslovně oprávněn za Zmocnitele jednat s příslušnou certifikační autoritou o vystavení certifikovaného elektronického podpisu, a to včetně uzavření smlouvy o poskytováni certifikačních služeb a podpisu protokolu o vydání certifikátu.</w:t>
      </w:r>
    </w:p>
    <w:p w14:paraId="62432684" w14:textId="77777777" w:rsidR="00BA22A7" w:rsidRDefault="00000000">
      <w:pPr>
        <w:pStyle w:val="Bodytext10"/>
        <w:spacing w:after="200"/>
      </w:pPr>
      <w:proofErr w:type="spellStart"/>
      <w:r>
        <w:rPr>
          <w:rStyle w:val="Bodytext1"/>
          <w:i/>
          <w:iCs/>
        </w:rPr>
        <w:t>Zmocnilel</w:t>
      </w:r>
      <w:proofErr w:type="spellEnd"/>
      <w:r>
        <w:rPr>
          <w:rStyle w:val="Bodytext1"/>
          <w:i/>
          <w:iCs/>
        </w:rPr>
        <w:t xml:space="preserve"> dále zmocňuje Zmocněnce k činění jakýchkoli dalších úkonů a právních jednání, nezbytných pro výše uvedený účel, a to i kdyby k těmto úkonům bylo dle právních předpisů zapotřebí zvláštní plné moci. Zmocněnec je ve výše uvedených záležitostech oprávněn přijímat doručované písemnosti, podávat návrhy a žádosti.</w:t>
      </w:r>
    </w:p>
    <w:p w14:paraId="45299315" w14:textId="77777777" w:rsidR="00BA22A7" w:rsidRDefault="00000000">
      <w:pPr>
        <w:pStyle w:val="Bodytext10"/>
        <w:spacing w:after="200"/>
      </w:pPr>
      <w:r>
        <w:rPr>
          <w:rStyle w:val="Bodytext1"/>
          <w:i/>
          <w:iCs/>
        </w:rPr>
        <w:t xml:space="preserve">Zmocněnec se za Zmocnitele podepisuje tak, že k označení obchodní firmy Zmocnitele připojí svůj podpis a text: </w:t>
      </w:r>
      <w:proofErr w:type="gramStart"/>
      <w:r>
        <w:rPr>
          <w:rStyle w:val="Bodytext1"/>
          <w:i/>
          <w:iCs/>
        </w:rPr>
        <w:t>„ na</w:t>
      </w:r>
      <w:proofErr w:type="gramEnd"/>
      <w:r>
        <w:rPr>
          <w:rStyle w:val="Bodytext1"/>
          <w:i/>
          <w:iCs/>
        </w:rPr>
        <w:t xml:space="preserve"> základě plné moci “ (není-li tento text u místa určeného k podpisu již předtištěn).</w:t>
      </w:r>
    </w:p>
    <w:p w14:paraId="66FC7381" w14:textId="77777777" w:rsidR="00BA22A7" w:rsidRDefault="00000000">
      <w:pPr>
        <w:pStyle w:val="Bodytext10"/>
        <w:spacing w:after="640"/>
      </w:pPr>
      <w:r>
        <w:rPr>
          <w:rStyle w:val="Bodytext1"/>
          <w:i/>
          <w:iCs/>
        </w:rPr>
        <w:t>Tato plná moc se uděluje i</w:t>
      </w:r>
      <w:r>
        <w:rPr>
          <w:rStyle w:val="Bodytext1"/>
        </w:rPr>
        <w:t xml:space="preserve"> v </w:t>
      </w:r>
      <w:r>
        <w:rPr>
          <w:rStyle w:val="Bodytext1"/>
          <w:i/>
          <w:iCs/>
        </w:rPr>
        <w:t>rozsahu práv a povinnosti podle občanského soudního řádu, soudního řádu správního, správního řádu a zákoníku práce.</w:t>
      </w:r>
    </w:p>
    <w:p w14:paraId="7DE804C2" w14:textId="77777777" w:rsidR="00BA22A7" w:rsidRDefault="00000000">
      <w:pPr>
        <w:pStyle w:val="Bodytext10"/>
        <w:spacing w:after="420"/>
        <w:ind w:firstLine="0"/>
      </w:pPr>
      <w:r>
        <w:rPr>
          <w:rStyle w:val="Bodytext1"/>
          <w:i/>
          <w:iCs/>
        </w:rPr>
        <w:t>V Praze dne 29.6.2023</w:t>
      </w:r>
    </w:p>
    <w:p w14:paraId="490B9211" w14:textId="77777777" w:rsidR="00BA22A7" w:rsidRDefault="00000000">
      <w:pPr>
        <w:pStyle w:val="Bodytext10"/>
        <w:spacing w:after="840"/>
        <w:ind w:right="480" w:firstLine="0"/>
        <w:jc w:val="right"/>
      </w:pPr>
      <w:r>
        <w:rPr>
          <w:rStyle w:val="Bodytext1"/>
          <w:i/>
          <w:iCs/>
        </w:rPr>
        <w:t>Zmocněni</w:t>
      </w:r>
      <w:r>
        <w:rPr>
          <w:rStyle w:val="Bodytext1"/>
        </w:rPr>
        <w:t xml:space="preserve"> v </w:t>
      </w:r>
      <w:r>
        <w:rPr>
          <w:rStyle w:val="Bodytext1"/>
          <w:i/>
          <w:iCs/>
        </w:rPr>
        <w:t>rozsahu dle této plné moci přijímám:</w:t>
      </w:r>
    </w:p>
    <w:p w14:paraId="5BEF7F4C" w14:textId="77777777" w:rsidR="00BA22A7" w:rsidRDefault="00000000">
      <w:pPr>
        <w:pStyle w:val="Bodytext10"/>
        <w:spacing w:after="0"/>
      </w:pPr>
      <w:r>
        <w:rPr>
          <w:rStyle w:val="Bodytext1"/>
          <w:i/>
          <w:iCs/>
        </w:rPr>
        <w:t>MUDr. Viktor Růžička jednatel</w:t>
      </w:r>
    </w:p>
    <w:p w14:paraId="0DF380BF" w14:textId="77777777" w:rsidR="00BA22A7" w:rsidRDefault="00000000">
      <w:pPr>
        <w:pStyle w:val="Bodytext10"/>
        <w:spacing w:after="200"/>
        <w:ind w:firstLine="0"/>
        <w:sectPr w:rsidR="00BA22A7">
          <w:pgSz w:w="11900" w:h="16840"/>
          <w:pgMar w:top="128" w:right="1297" w:bottom="128" w:left="1603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1"/>
          <w:i/>
          <w:iCs/>
        </w:rPr>
        <w:t>Promedeus</w:t>
      </w:r>
      <w:proofErr w:type="spellEnd"/>
      <w:r>
        <w:rPr>
          <w:rStyle w:val="Bodytext1"/>
          <w:i/>
          <w:iCs/>
        </w:rPr>
        <w:t xml:space="preserve"> s.r.o.</w:t>
      </w:r>
    </w:p>
    <w:p w14:paraId="519ED5B6" w14:textId="77777777" w:rsidR="00BA22A7" w:rsidRDefault="00000000">
      <w:pPr>
        <w:pStyle w:val="Bodytext60"/>
        <w:pBdr>
          <w:bottom w:val="single" w:sz="4" w:space="0" w:color="auto"/>
        </w:pBdr>
        <w:ind w:right="0"/>
        <w:jc w:val="center"/>
      </w:pPr>
      <w:r>
        <w:rPr>
          <w:noProof/>
        </w:rPr>
        <w:lastRenderedPageBreak/>
        <w:drawing>
          <wp:anchor distT="0" distB="0" distL="0" distR="0" simplePos="0" relativeHeight="62914692" behindDoc="1" locked="0" layoutInCell="1" allowOverlap="1" wp14:anchorId="0DB5BEBC" wp14:editId="1062F835">
            <wp:simplePos x="0" y="0"/>
            <wp:positionH relativeFrom="margin">
              <wp:posOffset>3986530</wp:posOffset>
            </wp:positionH>
            <wp:positionV relativeFrom="margin">
              <wp:posOffset>2446020</wp:posOffset>
            </wp:positionV>
            <wp:extent cx="1280160" cy="1517650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8016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6"/>
          <w:b/>
          <w:bCs/>
        </w:rPr>
        <w:t>PROHLÁŠENÍ O PRAVOSTI PODPISU NA LISTINĚ NESEPSANÉ ADVOKÁTEM</w:t>
      </w:r>
    </w:p>
    <w:p w14:paraId="5579750B" w14:textId="77777777" w:rsidR="00BA22A7" w:rsidRDefault="00000000">
      <w:pPr>
        <w:pStyle w:val="Bodytext30"/>
        <w:spacing w:after="240"/>
        <w:ind w:left="0" w:firstLine="0"/>
        <w:jc w:val="center"/>
      </w:pPr>
      <w:r>
        <w:rPr>
          <w:rStyle w:val="Bodytext3"/>
        </w:rPr>
        <w:t>Běžné číslo knihy o prohlášeních o pravosti podpisu 20963/475/2023/C.</w:t>
      </w:r>
    </w:p>
    <w:p w14:paraId="2F8BFD3D" w14:textId="77777777" w:rsidR="00BA22A7" w:rsidRDefault="00000000">
      <w:pPr>
        <w:pStyle w:val="Bodytext30"/>
        <w:spacing w:after="240"/>
      </w:pPr>
      <w:r>
        <w:rPr>
          <w:rStyle w:val="Bodytext3"/>
        </w:rPr>
        <w:t xml:space="preserve">Já, níže podepsaný, Mgr. Filip </w:t>
      </w:r>
      <w:proofErr w:type="spellStart"/>
      <w:r>
        <w:rPr>
          <w:rStyle w:val="Bodytext3"/>
        </w:rPr>
        <w:t>Mestek</w:t>
      </w:r>
      <w:proofErr w:type="spellEnd"/>
      <w:r>
        <w:rPr>
          <w:rStyle w:val="Bodytext3"/>
        </w:rPr>
        <w:t>, advokát se sídlem Dlouhá 705/16, Praha 1, PSČ 110 00 zapsaný v seznamu advokátů vedeném Českou advokátní komorou pod ev. č. 17153 prohlašuji, že tuto listinu, přede mnou vlastnoručně v 1 vyhotovení podepsal</w:t>
      </w:r>
    </w:p>
    <w:p w14:paraId="287EE9A0" w14:textId="77777777" w:rsidR="00BA22A7" w:rsidRDefault="00000000">
      <w:pPr>
        <w:pStyle w:val="Bodytext30"/>
        <w:ind w:left="1500" w:hanging="820"/>
        <w:jc w:val="both"/>
      </w:pPr>
      <w:r>
        <w:rPr>
          <w:rStyle w:val="Bodytext3"/>
          <w:i/>
          <w:iCs/>
        </w:rPr>
        <w:t xml:space="preserve">475. MUDr. Viktor Růžička, nar. 24.7.1965, místem narození: Zlín, okr. Zlín, bytem na adrese Vrbová č.p. 297/3, Olomouc, </w:t>
      </w:r>
      <w:proofErr w:type="spellStart"/>
      <w:r>
        <w:rPr>
          <w:rStyle w:val="Bodytext3"/>
          <w:i/>
          <w:iCs/>
        </w:rPr>
        <w:t>Chomoutov</w:t>
      </w:r>
      <w:proofErr w:type="spellEnd"/>
      <w:r>
        <w:rPr>
          <w:rStyle w:val="Bodytext3"/>
          <w:i/>
          <w:iCs/>
        </w:rPr>
        <w:t>, okr. Olomouc, jehož totožnost jsem zjistil z občanského průkazu vydaného Magistrátem města Olomouc dne 24.2.2017 s platností do 24.2.2027, číslo občanského průkazu 207837376.</w:t>
      </w:r>
    </w:p>
    <w:p w14:paraId="27D55826" w14:textId="77777777" w:rsidR="00BA22A7" w:rsidRDefault="00000000">
      <w:pPr>
        <w:pStyle w:val="Bodytext30"/>
        <w:spacing w:line="233" w:lineRule="auto"/>
      </w:pPr>
      <w:r>
        <w:rPr>
          <w:rStyle w:val="Bodytext3"/>
        </w:rPr>
        <w:t>Podepsaný advokát tímto prohlášením o pravosti podpisu nepotvrzuje správnost ani pravdivost údajů uvedených v této listině, ani její soulad s právními předpisy.</w:t>
      </w:r>
    </w:p>
    <w:p w14:paraId="3EA3660C" w14:textId="77777777" w:rsidR="00BA22A7" w:rsidRDefault="00000000">
      <w:pPr>
        <w:pStyle w:val="Bodytext30"/>
        <w:spacing w:after="780"/>
        <w:ind w:left="0" w:firstLine="660"/>
        <w:jc w:val="both"/>
      </w:pPr>
      <w:r>
        <w:rPr>
          <w:rStyle w:val="Bodytext3"/>
        </w:rPr>
        <w:t>V Praze, dne 29.6.2023</w:t>
      </w:r>
    </w:p>
    <w:p w14:paraId="1D8EB5B3" w14:textId="77777777" w:rsidR="00BA22A7" w:rsidRDefault="00000000">
      <w:pPr>
        <w:pStyle w:val="Bodytext60"/>
        <w:spacing w:after="400"/>
        <w:sectPr w:rsidR="00BA22A7">
          <w:pgSz w:w="11900" w:h="16840"/>
          <w:pgMar w:top="1530" w:right="1076" w:bottom="1530" w:left="931" w:header="0" w:footer="3" w:gutter="0"/>
          <w:cols w:space="720"/>
          <w:noEndnote/>
          <w:docGrid w:linePitch="360"/>
        </w:sectPr>
      </w:pPr>
      <w:r>
        <w:rPr>
          <w:rStyle w:val="Bodytext6"/>
          <w:b/>
          <w:bCs/>
        </w:rPr>
        <w:t>Mgr/Filip MESTEK, advokát</w:t>
      </w:r>
    </w:p>
    <w:p w14:paraId="06DD579E" w14:textId="77777777" w:rsidR="00BA22A7" w:rsidRDefault="00000000">
      <w:pPr>
        <w:pStyle w:val="Heading410"/>
        <w:keepNext/>
        <w:keepLines/>
        <w:spacing w:after="140" w:line="190" w:lineRule="auto"/>
      </w:pPr>
      <w:bookmarkStart w:id="3" w:name="bookmark8"/>
      <w:r>
        <w:rPr>
          <w:rStyle w:val="Heading41"/>
          <w:b/>
          <w:bCs/>
        </w:rPr>
        <w:lastRenderedPageBreak/>
        <w:t xml:space="preserve">Doložka z konverze dokumentu do elektronické </w:t>
      </w:r>
      <w:proofErr w:type="gramStart"/>
      <w:r>
        <w:rPr>
          <w:rStyle w:val="Heading41"/>
          <w:b/>
          <w:bCs/>
        </w:rPr>
        <w:t>podoby - na</w:t>
      </w:r>
      <w:proofErr w:type="gramEnd"/>
      <w:r>
        <w:rPr>
          <w:rStyle w:val="Heading41"/>
          <w:b/>
          <w:bCs/>
        </w:rPr>
        <w:t xml:space="preserve"> žádost</w:t>
      </w:r>
      <w:bookmarkEnd w:id="3"/>
    </w:p>
    <w:p w14:paraId="7476F5BA" w14:textId="77777777" w:rsidR="00BA22A7" w:rsidRDefault="00000000">
      <w:pPr>
        <w:pStyle w:val="Bodytext10"/>
        <w:spacing w:line="202" w:lineRule="auto"/>
        <w:ind w:firstLine="0"/>
      </w:pPr>
      <w:r>
        <w:rPr>
          <w:rStyle w:val="Bodytext1"/>
        </w:rPr>
        <w:t xml:space="preserve">Dokument </w:t>
      </w:r>
      <w:r>
        <w:rPr>
          <w:rStyle w:val="Bodytext1"/>
          <w:lang w:val="en-US" w:eastAsia="en-US" w:bidi="en-US"/>
        </w:rPr>
        <w:t xml:space="preserve">158437229-425133-230715110657.pdf </w:t>
      </w:r>
      <w:r>
        <w:rPr>
          <w:rStyle w:val="Bodytext1"/>
        </w:rPr>
        <w:t xml:space="preserve">vznikl převedením listinného dokumentu do elektronického dokumentu pod pořadovým číslem </w:t>
      </w:r>
      <w:proofErr w:type="gramStart"/>
      <w:r>
        <w:rPr>
          <w:rStyle w:val="Bodytext1"/>
        </w:rPr>
        <w:t>158437229- 425133</w:t>
      </w:r>
      <w:proofErr w:type="gramEnd"/>
      <w:r>
        <w:rPr>
          <w:rStyle w:val="Bodytext1"/>
        </w:rPr>
        <w:t>-230715110657. Vzniklý dokument obsahem odpovídá vstupnímu dokumentu. Počet stran dokumentu: 3</w:t>
      </w:r>
    </w:p>
    <w:p w14:paraId="12BDDCA8" w14:textId="77777777" w:rsidR="00BA22A7" w:rsidRDefault="00000000">
      <w:pPr>
        <w:pStyle w:val="Bodytext10"/>
        <w:spacing w:line="202" w:lineRule="auto"/>
        <w:ind w:firstLine="0"/>
      </w:pPr>
      <w:r>
        <w:rPr>
          <w:rStyle w:val="Bodytext1"/>
        </w:rPr>
        <w:t>Vstup neobsahoval viditelný prvek, který nelze plně přenést na výstup.</w:t>
      </w:r>
    </w:p>
    <w:p w14:paraId="18C6C4B8" w14:textId="77777777" w:rsidR="00BA22A7" w:rsidRDefault="00000000">
      <w:pPr>
        <w:pStyle w:val="Bodytext10"/>
        <w:spacing w:line="202" w:lineRule="auto"/>
        <w:ind w:firstLine="0"/>
      </w:pPr>
      <w:r>
        <w:rPr>
          <w:rStyle w:val="Bodytext1"/>
        </w:rPr>
        <w:t xml:space="preserve">Konverzi provedl subjekt: Česká pošta, </w:t>
      </w:r>
      <w:proofErr w:type="spellStart"/>
      <w:r>
        <w:rPr>
          <w:rStyle w:val="Bodytext1"/>
        </w:rPr>
        <w:t>s.p</w:t>
      </w:r>
      <w:proofErr w:type="spellEnd"/>
      <w:r>
        <w:rPr>
          <w:rStyle w:val="Bodytext1"/>
        </w:rPr>
        <w:t>., IČ: 47114983</w:t>
      </w:r>
    </w:p>
    <w:p w14:paraId="1C75765A" w14:textId="77777777" w:rsidR="00BA22A7" w:rsidRDefault="00000000">
      <w:pPr>
        <w:pStyle w:val="Bodytext10"/>
        <w:spacing w:line="202" w:lineRule="auto"/>
        <w:ind w:firstLine="0"/>
      </w:pPr>
      <w:r>
        <w:rPr>
          <w:rStyle w:val="Bodytext1"/>
        </w:rPr>
        <w:t>Pracoviště; Praha 101</w:t>
      </w:r>
    </w:p>
    <w:p w14:paraId="614A1450" w14:textId="77777777" w:rsidR="00BA22A7" w:rsidRDefault="00000000">
      <w:pPr>
        <w:pStyle w:val="Bodytext10"/>
        <w:spacing w:line="202" w:lineRule="auto"/>
        <w:ind w:firstLine="0"/>
      </w:pPr>
      <w:r>
        <w:rPr>
          <w:rStyle w:val="Bodytext1"/>
        </w:rPr>
        <w:t>Datum vyhotovení: 15.07.2023</w:t>
      </w:r>
    </w:p>
    <w:p w14:paraId="71FA350C" w14:textId="77777777" w:rsidR="00BA22A7" w:rsidRDefault="00000000">
      <w:pPr>
        <w:pStyle w:val="Bodytext10"/>
        <w:spacing w:after="0" w:line="202" w:lineRule="auto"/>
        <w:ind w:firstLine="0"/>
      </w:pPr>
      <w:r>
        <w:rPr>
          <w:rStyle w:val="Bodytext1"/>
        </w:rPr>
        <w:t>Jméno a příjmení osoby, která konverzi provedla: Jarmila Žižková</w:t>
      </w:r>
    </w:p>
    <w:p w14:paraId="26D21475" w14:textId="77777777" w:rsidR="00BA22A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96850" distB="301625" distL="0" distR="0" simplePos="0" relativeHeight="125829399" behindDoc="0" locked="0" layoutInCell="1" allowOverlap="1" wp14:anchorId="3FD8CECA" wp14:editId="7B81E46F">
                <wp:simplePos x="0" y="0"/>
                <wp:positionH relativeFrom="page">
                  <wp:posOffset>628650</wp:posOffset>
                </wp:positionH>
                <wp:positionV relativeFrom="paragraph">
                  <wp:posOffset>196850</wp:posOffset>
                </wp:positionV>
                <wp:extent cx="3351530" cy="48895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153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025910" w14:textId="77777777" w:rsidR="00BA22A7" w:rsidRDefault="00000000">
                            <w:pPr>
                              <w:pStyle w:val="Bodytext40"/>
                              <w:spacing w:after="100"/>
                            </w:pPr>
                            <w:r>
                              <w:rPr>
                                <w:rStyle w:val="Bodytext4"/>
                                <w:i/>
                                <w:iCs/>
                              </w:rPr>
                              <w:t>Poznámka:</w:t>
                            </w:r>
                          </w:p>
                          <w:p w14:paraId="1D1F86F1" w14:textId="77777777" w:rsidR="00BA22A7" w:rsidRDefault="00000000">
                            <w:pPr>
                              <w:pStyle w:val="Bodytext40"/>
                              <w:jc w:val="both"/>
                            </w:pPr>
                            <w:r>
                              <w:rPr>
                                <w:rStyle w:val="Bodytext4"/>
                                <w:i/>
                                <w:iCs/>
                              </w:rPr>
                              <w:t xml:space="preserve">Konverzí dokumentu se nepotvrzuje správnost a pravdivost údajů obsažených v dokumentu a jejich soulad s právními předpisy. Kontrolu doložky lze provést v centrální evidenci doložek na adrese </w:t>
                            </w:r>
                            <w:hyperlink r:id="rId11" w:history="1">
                              <w:r>
                                <w:rPr>
                                  <w:rStyle w:val="Bodytext4"/>
                                  <w:i/>
                                  <w:iCs/>
                                  <w:color w:val="618BB2"/>
                                  <w:lang w:val="en-US" w:eastAsia="en-US" w:bidi="en-US"/>
                                </w:rPr>
                                <w:t>https://www.czechpoint.cz/overovacidolozky</w:t>
                              </w:r>
                            </w:hyperlink>
                            <w:r>
                              <w:rPr>
                                <w:rStyle w:val="Bodytext4"/>
                                <w:i/>
                                <w:iCs/>
                                <w:color w:val="618BB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9.5pt;margin-top:15.5pt;width:263.89999999999998pt;height:38.5pt;z-index:-125829354;mso-wrap-distance-left:0;mso-wrap-distance-top:15.5pt;mso-wrap-distance-right:0;mso-wrap-distance-bottom:23.75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0"/>
                        <w:jc w:val="left"/>
                      </w:pPr>
                      <w:r>
                        <w:rPr>
                          <w:rStyle w:val="CharStyle34"/>
                          <w:i/>
                          <w:iCs/>
                        </w:rPr>
                        <w:t>Poznámka: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34"/>
                          <w:i/>
                          <w:iCs/>
                        </w:rPr>
                        <w:t xml:space="preserve">Konverzí dokumentu se nepotvrzuje správnost a pravdivost údajů obsažených v dokumentu a jejich soulad s právními předpisy. Kontrolu doložky lze provést v centrální evidenci doložek na adrese </w:t>
                      </w:r>
                      <w:r>
                        <w:fldChar w:fldCharType="begin"/>
                      </w:r>
                      <w:r>
                        <w:rPr/>
                        <w:instrText> HYPERLINK "https://www.czechpoint.cz/overovacidolozky" </w:instrText>
                      </w:r>
                      <w:r>
                        <w:fldChar w:fldCharType="separate"/>
                      </w:r>
                      <w:r>
                        <w:rPr>
                          <w:rStyle w:val="CharStyle34"/>
                          <w:i/>
                          <w:iCs/>
                          <w:color w:val="618BB2"/>
                          <w:lang w:val="en-US" w:eastAsia="en-US" w:bidi="en-US"/>
                        </w:rPr>
                        <w:t>https://www.czechpoint.cz/overovacidolozky</w:t>
                      </w:r>
                      <w:r>
                        <w:fldChar w:fldCharType="end"/>
                      </w:r>
                      <w:r>
                        <w:rPr>
                          <w:rStyle w:val="CharStyle34"/>
                          <w:i/>
                          <w:iCs/>
                          <w:color w:val="618BB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01" behindDoc="0" locked="0" layoutInCell="1" allowOverlap="1" wp14:anchorId="41257A59" wp14:editId="55D38445">
                <wp:simplePos x="0" y="0"/>
                <wp:positionH relativeFrom="page">
                  <wp:posOffset>4020820</wp:posOffset>
                </wp:positionH>
                <wp:positionV relativeFrom="paragraph">
                  <wp:posOffset>0</wp:posOffset>
                </wp:positionV>
                <wp:extent cx="2583180" cy="9874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987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2DD01" w14:textId="77777777" w:rsidR="00BA22A7" w:rsidRDefault="00000000">
                            <w:pPr>
                              <w:pStyle w:val="Heading110"/>
                              <w:keepNext/>
                              <w:keepLines/>
                            </w:pPr>
                            <w:bookmarkStart w:id="4" w:name="bookmark6"/>
                            <w:r>
                              <w:rPr>
                                <w:rStyle w:val="Heading11"/>
                              </w:rPr>
                              <w:t>■HHI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16.60000000000002pt;margin-top:0;width:203.40000000000001pt;height:77.75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rStyle w:val="CharStyle37"/>
                        </w:rPr>
                        <w:t>■HHI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79329" w14:textId="77777777" w:rsidR="00BA22A7" w:rsidRDefault="00000000">
      <w:pPr>
        <w:pStyle w:val="Bodytext10"/>
        <w:spacing w:after="0"/>
        <w:ind w:firstLine="0"/>
        <w:jc w:val="center"/>
        <w:sectPr w:rsidR="00BA22A7">
          <w:pgSz w:w="11900" w:h="16840"/>
          <w:pgMar w:top="1113" w:right="1018" w:bottom="11278" w:left="990" w:header="0" w:footer="3" w:gutter="0"/>
          <w:cols w:space="720"/>
          <w:noEndnote/>
          <w:docGrid w:linePitch="360"/>
        </w:sectPr>
      </w:pPr>
      <w:r>
        <w:rPr>
          <w:rStyle w:val="Bodytext1"/>
        </w:rPr>
        <w:t>158437229-425133-230715110657</w:t>
      </w:r>
    </w:p>
    <w:p w14:paraId="748570BF" w14:textId="77777777" w:rsidR="00BA22A7" w:rsidRDefault="00000000">
      <w:pPr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E862009" wp14:editId="6A87D25B">
            <wp:extent cx="1121410" cy="926465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1214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2A7">
      <w:pgSz w:w="11900" w:h="16840"/>
      <w:pgMar w:top="630" w:right="489" w:bottom="630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287D3" w14:textId="77777777" w:rsidR="005D6096" w:rsidRDefault="005D6096">
      <w:r>
        <w:separator/>
      </w:r>
    </w:p>
  </w:endnote>
  <w:endnote w:type="continuationSeparator" w:id="0">
    <w:p w14:paraId="5A0F0723" w14:textId="77777777" w:rsidR="005D6096" w:rsidRDefault="005D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06C1" w14:textId="77777777" w:rsidR="005D6096" w:rsidRDefault="005D6096"/>
  </w:footnote>
  <w:footnote w:type="continuationSeparator" w:id="0">
    <w:p w14:paraId="51722288" w14:textId="77777777" w:rsidR="005D6096" w:rsidRDefault="005D60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7672"/>
    <w:multiLevelType w:val="multilevel"/>
    <w:tmpl w:val="A6A6E1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F6F5E"/>
    <w:multiLevelType w:val="multilevel"/>
    <w:tmpl w:val="65C48CF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8120D"/>
    <w:multiLevelType w:val="multilevel"/>
    <w:tmpl w:val="5CC21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7748D"/>
    <w:multiLevelType w:val="multilevel"/>
    <w:tmpl w:val="22E05A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4C360E"/>
    <w:multiLevelType w:val="multilevel"/>
    <w:tmpl w:val="D05E2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7441337">
    <w:abstractNumId w:val="4"/>
  </w:num>
  <w:num w:numId="2" w16cid:durableId="1279606076">
    <w:abstractNumId w:val="1"/>
  </w:num>
  <w:num w:numId="3" w16cid:durableId="1358041085">
    <w:abstractNumId w:val="3"/>
  </w:num>
  <w:num w:numId="4" w16cid:durableId="1740789021">
    <w:abstractNumId w:val="2"/>
  </w:num>
  <w:num w:numId="5" w16cid:durableId="202605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A7"/>
    <w:rsid w:val="00202031"/>
    <w:rsid w:val="005D6096"/>
    <w:rsid w:val="00A93976"/>
    <w:rsid w:val="00B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E05C"/>
  <w15:docId w15:val="{6F7A235C-C7F6-4440-B72B-D76F90A1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/>
      <w:strike w:val="0"/>
      <w:sz w:val="28"/>
      <w:szCs w:val="28"/>
      <w:u w:val="singl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56"/>
      <w:szCs w:val="156"/>
      <w:u w:val="none"/>
    </w:rPr>
  </w:style>
  <w:style w:type="paragraph" w:customStyle="1" w:styleId="Bodytext20">
    <w:name w:val="Body text|2"/>
    <w:basedOn w:val="Normln"/>
    <w:link w:val="Bodytext2"/>
    <w:pPr>
      <w:spacing w:line="286" w:lineRule="auto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pacing w:line="180" w:lineRule="auto"/>
    </w:pPr>
    <w:rPr>
      <w:rFonts w:ascii="Arial" w:eastAsia="Arial" w:hAnsi="Arial" w:cs="Arial"/>
      <w:b/>
      <w:bCs/>
      <w:sz w:val="10"/>
      <w:szCs w:val="10"/>
    </w:rPr>
  </w:style>
  <w:style w:type="paragraph" w:customStyle="1" w:styleId="Picturecaption10">
    <w:name w:val="Picture caption|1"/>
    <w:basedOn w:val="Normln"/>
    <w:link w:val="Picturecaption1"/>
    <w:pPr>
      <w:spacing w:line="276" w:lineRule="auto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210">
    <w:name w:val="Heading #2|1"/>
    <w:basedOn w:val="Normln"/>
    <w:link w:val="Heading21"/>
    <w:pPr>
      <w:spacing w:after="260"/>
      <w:jc w:val="center"/>
      <w:outlineLvl w:val="1"/>
    </w:pPr>
    <w:rPr>
      <w:rFonts w:ascii="Arial" w:eastAsia="Arial" w:hAnsi="Arial" w:cs="Arial"/>
      <w:smallCaps/>
      <w:sz w:val="28"/>
      <w:szCs w:val="28"/>
      <w:u w:val="single"/>
    </w:rPr>
  </w:style>
  <w:style w:type="paragraph" w:customStyle="1" w:styleId="Heading410">
    <w:name w:val="Heading #4|1"/>
    <w:basedOn w:val="Normln"/>
    <w:link w:val="Heading41"/>
    <w:pPr>
      <w:spacing w:after="110" w:line="214" w:lineRule="auto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|6"/>
    <w:basedOn w:val="Normln"/>
    <w:link w:val="Bodytext6"/>
    <w:pPr>
      <w:spacing w:after="300"/>
      <w:ind w:right="400"/>
      <w:jc w:val="right"/>
    </w:pPr>
    <w:rPr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pacing w:after="140"/>
      <w:ind w:firstLine="140"/>
    </w:pPr>
    <w:rPr>
      <w:i/>
      <w:iCs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140"/>
      <w:ind w:firstLine="140"/>
    </w:pPr>
    <w:rPr>
      <w:i/>
      <w:iCs/>
      <w:sz w:val="18"/>
      <w:szCs w:val="18"/>
    </w:rPr>
  </w:style>
  <w:style w:type="paragraph" w:customStyle="1" w:styleId="Heading310">
    <w:name w:val="Heading #3|1"/>
    <w:basedOn w:val="Normln"/>
    <w:link w:val="Heading31"/>
    <w:pPr>
      <w:spacing w:after="200"/>
      <w:jc w:val="center"/>
      <w:outlineLvl w:val="2"/>
    </w:pPr>
    <w:rPr>
      <w:b/>
      <w:bCs/>
      <w:i/>
      <w:iCs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520"/>
      <w:ind w:left="660" w:firstLine="20"/>
    </w:pPr>
  </w:style>
  <w:style w:type="paragraph" w:customStyle="1" w:styleId="Bodytext40">
    <w:name w:val="Body text|4"/>
    <w:basedOn w:val="Normln"/>
    <w:link w:val="Bodytext4"/>
    <w:pPr>
      <w:spacing w:line="269" w:lineRule="auto"/>
    </w:pPr>
    <w:rPr>
      <w:rFonts w:ascii="Arial" w:eastAsia="Arial" w:hAnsi="Arial" w:cs="Arial"/>
      <w:i/>
      <w:iCs/>
      <w:sz w:val="12"/>
      <w:szCs w:val="12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156"/>
      <w:szCs w:val="1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echpoint.cz/overovacidolozk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2024-11-08T09:22:00Z</dcterms:created>
  <dcterms:modified xsi:type="dcterms:W3CDTF">2024-11-08T09:22:00Z</dcterms:modified>
</cp:coreProperties>
</file>