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F3" w:rsidRDefault="00830B7C" w:rsidP="007F0FF3">
      <w:pPr>
        <w:jc w:val="both"/>
        <w:rPr>
          <w:b w:val="0"/>
          <w:bCs/>
        </w:rPr>
      </w:pPr>
      <w:proofErr w:type="gramStart"/>
      <w:r>
        <w:rPr>
          <w:b w:val="0"/>
          <w:bCs/>
        </w:rPr>
        <w:t>Č.j.</w:t>
      </w:r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MŠŠk</w:t>
      </w:r>
      <w:proofErr w:type="spellEnd"/>
      <w:r>
        <w:rPr>
          <w:b w:val="0"/>
          <w:bCs/>
        </w:rPr>
        <w:t xml:space="preserve"> 219</w:t>
      </w:r>
      <w:r w:rsidR="007F0FF3">
        <w:rPr>
          <w:b w:val="0"/>
          <w:bCs/>
        </w:rPr>
        <w:t>2017</w:t>
      </w:r>
      <w:r w:rsidR="007F0FF3">
        <w:rPr>
          <w:b w:val="0"/>
          <w:bCs/>
        </w:rPr>
        <w:tab/>
      </w:r>
    </w:p>
    <w:p w:rsidR="007F0FF3" w:rsidRDefault="007F0FF3" w:rsidP="007F0FF3">
      <w:pPr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830B7C" w:rsidP="007F0FF3">
      <w:pPr>
        <w:rPr>
          <w:b w:val="0"/>
          <w:bCs/>
        </w:rPr>
      </w:pPr>
      <w:r>
        <w:rPr>
          <w:b w:val="0"/>
          <w:bCs/>
        </w:rPr>
        <w:t>Odběratel: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</w:t>
      </w:r>
      <w:r w:rsidR="00830B7C">
        <w:rPr>
          <w:b w:val="0"/>
          <w:bCs/>
        </w:rPr>
        <w:t>tova 2,</w:t>
      </w:r>
      <w:r w:rsidR="00830B7C">
        <w:rPr>
          <w:b w:val="0"/>
          <w:bCs/>
        </w:rPr>
        <w:tab/>
      </w:r>
      <w:r w:rsidR="00830B7C">
        <w:rPr>
          <w:b w:val="0"/>
          <w:bCs/>
        </w:rPr>
        <w:tab/>
        <w:t xml:space="preserve">                                                                                              </w:t>
      </w:r>
    </w:p>
    <w:p w:rsidR="00830B7C" w:rsidRDefault="007F0FF3" w:rsidP="007F0FF3">
      <w:pPr>
        <w:rPr>
          <w:b w:val="0"/>
          <w:bCs/>
        </w:rPr>
      </w:pPr>
      <w:r>
        <w:rPr>
          <w:b w:val="0"/>
          <w:bCs/>
        </w:rPr>
        <w:t>příspěv</w:t>
      </w:r>
      <w:r w:rsidR="00830B7C">
        <w:rPr>
          <w:b w:val="0"/>
          <w:bCs/>
        </w:rPr>
        <w:t>ková organizace,</w:t>
      </w:r>
    </w:p>
    <w:p w:rsidR="007F0FF3" w:rsidRDefault="00830B7C" w:rsidP="007F0FF3">
      <w:pPr>
        <w:rPr>
          <w:b w:val="0"/>
          <w:bCs/>
        </w:rPr>
      </w:pPr>
      <w:r>
        <w:rPr>
          <w:b w:val="0"/>
          <w:bCs/>
        </w:rPr>
        <w:t>zastoupen Mgr. Alenou Kuželovou, ředitelkou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IČO: 61989908</w:t>
      </w:r>
    </w:p>
    <w:p w:rsidR="00830B7C" w:rsidRDefault="00830B7C" w:rsidP="007F0FF3">
      <w:pPr>
        <w:rPr>
          <w:b w:val="0"/>
          <w:u w:val="single"/>
        </w:rPr>
      </w:pP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Dodavatel:</w:t>
      </w:r>
    </w:p>
    <w:p w:rsidR="00830B7C" w:rsidRPr="00830B7C" w:rsidRDefault="00830B7C" w:rsidP="007F0FF3">
      <w:pPr>
        <w:rPr>
          <w:b w:val="0"/>
        </w:rPr>
      </w:pPr>
      <w:proofErr w:type="spellStart"/>
      <w:r w:rsidRPr="00830B7C">
        <w:rPr>
          <w:b w:val="0"/>
        </w:rPr>
        <w:t>Spro</w:t>
      </w:r>
      <w:proofErr w:type="spellEnd"/>
      <w:r w:rsidRPr="00830B7C">
        <w:rPr>
          <w:b w:val="0"/>
        </w:rPr>
        <w:t xml:space="preserve"> stavby, obchod, dopravu a služby s.r.o.</w:t>
      </w: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zastoupen Jindřichem Nedělou, jednatelem společnosti</w:t>
      </w:r>
    </w:p>
    <w:p w:rsidR="00830B7C" w:rsidRPr="00830B7C" w:rsidRDefault="00830B7C" w:rsidP="007F0FF3">
      <w:pPr>
        <w:rPr>
          <w:b w:val="0"/>
        </w:rPr>
      </w:pPr>
      <w:r>
        <w:rPr>
          <w:b w:val="0"/>
        </w:rPr>
        <w:t>Dolní Novosadská 516/84, 779 00 Olomouc – Nové Sady</w:t>
      </w: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IČ: 26823411</w:t>
      </w:r>
    </w:p>
    <w:p w:rsidR="007F0FF3" w:rsidRPr="00316904" w:rsidRDefault="00830B7C" w:rsidP="007F0FF3">
      <w:pPr>
        <w:rPr>
          <w:b w:val="0"/>
        </w:rPr>
      </w:pPr>
      <w:r w:rsidRPr="00830B7C">
        <w:rPr>
          <w:b w:val="0"/>
        </w:rPr>
        <w:t>DIČ: CZ26823411</w:t>
      </w:r>
    </w:p>
    <w:p w:rsidR="007F0FF3" w:rsidRDefault="007F0FF3" w:rsidP="007F0FF3">
      <w:pPr>
        <w:jc w:val="both"/>
        <w:rPr>
          <w:b w:val="0"/>
          <w:bCs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  <w:bCs/>
        </w:rPr>
        <w:t xml:space="preserve">Věc: </w:t>
      </w:r>
      <w:r w:rsidR="00830B7C">
        <w:t>Objednávka číslo: 2</w:t>
      </w:r>
      <w:r>
        <w:t>-2017</w:t>
      </w: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Na základě Vámi pře</w:t>
      </w:r>
      <w:r w:rsidR="00316904">
        <w:rPr>
          <w:b w:val="0"/>
        </w:rPr>
        <w:t>dložené</w:t>
      </w:r>
      <w:r w:rsidR="00C81B4F">
        <w:rPr>
          <w:b w:val="0"/>
        </w:rPr>
        <w:t xml:space="preserve"> cenové nabídky</w:t>
      </w:r>
      <w:r w:rsidR="00830B7C">
        <w:rPr>
          <w:b w:val="0"/>
        </w:rPr>
        <w:t xml:space="preserve"> ze dne 30</w:t>
      </w:r>
      <w:r>
        <w:rPr>
          <w:b w:val="0"/>
        </w:rPr>
        <w:t>. 6. 2017</w:t>
      </w:r>
      <w:r w:rsidR="00316904">
        <w:rPr>
          <w:b w:val="0"/>
        </w:rPr>
        <w:t>, DC-2017-07-03,</w:t>
      </w:r>
      <w:r>
        <w:rPr>
          <w:b w:val="0"/>
        </w:rPr>
        <w:t xml:space="preserve"> u Vás obje</w:t>
      </w:r>
      <w:r w:rsidR="00830B7C">
        <w:rPr>
          <w:b w:val="0"/>
        </w:rPr>
        <w:t xml:space="preserve">dnáváme opravu části komunikace – nájezdu pro auta u zadního vchodu do budovy </w:t>
      </w:r>
      <w:r w:rsidR="00316904">
        <w:rPr>
          <w:b w:val="0"/>
        </w:rPr>
        <w:t xml:space="preserve">školy </w:t>
      </w:r>
      <w:r w:rsidR="00830B7C">
        <w:rPr>
          <w:b w:val="0"/>
        </w:rPr>
        <w:t>ve dvoře</w:t>
      </w:r>
      <w:r w:rsidR="00316904">
        <w:rPr>
          <w:b w:val="0"/>
        </w:rPr>
        <w:t xml:space="preserve">. Specifikace dodávky je upřesněna v cenovém návrhu, povrch - asfalt. </w:t>
      </w:r>
    </w:p>
    <w:p w:rsidR="00316904" w:rsidRDefault="00316904" w:rsidP="007F0FF3">
      <w:pPr>
        <w:jc w:val="both"/>
        <w:rPr>
          <w:b w:val="0"/>
        </w:rPr>
      </w:pPr>
      <w:r>
        <w:rPr>
          <w:b w:val="0"/>
        </w:rPr>
        <w:t>Cena: 130 491, 55 Kč včetně DPH.</w:t>
      </w:r>
    </w:p>
    <w:p w:rsidR="00FD53FF" w:rsidRDefault="00FD53FF" w:rsidP="00FD53FF">
      <w:pPr>
        <w:jc w:val="both"/>
        <w:rPr>
          <w:b w:val="0"/>
        </w:rPr>
      </w:pPr>
      <w:r>
        <w:rPr>
          <w:b w:val="0"/>
        </w:rPr>
        <w:t>Termí</w:t>
      </w:r>
      <w:r w:rsidR="00316904">
        <w:rPr>
          <w:b w:val="0"/>
        </w:rPr>
        <w:t>n a místo dodání: realizace proběhne v době od 1. 9. do 20. 12. 2017, dvorní trakt</w:t>
      </w:r>
      <w:r>
        <w:rPr>
          <w:b w:val="0"/>
        </w:rPr>
        <w:t xml:space="preserve"> MŠ Sedmikráska.</w:t>
      </w:r>
      <w:r w:rsidR="00316904">
        <w:rPr>
          <w:b w:val="0"/>
        </w:rPr>
        <w:t xml:space="preserve"> Dodavatel oznámí odběrateli přesný termín realizace 10 dní předem.</w:t>
      </w:r>
    </w:p>
    <w:p w:rsidR="00FC4539" w:rsidRDefault="00FD53FF" w:rsidP="00FD53FF">
      <w:pPr>
        <w:jc w:val="both"/>
        <w:rPr>
          <w:b w:val="0"/>
        </w:rPr>
      </w:pPr>
      <w:r>
        <w:rPr>
          <w:b w:val="0"/>
        </w:rPr>
        <w:t>Poskytnutá záruka na</w:t>
      </w:r>
      <w:r w:rsidR="00316904">
        <w:rPr>
          <w:b w:val="0"/>
        </w:rPr>
        <w:t xml:space="preserve"> dílo: 24</w:t>
      </w:r>
      <w:r>
        <w:rPr>
          <w:b w:val="0"/>
        </w:rPr>
        <w:t xml:space="preserve"> měsíců</w:t>
      </w:r>
      <w:r w:rsidR="00FC4539">
        <w:rPr>
          <w:b w:val="0"/>
        </w:rPr>
        <w:t>.</w:t>
      </w:r>
    </w:p>
    <w:p w:rsidR="00E252DB" w:rsidRPr="00E252DB" w:rsidRDefault="00E252DB" w:rsidP="00E252DB">
      <w:pPr>
        <w:widowControl w:val="0"/>
        <w:adjustRightInd w:val="0"/>
        <w:spacing w:before="24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Dodavatel</w:t>
      </w:r>
      <w:r w:rsidRPr="00E252DB">
        <w:rPr>
          <w:b w:val="0"/>
          <w:szCs w:val="24"/>
        </w:rPr>
        <w:t xml:space="preserve"> je povinen na své náklady udržovat na převzatém staveništi pořádek a čistotu a je povinen odstraňovat odpady a nečistoty vzniklé jeho činností a celé staveniště řádně zabezpečit proti vniknutí nepovolaných osob.</w:t>
      </w:r>
      <w:r>
        <w:rPr>
          <w:b w:val="0"/>
          <w:szCs w:val="24"/>
        </w:rPr>
        <w:t xml:space="preserve"> Dodavatel</w:t>
      </w:r>
      <w:r w:rsidRPr="00E252DB">
        <w:rPr>
          <w:b w:val="0"/>
          <w:szCs w:val="24"/>
        </w:rPr>
        <w:t xml:space="preserve"> v plné míře zodpovídá za bezpečnost a ochranu zdraví všech osob v prostoru staveniště a zabezpečí jejich vybavení ochranný</w:t>
      </w:r>
      <w:r>
        <w:rPr>
          <w:b w:val="0"/>
          <w:szCs w:val="24"/>
        </w:rPr>
        <w:t>mi pomůckami. Dále se dodavatel</w:t>
      </w:r>
      <w:r w:rsidRPr="00E252DB">
        <w:rPr>
          <w:b w:val="0"/>
          <w:szCs w:val="24"/>
        </w:rPr>
        <w:t xml:space="preserve"> zavazuje dodržovat hygienické či případné jiné předpis</w:t>
      </w:r>
      <w:r>
        <w:rPr>
          <w:b w:val="0"/>
          <w:szCs w:val="24"/>
        </w:rPr>
        <w:t>y související s realizací díla. Dodavatel</w:t>
      </w:r>
      <w:r w:rsidRPr="00E252DB">
        <w:rPr>
          <w:b w:val="0"/>
          <w:szCs w:val="24"/>
        </w:rPr>
        <w:t xml:space="preserve"> je povinen při realizaci díla dodržovat ČSN a veškeré právní předpisy, které se týkají jeho činnosti. </w:t>
      </w:r>
      <w:r>
        <w:rPr>
          <w:b w:val="0"/>
          <w:szCs w:val="24"/>
        </w:rPr>
        <w:t xml:space="preserve">Dodavatel </w:t>
      </w:r>
      <w:r w:rsidRPr="00E252DB">
        <w:rPr>
          <w:b w:val="0"/>
          <w:szCs w:val="24"/>
        </w:rPr>
        <w:t>se zavazuje, že při provádění všech prací bude dodržovat předpisy o bezpečnosti a ochraně života a zdraví pracovníků na stavbě</w:t>
      </w:r>
      <w:r w:rsidRPr="00E252DB">
        <w:rPr>
          <w:b w:val="0"/>
          <w:i/>
          <w:szCs w:val="24"/>
        </w:rPr>
        <w:t>.</w:t>
      </w:r>
      <w:r w:rsidRPr="00E252DB">
        <w:rPr>
          <w:b w:val="0"/>
          <w:szCs w:val="24"/>
        </w:rPr>
        <w:t xml:space="preserve"> Rovněž prohlašuje, že bude dbát, aby nedocházelo ke škodám na majetku soukromých osob ani na majetku obce, kraje či státu.</w:t>
      </w:r>
    </w:p>
    <w:p w:rsidR="007F0FF3" w:rsidRDefault="00316904" w:rsidP="007F0FF3">
      <w:pPr>
        <w:jc w:val="both"/>
        <w:rPr>
          <w:b w:val="0"/>
        </w:rPr>
      </w:pPr>
      <w:r>
        <w:rPr>
          <w:b w:val="0"/>
          <w:szCs w:val="22"/>
        </w:rPr>
        <w:t>D</w:t>
      </w:r>
      <w:r w:rsidR="00072FCC">
        <w:rPr>
          <w:b w:val="0"/>
          <w:szCs w:val="22"/>
        </w:rPr>
        <w:t>odavatel</w:t>
      </w:r>
      <w:r w:rsidR="007F0FF3">
        <w:rPr>
          <w:b w:val="0"/>
          <w:szCs w:val="22"/>
        </w:rPr>
        <w:t xml:space="preserve"> se zavazuje, že předané dílo bude prosté jakýchkoli vad a nedodělků a bude mít vlastnosti dle obecně závazných bezpečnostních a technických norem.</w:t>
      </w:r>
    </w:p>
    <w:p w:rsidR="007F0FF3" w:rsidRPr="00316904" w:rsidRDefault="007F0FF3" w:rsidP="00316904">
      <w:pPr>
        <w:spacing w:before="100" w:beforeAutospacing="1" w:after="100" w:afterAutospacing="1"/>
        <w:rPr>
          <w:b w:val="0"/>
          <w:szCs w:val="24"/>
        </w:rPr>
      </w:pPr>
      <w:r>
        <w:rPr>
          <w:b w:val="0"/>
          <w:szCs w:val="24"/>
        </w:rPr>
        <w:t xml:space="preserve">Datum splatnosti ceny, způsob fakturace: </w:t>
      </w:r>
      <w:r w:rsidR="00072FCC">
        <w:rPr>
          <w:b w:val="0"/>
          <w:szCs w:val="24"/>
        </w:rPr>
        <w:t xml:space="preserve">dílo bude fakturováno dodavatelem po předání díla. </w:t>
      </w:r>
      <w:r w:rsidR="00072FCC">
        <w:rPr>
          <w:b w:val="0"/>
        </w:rPr>
        <w:t>C</w:t>
      </w:r>
      <w:r>
        <w:rPr>
          <w:b w:val="0"/>
        </w:rPr>
        <w:t>ena za dílo bude uhrazena příkazem k úhradě z ú</w:t>
      </w:r>
      <w:r w:rsidR="00316904">
        <w:rPr>
          <w:b w:val="0"/>
        </w:rPr>
        <w:t>čtu objednatele – bezhotovostně</w:t>
      </w:r>
      <w:r w:rsidR="00072FCC">
        <w:rPr>
          <w:b w:val="0"/>
        </w:rPr>
        <w:t xml:space="preserve"> </w:t>
      </w:r>
      <w:r>
        <w:rPr>
          <w:b w:val="0"/>
        </w:rPr>
        <w:t>do 14 dnů</w:t>
      </w:r>
      <w:r w:rsidR="00072FCC">
        <w:rPr>
          <w:b w:val="0"/>
        </w:rPr>
        <w:t xml:space="preserve"> od doručení faktury dodavatele</w:t>
      </w:r>
      <w:r>
        <w:rPr>
          <w:b w:val="0"/>
        </w:rPr>
        <w:t>.</w:t>
      </w: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Způsob potvrzen</w:t>
      </w:r>
      <w:r w:rsidR="00316904">
        <w:rPr>
          <w:b w:val="0"/>
        </w:rPr>
        <w:t>í objednávky: a</w:t>
      </w:r>
      <w:r>
        <w:rPr>
          <w:b w:val="0"/>
        </w:rPr>
        <w:t>kceptace ob</w:t>
      </w:r>
      <w:r w:rsidR="00316904">
        <w:rPr>
          <w:b w:val="0"/>
        </w:rPr>
        <w:t>jednávky e-mailem.</w:t>
      </w:r>
    </w:p>
    <w:p w:rsidR="007F0FF3" w:rsidRDefault="007F0FF3" w:rsidP="00FC4539">
      <w:pPr>
        <w:ind w:left="1416"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95265C" w:rsidRDefault="007F0FF3" w:rsidP="007F0FF3">
      <w:pPr>
        <w:ind w:left="4956" w:firstLine="708"/>
        <w:rPr>
          <w:b w:val="0"/>
          <w:bCs/>
        </w:rPr>
      </w:pPr>
      <w:r>
        <w:rPr>
          <w:b w:val="0"/>
          <w:bCs/>
        </w:rPr>
        <w:t>Za odběratele:</w:t>
      </w:r>
    </w:p>
    <w:p w:rsidR="007F0FF3" w:rsidRDefault="007F0FF3" w:rsidP="00E252DB">
      <w:pPr>
        <w:ind w:left="4956" w:firstLine="708"/>
        <w:rPr>
          <w:b w:val="0"/>
          <w:bCs/>
        </w:rPr>
      </w:pPr>
      <w:r>
        <w:rPr>
          <w:b w:val="0"/>
          <w:bCs/>
        </w:rPr>
        <w:t xml:space="preserve">Mgr. Alena Kuželová, </w:t>
      </w:r>
      <w:r w:rsidR="00614E00">
        <w:rPr>
          <w:b w:val="0"/>
          <w:bCs/>
        </w:rPr>
        <w:t>ředitelka</w:t>
      </w:r>
    </w:p>
    <w:p w:rsidR="007F0FF3" w:rsidRDefault="009D7371" w:rsidP="00E252DB">
      <w:r>
        <w:rPr>
          <w:b w:val="0"/>
          <w:bCs/>
        </w:rPr>
        <w:t>V Olomouci 15</w:t>
      </w:r>
      <w:bookmarkStart w:id="0" w:name="_GoBack"/>
      <w:bookmarkEnd w:id="0"/>
      <w:r w:rsidR="007F0FF3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="00316904">
        <w:rPr>
          <w:b w:val="0"/>
          <w:bCs/>
        </w:rPr>
        <w:t>7</w:t>
      </w:r>
      <w:r w:rsidR="007F0FF3">
        <w:rPr>
          <w:b w:val="0"/>
          <w:bCs/>
        </w:rPr>
        <w:t>. 2017</w:t>
      </w:r>
      <w:r w:rsidR="007F0FF3">
        <w:tab/>
      </w:r>
      <w:r w:rsidR="007F0FF3">
        <w:tab/>
      </w:r>
      <w:r w:rsidR="007F0FF3">
        <w:tab/>
      </w:r>
      <w:r w:rsidR="007F0FF3">
        <w:tab/>
      </w: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Přílohy:</w:t>
      </w:r>
    </w:p>
    <w:p w:rsidR="007F0FF3" w:rsidRPr="00FC4539" w:rsidRDefault="00C81B4F" w:rsidP="00FC4539">
      <w:pPr>
        <w:jc w:val="both"/>
        <w:rPr>
          <w:b w:val="0"/>
        </w:rPr>
      </w:pPr>
      <w:r>
        <w:rPr>
          <w:b w:val="0"/>
        </w:rPr>
        <w:t xml:space="preserve">Cenová nabídka </w:t>
      </w:r>
      <w:r w:rsidR="00316904">
        <w:rPr>
          <w:b w:val="0"/>
        </w:rPr>
        <w:t>DC-2017-07-03</w:t>
      </w:r>
    </w:p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lastRenderedPageBreak/>
        <w:t>Adresát: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Škrétova 2,</w:t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příspěvková organizace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t>IČO: 6198990</w:t>
      </w:r>
    </w:p>
    <w:p w:rsidR="007F0FF3" w:rsidRP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ID datové schránky: jx2ky4x</w:t>
      </w:r>
    </w:p>
    <w:p w:rsidR="007F0FF3" w:rsidRPr="007F0FF3" w:rsidRDefault="007F0FF3" w:rsidP="007F0FF3">
      <w:pPr>
        <w:autoSpaceDE w:val="0"/>
        <w:autoSpaceDN w:val="0"/>
        <w:adjustRightInd w:val="0"/>
        <w:rPr>
          <w:rFonts w:eastAsiaTheme="minorHAnsi"/>
          <w:b w:val="0"/>
          <w:i/>
          <w:szCs w:val="24"/>
          <w:u w:val="single"/>
          <w:lang w:eastAsia="en-US"/>
        </w:rPr>
      </w:pPr>
      <w:r w:rsidRPr="007F0FF3">
        <w:rPr>
          <w:b w:val="0"/>
          <w:i/>
          <w:szCs w:val="24"/>
          <w:u w:val="single"/>
        </w:rPr>
        <w:t>Email: msskretova</w:t>
      </w:r>
      <w:r w:rsidRPr="007F0FF3">
        <w:rPr>
          <w:rFonts w:eastAsiaTheme="minorHAnsi"/>
          <w:b w:val="0"/>
          <w:i/>
          <w:szCs w:val="24"/>
          <w:u w:val="single"/>
          <w:lang w:eastAsia="en-US"/>
        </w:rPr>
        <w:t>@s</w:t>
      </w:r>
      <w:r w:rsidRPr="007F0FF3">
        <w:rPr>
          <w:b w:val="0"/>
          <w:i/>
          <w:szCs w:val="24"/>
          <w:u w:val="single"/>
        </w:rPr>
        <w:t xml:space="preserve">eznam.cz         </w:t>
      </w:r>
    </w:p>
    <w:p w:rsidR="007F0FF3" w:rsidRDefault="007F0FF3" w:rsidP="007F0FF3"/>
    <w:p w:rsidR="007F0FF3" w:rsidRDefault="00525781" w:rsidP="007F0FF3">
      <w:r>
        <w:t>Akceptace objednávky č. 2</w:t>
      </w:r>
      <w:r w:rsidR="007F0FF3">
        <w:t>-2017 Mateřské školy Sedmikráska Olomouc, Škrétova 2</w:t>
      </w:r>
    </w:p>
    <w:p w:rsid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(pokud nebude akceptace obratem doručena objednateli, má se za to, že dodavatel o plnění nemá zájem)</w:t>
      </w:r>
    </w:p>
    <w:p w:rsidR="00FD53FF" w:rsidRDefault="00FD53FF" w:rsidP="007F0FF3">
      <w:pPr>
        <w:rPr>
          <w:b w:val="0"/>
        </w:rPr>
      </w:pPr>
    </w:p>
    <w:p w:rsidR="00FD53FF" w:rsidRDefault="00FD53FF" w:rsidP="007F0FF3">
      <w:pPr>
        <w:rPr>
          <w:b w:val="0"/>
        </w:rPr>
      </w:pPr>
      <w:r>
        <w:rPr>
          <w:b w:val="0"/>
        </w:rPr>
        <w:t>dle platné práv</w:t>
      </w:r>
      <w:r w:rsidR="0095265C">
        <w:rPr>
          <w:b w:val="0"/>
        </w:rPr>
        <w:t>ní úpravy zákona č. 340/2015 Sb</w:t>
      </w:r>
      <w:r>
        <w:rPr>
          <w:b w:val="0"/>
        </w:rPr>
        <w:t>. o zvláštních podmínkách účinnosti některých smluv, uveřejňování těchto smluv a o registru smluv (dále jen „zákon o registru smluv“).</w:t>
      </w:r>
    </w:p>
    <w:p w:rsidR="00FD53FF" w:rsidRDefault="00FD53FF" w:rsidP="007F0FF3">
      <w:pPr>
        <w:rPr>
          <w:b w:val="0"/>
        </w:rPr>
      </w:pPr>
    </w:p>
    <w:p w:rsidR="00FD53FF" w:rsidRDefault="00CC53BA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Potvrz</w:t>
      </w:r>
      <w:r w:rsidR="00614E00">
        <w:rPr>
          <w:b w:val="0"/>
        </w:rPr>
        <w:t xml:space="preserve">uji, že mi byla dne </w:t>
      </w:r>
      <w:r w:rsidR="00614E00" w:rsidRPr="00614E00">
        <w:t>15. 7. 2017</w:t>
      </w:r>
      <w:r w:rsidR="00FD53FF">
        <w:rPr>
          <w:b w:val="0"/>
        </w:rPr>
        <w:t xml:space="preserve"> doručena objednávka výše uvedeného čísla.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Tuto objednávku přijímám a budu na jejím základě poskytovat požadované plnění.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Čestně prohlašuji, že ke dni akceptace objednávky splňuji podmínky pro posuzování živnosti stanovené v § 6 - §8 zákona č. 455/1991 Sb., o živnostenském podnikání, ve znění pozdějších předpisů.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teprve doručením této akceptace objednavateli vzniká smlouva.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smlouva (tj. objednávka spolu s touto akceptací) bude objednatelem zaslána správci registru smluv (tj. Ministerstvu vnitra ČR) k uveřejnění v registru smluv dle zákona o registru smluv.</w:t>
      </w:r>
    </w:p>
    <w:p w:rsidR="00FD53FF" w:rsidRDefault="00FD53FF" w:rsidP="00FD53FF"/>
    <w:p w:rsidR="00FD53FF" w:rsidRPr="00FD53FF" w:rsidRDefault="00FD53FF" w:rsidP="00FD53FF">
      <w:pPr>
        <w:rPr>
          <w:b w:val="0"/>
        </w:rPr>
      </w:pPr>
      <w:r w:rsidRPr="00FD53FF">
        <w:rPr>
          <w:b w:val="0"/>
        </w:rPr>
        <w:t>Identifikace dodavatele:</w:t>
      </w:r>
    </w:p>
    <w:p w:rsidR="00FD53FF" w:rsidRPr="00FD53FF" w:rsidRDefault="00FD53FF" w:rsidP="00FD53FF">
      <w:pPr>
        <w:rPr>
          <w:b w:val="0"/>
          <w:i/>
        </w:rPr>
      </w:pPr>
      <w:r>
        <w:rPr>
          <w:b w:val="0"/>
          <w:i/>
        </w:rPr>
        <w:t>d</w:t>
      </w:r>
      <w:r w:rsidRPr="00FD53FF">
        <w:rPr>
          <w:b w:val="0"/>
          <w:i/>
        </w:rPr>
        <w:t>le zápisu v obchodním rejstříku nebo registru živnostenského podnikání</w:t>
      </w:r>
    </w:p>
    <w:p w:rsidR="00FD53FF" w:rsidRDefault="00FD53FF">
      <w:pPr>
        <w:rPr>
          <w:b w:val="0"/>
          <w:i/>
        </w:rPr>
      </w:pPr>
    </w:p>
    <w:p w:rsidR="003F4C74" w:rsidRPr="003F4C74" w:rsidRDefault="003F4C74" w:rsidP="003F4C74">
      <w:pPr>
        <w:rPr>
          <w:b w:val="0"/>
        </w:rPr>
      </w:pPr>
    </w:p>
    <w:p w:rsidR="00525781" w:rsidRPr="00830B7C" w:rsidRDefault="00525781" w:rsidP="00525781">
      <w:pPr>
        <w:rPr>
          <w:b w:val="0"/>
        </w:rPr>
      </w:pPr>
      <w:proofErr w:type="spellStart"/>
      <w:r w:rsidRPr="00830B7C">
        <w:rPr>
          <w:b w:val="0"/>
        </w:rPr>
        <w:t>Spro</w:t>
      </w:r>
      <w:proofErr w:type="spellEnd"/>
      <w:r w:rsidRPr="00830B7C">
        <w:rPr>
          <w:b w:val="0"/>
        </w:rPr>
        <w:t xml:space="preserve"> stavby, obchod, dopravu a služby s.r.o.</w:t>
      </w:r>
    </w:p>
    <w:p w:rsidR="00525781" w:rsidRPr="00830B7C" w:rsidRDefault="00525781" w:rsidP="00525781">
      <w:pPr>
        <w:rPr>
          <w:b w:val="0"/>
        </w:rPr>
      </w:pPr>
      <w:r w:rsidRPr="00830B7C">
        <w:rPr>
          <w:b w:val="0"/>
        </w:rPr>
        <w:t>zastoupen Jindřichem Nedělou, jednatelem společnosti</w:t>
      </w:r>
    </w:p>
    <w:p w:rsidR="00525781" w:rsidRPr="00830B7C" w:rsidRDefault="00525781" w:rsidP="00525781">
      <w:pPr>
        <w:rPr>
          <w:b w:val="0"/>
        </w:rPr>
      </w:pPr>
      <w:r>
        <w:rPr>
          <w:b w:val="0"/>
        </w:rPr>
        <w:t>Dolní Novosadská 516/84, 779 00 Olomouc – Nové Sady</w:t>
      </w:r>
    </w:p>
    <w:p w:rsidR="00525781" w:rsidRPr="00830B7C" w:rsidRDefault="00525781" w:rsidP="00525781">
      <w:pPr>
        <w:rPr>
          <w:b w:val="0"/>
        </w:rPr>
      </w:pPr>
      <w:r w:rsidRPr="00830B7C">
        <w:rPr>
          <w:b w:val="0"/>
        </w:rPr>
        <w:t>IČ: 26823411</w:t>
      </w:r>
    </w:p>
    <w:p w:rsidR="00525781" w:rsidRPr="00316904" w:rsidRDefault="00525781" w:rsidP="00525781">
      <w:pPr>
        <w:rPr>
          <w:b w:val="0"/>
        </w:rPr>
      </w:pPr>
      <w:r w:rsidRPr="00830B7C">
        <w:rPr>
          <w:b w:val="0"/>
        </w:rPr>
        <w:t>DIČ: CZ26823411</w:t>
      </w:r>
    </w:p>
    <w:p w:rsidR="003F4C74" w:rsidRDefault="00525781" w:rsidP="003F4C74">
      <w:pPr>
        <w:rPr>
          <w:b w:val="0"/>
        </w:rPr>
      </w:pPr>
      <w:r>
        <w:rPr>
          <w:b w:val="0"/>
        </w:rPr>
        <w:t>Oprávněný zástupce ve věcech technických, organizačních a předání díla:</w:t>
      </w:r>
    </w:p>
    <w:p w:rsidR="00525781" w:rsidRPr="003F4C74" w:rsidRDefault="00525781" w:rsidP="003F4C74">
      <w:pPr>
        <w:rPr>
          <w:b w:val="0"/>
        </w:rPr>
      </w:pPr>
      <w:r>
        <w:rPr>
          <w:b w:val="0"/>
        </w:rPr>
        <w:t xml:space="preserve">Jiří </w:t>
      </w:r>
      <w:proofErr w:type="spellStart"/>
      <w:r>
        <w:rPr>
          <w:b w:val="0"/>
        </w:rPr>
        <w:t>Golláň</w:t>
      </w:r>
      <w:proofErr w:type="spellEnd"/>
    </w:p>
    <w:p w:rsidR="003F4C74" w:rsidRPr="003F4C74" w:rsidRDefault="003F4C74" w:rsidP="003F4C74">
      <w:pPr>
        <w:rPr>
          <w:b w:val="0"/>
        </w:rPr>
      </w:pPr>
    </w:p>
    <w:p w:rsidR="00FD53FF" w:rsidRPr="003F4C74" w:rsidRDefault="003F4C74" w:rsidP="003F4C74">
      <w:pPr>
        <w:tabs>
          <w:tab w:val="left" w:pos="5160"/>
        </w:tabs>
        <w:rPr>
          <w:b w:val="0"/>
        </w:rPr>
      </w:pPr>
      <w:r w:rsidRPr="003F4C74">
        <w:rPr>
          <w:b w:val="0"/>
        </w:rPr>
        <w:tab/>
        <w:t>Razítko a podpis dodavatele</w:t>
      </w:r>
      <w:r w:rsidR="00614E00">
        <w:rPr>
          <w:b w:val="0"/>
        </w:rPr>
        <w:t>:</w:t>
      </w:r>
    </w:p>
    <w:sectPr w:rsidR="00FD53FF" w:rsidRPr="003F4C74" w:rsidSect="00C9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9E"/>
    <w:multiLevelType w:val="singleLevel"/>
    <w:tmpl w:val="F350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91C172B"/>
    <w:multiLevelType w:val="hybridMultilevel"/>
    <w:tmpl w:val="8A2400EA"/>
    <w:lvl w:ilvl="0" w:tplc="1B667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A4F"/>
    <w:multiLevelType w:val="singleLevel"/>
    <w:tmpl w:val="067C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7E3756F1"/>
    <w:multiLevelType w:val="hybridMultilevel"/>
    <w:tmpl w:val="1C5A1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FF3"/>
    <w:rsid w:val="00072FCC"/>
    <w:rsid w:val="00316904"/>
    <w:rsid w:val="003E3625"/>
    <w:rsid w:val="003F4C74"/>
    <w:rsid w:val="004D1CAB"/>
    <w:rsid w:val="00525781"/>
    <w:rsid w:val="00614E00"/>
    <w:rsid w:val="007F0FF3"/>
    <w:rsid w:val="0082263B"/>
    <w:rsid w:val="00830B7C"/>
    <w:rsid w:val="0095265C"/>
    <w:rsid w:val="009D7371"/>
    <w:rsid w:val="00C81B4F"/>
    <w:rsid w:val="00C92285"/>
    <w:rsid w:val="00CC53BA"/>
    <w:rsid w:val="00DE19F0"/>
    <w:rsid w:val="00E252DB"/>
    <w:rsid w:val="00EE743C"/>
    <w:rsid w:val="00FC4539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F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FF"/>
    <w:pPr>
      <w:ind w:left="720"/>
      <w:contextualSpacing/>
    </w:pPr>
  </w:style>
  <w:style w:type="paragraph" w:styleId="Zkladntext">
    <w:name w:val="Body Text"/>
    <w:basedOn w:val="Normln"/>
    <w:link w:val="ZkladntextChar"/>
    <w:rsid w:val="00E252DB"/>
    <w:pPr>
      <w:widowControl w:val="0"/>
      <w:suppressAutoHyphens/>
      <w:spacing w:after="120"/>
    </w:pPr>
    <w:rPr>
      <w:b w:val="0"/>
      <w:sz w:val="20"/>
    </w:rPr>
  </w:style>
  <w:style w:type="character" w:customStyle="1" w:styleId="ZkladntextChar">
    <w:name w:val="Základní text Char"/>
    <w:basedOn w:val="Standardnpsmoodstavce"/>
    <w:link w:val="Zkladntext"/>
    <w:rsid w:val="00E25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2017-07-15T07:40:00Z</dcterms:created>
  <dcterms:modified xsi:type="dcterms:W3CDTF">2017-07-26T19:07:00Z</dcterms:modified>
</cp:coreProperties>
</file>