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6439C6B0" w14:textId="77777777" w:rsidR="00124EDB" w:rsidRDefault="00124EDB" w:rsidP="00124EDB">
      <w:pPr>
        <w:spacing w:after="0" w:line="276" w:lineRule="auto"/>
        <w:jc w:val="both"/>
        <w:rPr>
          <w:rFonts w:eastAsia="Arial" w:cs="Arial"/>
          <w:b/>
        </w:rPr>
      </w:pPr>
      <w:r>
        <w:rPr>
          <w:rFonts w:eastAsia="Arial" w:cs="Arial"/>
          <w:b/>
        </w:rPr>
        <w:t xml:space="preserve">Česká </w:t>
      </w:r>
      <w:proofErr w:type="gramStart"/>
      <w:r>
        <w:rPr>
          <w:rFonts w:eastAsia="Arial" w:cs="Arial"/>
          <w:b/>
        </w:rPr>
        <w:t>republika - Státní</w:t>
      </w:r>
      <w:proofErr w:type="gramEnd"/>
      <w:r>
        <w:rPr>
          <w:rFonts w:eastAsia="Arial" w:cs="Arial"/>
          <w:b/>
        </w:rPr>
        <w:t xml:space="preserve"> pozemkový úřad,</w:t>
      </w:r>
    </w:p>
    <w:p w14:paraId="17884693" w14:textId="77777777" w:rsidR="00124EDB" w:rsidRDefault="00124EDB" w:rsidP="00124EDB">
      <w:pPr>
        <w:spacing w:after="0" w:line="276" w:lineRule="auto"/>
        <w:jc w:val="both"/>
        <w:rPr>
          <w:rFonts w:eastAsia="Arial" w:cs="Arial"/>
          <w:b/>
        </w:rPr>
      </w:pPr>
      <w:r>
        <w:rPr>
          <w:rFonts w:eastAsia="Arial" w:cs="Arial"/>
          <w:b/>
        </w:rPr>
        <w:t>Krajský pozemkový úřad pro Jihočeský kraj,</w:t>
      </w:r>
    </w:p>
    <w:p w14:paraId="620839CF" w14:textId="77777777" w:rsidR="00124EDB" w:rsidRDefault="00124EDB" w:rsidP="00124EDB">
      <w:pPr>
        <w:spacing w:after="0" w:line="276" w:lineRule="auto"/>
        <w:jc w:val="both"/>
        <w:rPr>
          <w:rFonts w:eastAsia="Arial" w:cs="Arial"/>
          <w:b/>
        </w:rPr>
      </w:pPr>
      <w:r>
        <w:rPr>
          <w:rFonts w:eastAsia="Arial" w:cs="Arial"/>
          <w:b/>
        </w:rPr>
        <w:t>Pobočka Jindřichův Hradec</w:t>
      </w:r>
    </w:p>
    <w:p w14:paraId="709EB42E" w14:textId="77777777" w:rsidR="00124EDB" w:rsidRDefault="00124EDB" w:rsidP="00124EDB">
      <w:pPr>
        <w:spacing w:after="0" w:line="276" w:lineRule="auto"/>
        <w:ind w:left="2124"/>
        <w:jc w:val="both"/>
        <w:rPr>
          <w:rFonts w:eastAsia="Arial" w:cs="Arial"/>
        </w:rPr>
      </w:pP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r>
    </w:p>
    <w:p w14:paraId="13733DD4" w14:textId="77777777" w:rsidR="00124EDB" w:rsidRDefault="00124EDB" w:rsidP="00124EDB">
      <w:pPr>
        <w:tabs>
          <w:tab w:val="left" w:pos="4536"/>
        </w:tabs>
        <w:suppressAutoHyphens/>
        <w:spacing w:after="0" w:line="240" w:lineRule="auto"/>
        <w:ind w:left="4536" w:hanging="4536"/>
        <w:rPr>
          <w:rFonts w:eastAsia="Arial" w:cs="Arial"/>
        </w:rPr>
      </w:pPr>
      <w:r>
        <w:rPr>
          <w:rFonts w:eastAsia="Arial" w:cs="Arial"/>
        </w:rPr>
        <w:t>zastoupený:</w:t>
      </w:r>
      <w:r>
        <w:rPr>
          <w:rFonts w:eastAsia="Arial" w:cs="Arial"/>
        </w:rPr>
        <w:tab/>
      </w:r>
      <w:r>
        <w:rPr>
          <w:rFonts w:eastAsia="Arial" w:cs="Arial"/>
        </w:rPr>
        <w:tab/>
        <w:t xml:space="preserve">Ing Vladislavem </w:t>
      </w:r>
      <w:proofErr w:type="spellStart"/>
      <w:r>
        <w:rPr>
          <w:rFonts w:eastAsia="Arial" w:cs="Arial"/>
        </w:rPr>
        <w:t>Paxou</w:t>
      </w:r>
      <w:proofErr w:type="spellEnd"/>
    </w:p>
    <w:p w14:paraId="47179DE5" w14:textId="77777777" w:rsidR="00124EDB" w:rsidRDefault="00124EDB" w:rsidP="00124EDB">
      <w:pPr>
        <w:tabs>
          <w:tab w:val="left" w:pos="4536"/>
        </w:tabs>
        <w:suppressAutoHyphens/>
        <w:spacing w:after="0" w:line="240" w:lineRule="auto"/>
        <w:ind w:left="4963" w:hanging="4536"/>
        <w:rPr>
          <w:rFonts w:eastAsia="Arial" w:cs="Arial"/>
          <w:color w:val="FF0000"/>
        </w:rPr>
      </w:pPr>
      <w:r>
        <w:rPr>
          <w:rFonts w:eastAsia="Arial" w:cs="Arial"/>
        </w:rPr>
        <w:tab/>
      </w:r>
      <w:r>
        <w:rPr>
          <w:rFonts w:eastAsia="Arial" w:cs="Arial"/>
        </w:rPr>
        <w:tab/>
        <w:t xml:space="preserve">vedoucím Pobočky </w:t>
      </w:r>
      <w:proofErr w:type="spellStart"/>
      <w:r>
        <w:rPr>
          <w:rFonts w:eastAsia="Arial" w:cs="Arial"/>
        </w:rPr>
        <w:t>Jinřichův</w:t>
      </w:r>
      <w:proofErr w:type="spellEnd"/>
      <w:r>
        <w:rPr>
          <w:rFonts w:eastAsia="Arial" w:cs="Arial"/>
        </w:rPr>
        <w:t xml:space="preserve"> Hradec</w:t>
      </w:r>
    </w:p>
    <w:p w14:paraId="701136A6" w14:textId="77777777" w:rsidR="00124EDB" w:rsidRDefault="00124EDB" w:rsidP="00124EDB">
      <w:pPr>
        <w:tabs>
          <w:tab w:val="left" w:pos="4536"/>
        </w:tabs>
        <w:suppressAutoHyphens/>
        <w:spacing w:after="0" w:line="240" w:lineRule="auto"/>
        <w:ind w:left="4536" w:hanging="4536"/>
        <w:rPr>
          <w:rFonts w:eastAsia="Arial" w:cs="Arial"/>
        </w:rPr>
      </w:pPr>
      <w:r>
        <w:rPr>
          <w:rFonts w:eastAsia="Arial" w:cs="Arial"/>
        </w:rPr>
        <w:t>ve smluvních záležitostech oprávněna jednat:</w:t>
      </w:r>
      <w:r>
        <w:rPr>
          <w:rFonts w:eastAsia="Arial" w:cs="Arial"/>
        </w:rPr>
        <w:tab/>
      </w:r>
      <w:r>
        <w:rPr>
          <w:rFonts w:eastAsia="Arial" w:cs="Arial"/>
        </w:rPr>
        <w:tab/>
        <w:t>Ing. Vladislav Paxa</w:t>
      </w:r>
    </w:p>
    <w:p w14:paraId="5F6A840D" w14:textId="77777777" w:rsidR="00124EDB" w:rsidRDefault="00124EDB" w:rsidP="00124EDB">
      <w:pPr>
        <w:tabs>
          <w:tab w:val="left" w:pos="4536"/>
        </w:tabs>
        <w:suppressAutoHyphens/>
        <w:spacing w:after="0" w:line="240" w:lineRule="auto"/>
        <w:ind w:left="4990" w:hanging="4990"/>
        <w:rPr>
          <w:rFonts w:eastAsia="Arial" w:cs="Arial"/>
        </w:rPr>
      </w:pPr>
      <w:r>
        <w:rPr>
          <w:rFonts w:eastAsia="Arial" w:cs="Arial"/>
        </w:rPr>
        <w:t>v technických záležitostech oprávněni jednat:</w:t>
      </w:r>
      <w:r>
        <w:rPr>
          <w:rFonts w:eastAsia="Arial" w:cs="Arial"/>
        </w:rPr>
        <w:tab/>
      </w:r>
      <w:r>
        <w:rPr>
          <w:rFonts w:eastAsia="Arial" w:cs="Arial"/>
        </w:rPr>
        <w:tab/>
        <w:t>Ing. Vojtěch Dohnal, referent Pobočky J. Hradec</w:t>
      </w:r>
    </w:p>
    <w:p w14:paraId="1458C968" w14:textId="77777777" w:rsidR="00124EDB" w:rsidRDefault="00124EDB" w:rsidP="00124EDB">
      <w:pPr>
        <w:spacing w:after="0" w:line="240" w:lineRule="auto"/>
        <w:rPr>
          <w:rFonts w:eastAsia="Arial" w:cs="Arial"/>
          <w:color w:val="000000"/>
          <w:sz w:val="20"/>
        </w:rPr>
      </w:pPr>
      <w:r>
        <w:rPr>
          <w:rFonts w:eastAsia="Arial" w:cs="Arial"/>
        </w:rPr>
        <w:t>adresa:</w:t>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color w:val="000000"/>
        </w:rPr>
        <w:t>Pravdova 837/II, 377 01 Jindřichův Hradec</w:t>
      </w:r>
      <w:r>
        <w:rPr>
          <w:rFonts w:eastAsia="Arial" w:cs="Arial"/>
          <w:color w:val="000000"/>
          <w:sz w:val="20"/>
        </w:rPr>
        <w:t xml:space="preserve"> </w:t>
      </w:r>
    </w:p>
    <w:p w14:paraId="2D3356BA" w14:textId="77777777" w:rsidR="00124EDB" w:rsidRDefault="00124EDB" w:rsidP="00124EDB">
      <w:pPr>
        <w:tabs>
          <w:tab w:val="left" w:pos="4536"/>
        </w:tabs>
        <w:suppressAutoHyphens/>
        <w:spacing w:after="0" w:line="240" w:lineRule="auto"/>
        <w:rPr>
          <w:rFonts w:eastAsia="Arial" w:cs="Arial"/>
        </w:rPr>
      </w:pPr>
      <w:r>
        <w:rPr>
          <w:rFonts w:eastAsia="Arial" w:cs="Arial"/>
        </w:rPr>
        <w:t>telefon.:</w:t>
      </w:r>
      <w:r>
        <w:rPr>
          <w:rFonts w:eastAsia="Arial" w:cs="Arial"/>
        </w:rPr>
        <w:tab/>
      </w:r>
      <w:r>
        <w:rPr>
          <w:rFonts w:eastAsia="Arial" w:cs="Arial"/>
        </w:rPr>
        <w:tab/>
      </w:r>
      <w:r>
        <w:rPr>
          <w:rFonts w:eastAsia="Arial" w:cs="Arial"/>
          <w:color w:val="000000"/>
        </w:rPr>
        <w:t>725918246</w:t>
      </w:r>
      <w:r>
        <w:rPr>
          <w:rFonts w:eastAsia="Arial" w:cs="Arial"/>
        </w:rPr>
        <w:tab/>
        <w:t xml:space="preserve"> </w:t>
      </w:r>
    </w:p>
    <w:p w14:paraId="2592DD09" w14:textId="77777777" w:rsidR="00124EDB" w:rsidRDefault="00124EDB" w:rsidP="00124EDB">
      <w:pPr>
        <w:tabs>
          <w:tab w:val="left" w:pos="4536"/>
        </w:tabs>
        <w:suppressAutoHyphens/>
        <w:spacing w:after="0" w:line="240" w:lineRule="auto"/>
        <w:rPr>
          <w:rFonts w:eastAsia="Arial" w:cs="Arial"/>
        </w:rPr>
      </w:pPr>
      <w:r>
        <w:rPr>
          <w:rFonts w:eastAsia="Arial" w:cs="Arial"/>
        </w:rPr>
        <w:t>e-mail:</w:t>
      </w:r>
      <w:r>
        <w:rPr>
          <w:rFonts w:eastAsia="Arial" w:cs="Arial"/>
        </w:rPr>
        <w:tab/>
      </w:r>
      <w:r>
        <w:rPr>
          <w:rFonts w:eastAsia="Arial" w:cs="Arial"/>
        </w:rPr>
        <w:tab/>
        <w:t>v.dohnal@spucr.cz</w:t>
      </w:r>
    </w:p>
    <w:p w14:paraId="0E367658" w14:textId="77777777" w:rsidR="00124EDB" w:rsidRDefault="00124EDB" w:rsidP="00124EDB">
      <w:pPr>
        <w:tabs>
          <w:tab w:val="left" w:pos="4536"/>
        </w:tabs>
        <w:suppressAutoHyphens/>
        <w:spacing w:after="0" w:line="240" w:lineRule="auto"/>
        <w:rPr>
          <w:rFonts w:eastAsia="Arial" w:cs="Arial"/>
        </w:rPr>
      </w:pPr>
      <w:r>
        <w:rPr>
          <w:rFonts w:eastAsia="Arial" w:cs="Arial"/>
        </w:rPr>
        <w:t>ID DS:</w:t>
      </w:r>
      <w:r>
        <w:rPr>
          <w:rFonts w:eastAsia="Arial" w:cs="Arial"/>
        </w:rPr>
        <w:tab/>
      </w:r>
      <w:r>
        <w:rPr>
          <w:rFonts w:eastAsia="Arial" w:cs="Arial"/>
        </w:rPr>
        <w:tab/>
        <w:t>z49per3</w:t>
      </w:r>
    </w:p>
    <w:p w14:paraId="5A66B9CD" w14:textId="77777777" w:rsidR="00124EDB" w:rsidRDefault="00124EDB" w:rsidP="00124EDB">
      <w:pPr>
        <w:tabs>
          <w:tab w:val="left" w:pos="4536"/>
        </w:tabs>
        <w:suppressAutoHyphens/>
        <w:spacing w:after="0" w:line="240" w:lineRule="auto"/>
        <w:rPr>
          <w:rFonts w:eastAsia="Arial" w:cs="Arial"/>
        </w:rPr>
      </w:pPr>
      <w:r>
        <w:rPr>
          <w:rFonts w:eastAsia="Arial" w:cs="Arial"/>
        </w:rPr>
        <w:t>bankovní spojení:</w:t>
      </w:r>
      <w:r>
        <w:rPr>
          <w:rFonts w:eastAsia="Arial" w:cs="Arial"/>
        </w:rPr>
        <w:tab/>
      </w:r>
      <w:r>
        <w:rPr>
          <w:rFonts w:eastAsia="Arial" w:cs="Arial"/>
        </w:rPr>
        <w:tab/>
        <w:t xml:space="preserve">ČNB </w:t>
      </w:r>
      <w:r>
        <w:rPr>
          <w:rFonts w:eastAsia="Arial" w:cs="Arial"/>
        </w:rPr>
        <w:tab/>
      </w:r>
    </w:p>
    <w:p w14:paraId="31F2D147" w14:textId="77777777" w:rsidR="00124EDB" w:rsidRDefault="00124EDB" w:rsidP="00124EDB">
      <w:pPr>
        <w:tabs>
          <w:tab w:val="left" w:pos="4536"/>
        </w:tabs>
        <w:suppressAutoHyphens/>
        <w:spacing w:after="0" w:line="240" w:lineRule="auto"/>
        <w:rPr>
          <w:rFonts w:eastAsia="Arial" w:cs="Arial"/>
        </w:rPr>
      </w:pPr>
      <w:r>
        <w:rPr>
          <w:rFonts w:eastAsia="Arial" w:cs="Arial"/>
        </w:rPr>
        <w:t>číslo účtu:</w:t>
      </w:r>
      <w:r>
        <w:rPr>
          <w:rFonts w:eastAsia="Arial" w:cs="Arial"/>
        </w:rPr>
        <w:tab/>
      </w:r>
      <w:r>
        <w:rPr>
          <w:rFonts w:eastAsia="Arial" w:cs="Arial"/>
        </w:rPr>
        <w:tab/>
        <w:t>3723001/0710</w:t>
      </w:r>
    </w:p>
    <w:p w14:paraId="4B536889" w14:textId="77777777" w:rsidR="00124EDB" w:rsidRDefault="00124EDB" w:rsidP="00124EDB">
      <w:pPr>
        <w:tabs>
          <w:tab w:val="left" w:pos="4536"/>
        </w:tabs>
        <w:suppressAutoHyphens/>
        <w:spacing w:after="0" w:line="240" w:lineRule="auto"/>
        <w:rPr>
          <w:rFonts w:eastAsia="Arial" w:cs="Arial"/>
        </w:rPr>
      </w:pPr>
      <w:r>
        <w:rPr>
          <w:rFonts w:eastAsia="Arial" w:cs="Arial"/>
        </w:rPr>
        <w:t>IČO:</w:t>
      </w:r>
      <w:r>
        <w:rPr>
          <w:rFonts w:eastAsia="Arial" w:cs="Arial"/>
        </w:rPr>
        <w:tab/>
      </w:r>
      <w:r>
        <w:rPr>
          <w:rFonts w:eastAsia="Arial" w:cs="Arial"/>
        </w:rPr>
        <w:tab/>
        <w:t xml:space="preserve">01312774                                                                 </w:t>
      </w:r>
    </w:p>
    <w:p w14:paraId="6B368BAF" w14:textId="59DE1E25" w:rsidR="0066453C" w:rsidRDefault="00124EDB" w:rsidP="00124EDB">
      <w:pPr>
        <w:tabs>
          <w:tab w:val="left" w:pos="0"/>
        </w:tabs>
        <w:spacing w:after="0" w:line="240" w:lineRule="auto"/>
        <w:rPr>
          <w:rFonts w:eastAsia="Arial" w:cs="Arial"/>
        </w:rPr>
      </w:pPr>
      <w:r>
        <w:rPr>
          <w:rFonts w:eastAsia="Arial" w:cs="Arial"/>
        </w:rPr>
        <w:t>DIČ:</w:t>
      </w:r>
      <w:r>
        <w:rPr>
          <w:rFonts w:eastAsia="Arial" w:cs="Arial"/>
        </w:rPr>
        <w:tab/>
      </w:r>
      <w:r>
        <w:rPr>
          <w:rFonts w:eastAsia="Arial" w:cs="Arial"/>
        </w:rPr>
        <w:tab/>
        <w:t>není plátcem DPH</w:t>
      </w:r>
    </w:p>
    <w:p w14:paraId="0B9F5BFB" w14:textId="77777777" w:rsidR="00124EDB" w:rsidRPr="00AB5E77" w:rsidRDefault="00124EDB" w:rsidP="00124EDB">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Default="00E953AF">
      <w:pPr>
        <w:rPr>
          <w:rFonts w:cs="Arial"/>
          <w:szCs w:val="22"/>
        </w:rPr>
      </w:pPr>
    </w:p>
    <w:p w14:paraId="199D1315" w14:textId="77777777" w:rsidR="00A50BB5" w:rsidRPr="00AB5E77" w:rsidRDefault="00A50BB5">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300343E0" w14:textId="126363A0" w:rsidR="00A50BB5" w:rsidRPr="00BC3008" w:rsidRDefault="00A50BB5" w:rsidP="00A50BB5">
      <w:pPr>
        <w:rPr>
          <w:rFonts w:cs="Arial"/>
          <w:szCs w:val="22"/>
        </w:rPr>
      </w:pPr>
      <w:r>
        <w:rPr>
          <w:rFonts w:cs="Arial"/>
          <w:szCs w:val="22"/>
        </w:rPr>
        <w:t>Jméno:</w:t>
      </w:r>
      <w:r w:rsidRPr="00584922">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BC3008">
        <w:rPr>
          <w:rFonts w:cs="Arial"/>
          <w:szCs w:val="22"/>
        </w:rPr>
        <w:t>Martin Lang</w:t>
      </w:r>
    </w:p>
    <w:p w14:paraId="084FBEC5" w14:textId="6F0D84B6" w:rsidR="00A50BB5" w:rsidRPr="00BC3008" w:rsidRDefault="00A50BB5" w:rsidP="00A50BB5">
      <w:pPr>
        <w:tabs>
          <w:tab w:val="left" w:pos="0"/>
        </w:tabs>
        <w:spacing w:after="0" w:line="240" w:lineRule="auto"/>
        <w:rPr>
          <w:rFonts w:cs="Arial"/>
          <w:szCs w:val="22"/>
        </w:rPr>
      </w:pPr>
      <w:r w:rsidRPr="00BC3008">
        <w:rPr>
          <w:rFonts w:cs="Arial"/>
          <w:szCs w:val="22"/>
        </w:rPr>
        <w:t>Sídlo:</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proofErr w:type="spellStart"/>
      <w:r w:rsidR="00F212E1">
        <w:rPr>
          <w:rFonts w:cs="Arial"/>
          <w:szCs w:val="22"/>
        </w:rPr>
        <w:t>xxxxxx</w:t>
      </w:r>
      <w:proofErr w:type="spellEnd"/>
      <w:r w:rsidRPr="00BC3008">
        <w:rPr>
          <w:rFonts w:cs="Arial"/>
          <w:szCs w:val="22"/>
        </w:rPr>
        <w:t>, 373 12 Borovany</w:t>
      </w:r>
    </w:p>
    <w:p w14:paraId="76564F99" w14:textId="77777777" w:rsidR="00A50BB5" w:rsidRPr="00BC3008" w:rsidRDefault="00A50BB5" w:rsidP="00A50BB5">
      <w:pPr>
        <w:tabs>
          <w:tab w:val="left" w:pos="0"/>
        </w:tabs>
        <w:spacing w:after="0" w:line="240" w:lineRule="auto"/>
        <w:rPr>
          <w:rFonts w:cs="Arial"/>
          <w:szCs w:val="22"/>
        </w:rPr>
      </w:pPr>
      <w:proofErr w:type="gramStart"/>
      <w:r w:rsidRPr="00BC3008">
        <w:rPr>
          <w:rFonts w:cs="Arial"/>
          <w:szCs w:val="22"/>
        </w:rPr>
        <w:t xml:space="preserve">Zastoupený:   </w:t>
      </w:r>
      <w:proofErr w:type="gramEnd"/>
      <w:r w:rsidRPr="00BC3008">
        <w:rPr>
          <w:rFonts w:cs="Arial"/>
          <w:szCs w:val="22"/>
        </w:rPr>
        <w:t xml:space="preserve">       </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lang w:val="en-US"/>
        </w:rPr>
        <w:t xml:space="preserve">Martin Lang, </w:t>
      </w:r>
      <w:proofErr w:type="spellStart"/>
      <w:r w:rsidRPr="00BC3008">
        <w:rPr>
          <w:rFonts w:cs="Arial"/>
          <w:szCs w:val="22"/>
          <w:lang w:val="en-US"/>
        </w:rPr>
        <w:t>Aut.stav</w:t>
      </w:r>
      <w:proofErr w:type="spellEnd"/>
      <w:r w:rsidRPr="00BC3008">
        <w:rPr>
          <w:rFonts w:cs="Arial"/>
          <w:szCs w:val="22"/>
          <w:lang w:val="en-US"/>
        </w:rPr>
        <w:t>.</w:t>
      </w:r>
    </w:p>
    <w:p w14:paraId="68389E16" w14:textId="77777777" w:rsidR="00A50BB5" w:rsidRPr="00BC3008" w:rsidRDefault="00A50BB5" w:rsidP="00A50BB5">
      <w:pPr>
        <w:tabs>
          <w:tab w:val="left" w:pos="0"/>
        </w:tabs>
        <w:spacing w:after="0" w:line="240" w:lineRule="auto"/>
        <w:rPr>
          <w:rFonts w:cs="Arial"/>
          <w:szCs w:val="22"/>
        </w:rPr>
      </w:pPr>
      <w:r w:rsidRPr="00BC3008">
        <w:rPr>
          <w:rFonts w:cs="Arial"/>
          <w:szCs w:val="22"/>
        </w:rPr>
        <w:t xml:space="preserve">IČO: </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t>608 71 521</w:t>
      </w:r>
    </w:p>
    <w:p w14:paraId="5F15956C" w14:textId="2A98B5DA" w:rsidR="00A50BB5" w:rsidRPr="00BC3008" w:rsidRDefault="00A50BB5" w:rsidP="00A50BB5">
      <w:pPr>
        <w:tabs>
          <w:tab w:val="left" w:pos="0"/>
        </w:tabs>
        <w:spacing w:after="0" w:line="240" w:lineRule="auto"/>
        <w:rPr>
          <w:rFonts w:cs="Arial"/>
          <w:szCs w:val="22"/>
        </w:rPr>
      </w:pPr>
      <w:r w:rsidRPr="00BC3008">
        <w:rPr>
          <w:rFonts w:cs="Arial"/>
          <w:szCs w:val="22"/>
        </w:rPr>
        <w:t xml:space="preserve">DIČ: </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proofErr w:type="spellStart"/>
      <w:r w:rsidR="00F212E1">
        <w:rPr>
          <w:rFonts w:cs="Arial"/>
          <w:szCs w:val="22"/>
        </w:rPr>
        <w:t>xxxxxx</w:t>
      </w:r>
      <w:proofErr w:type="spellEnd"/>
    </w:p>
    <w:p w14:paraId="5A122B7F" w14:textId="77777777" w:rsidR="00A50BB5" w:rsidRPr="00BC3008" w:rsidRDefault="00A50BB5" w:rsidP="00A50BB5">
      <w:pPr>
        <w:tabs>
          <w:tab w:val="left" w:pos="0"/>
        </w:tabs>
        <w:spacing w:after="0" w:line="240" w:lineRule="auto"/>
        <w:rPr>
          <w:rFonts w:cs="Arial"/>
          <w:szCs w:val="22"/>
        </w:rPr>
      </w:pPr>
      <w:r w:rsidRPr="00BC3008">
        <w:rPr>
          <w:rFonts w:cs="Arial"/>
          <w:szCs w:val="22"/>
        </w:rPr>
        <w:t>Zápis v živnostenském rejstříku:</w:t>
      </w:r>
      <w:r w:rsidRPr="00BC3008">
        <w:rPr>
          <w:rFonts w:cs="Arial"/>
          <w:szCs w:val="22"/>
        </w:rPr>
        <w:tab/>
      </w:r>
      <w:r w:rsidRPr="00BC3008">
        <w:rPr>
          <w:rFonts w:cs="Arial"/>
          <w:szCs w:val="22"/>
        </w:rPr>
        <w:tab/>
      </w:r>
      <w:r w:rsidRPr="00BC3008">
        <w:rPr>
          <w:rFonts w:cs="Arial"/>
          <w:szCs w:val="22"/>
        </w:rPr>
        <w:tab/>
      </w:r>
      <w:r w:rsidRPr="00BC3008">
        <w:rPr>
          <w:rFonts w:cs="Arial"/>
          <w:szCs w:val="22"/>
          <w:lang w:val="en-US"/>
        </w:rPr>
        <w:t>ŽIV/1278/15/Cho</w:t>
      </w:r>
    </w:p>
    <w:p w14:paraId="061B8A1F" w14:textId="34167792" w:rsidR="00A50BB5" w:rsidRPr="00BC3008" w:rsidRDefault="00A50BB5" w:rsidP="00A50BB5">
      <w:pPr>
        <w:tabs>
          <w:tab w:val="left" w:pos="0"/>
        </w:tabs>
        <w:spacing w:after="0" w:line="240" w:lineRule="auto"/>
        <w:rPr>
          <w:rFonts w:cs="Arial"/>
          <w:szCs w:val="22"/>
        </w:rPr>
      </w:pPr>
      <w:r w:rsidRPr="00BC3008">
        <w:rPr>
          <w:rFonts w:cs="Arial"/>
          <w:szCs w:val="22"/>
        </w:rPr>
        <w:t xml:space="preserve">Bankovní spojení: </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proofErr w:type="spellStart"/>
      <w:r w:rsidR="00F212E1">
        <w:rPr>
          <w:rFonts w:cs="Arial"/>
          <w:szCs w:val="22"/>
        </w:rPr>
        <w:t>xxxxxx</w:t>
      </w:r>
      <w:proofErr w:type="spellEnd"/>
    </w:p>
    <w:p w14:paraId="698E78B6" w14:textId="51D98CF6" w:rsidR="00A50BB5" w:rsidRPr="00BC3008" w:rsidRDefault="00A50BB5" w:rsidP="00A50BB5">
      <w:pPr>
        <w:tabs>
          <w:tab w:val="left" w:pos="0"/>
        </w:tabs>
        <w:spacing w:after="0" w:line="240" w:lineRule="auto"/>
        <w:rPr>
          <w:rFonts w:cs="Arial"/>
          <w:szCs w:val="22"/>
        </w:rPr>
      </w:pPr>
      <w:r w:rsidRPr="00BC3008">
        <w:rPr>
          <w:rFonts w:cs="Arial"/>
          <w:szCs w:val="22"/>
        </w:rPr>
        <w:t xml:space="preserve">Číslo účtu: </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proofErr w:type="spellStart"/>
      <w:r w:rsidR="00F212E1">
        <w:rPr>
          <w:rFonts w:cs="Arial"/>
          <w:szCs w:val="22"/>
        </w:rPr>
        <w:t>xxxxxx</w:t>
      </w:r>
      <w:proofErr w:type="spellEnd"/>
    </w:p>
    <w:p w14:paraId="19B9D9D4" w14:textId="0D943D58" w:rsidR="00A50BB5" w:rsidRPr="00BC3008" w:rsidRDefault="00A50BB5" w:rsidP="00A50BB5">
      <w:pPr>
        <w:tabs>
          <w:tab w:val="left" w:pos="0"/>
        </w:tabs>
        <w:spacing w:after="0" w:line="240" w:lineRule="auto"/>
        <w:rPr>
          <w:rFonts w:cs="Arial"/>
          <w:szCs w:val="22"/>
        </w:rPr>
      </w:pPr>
      <w:r w:rsidRPr="00BC3008">
        <w:rPr>
          <w:rFonts w:cs="Arial"/>
          <w:szCs w:val="22"/>
        </w:rPr>
        <w:t>Telefon/fax:</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proofErr w:type="spellStart"/>
      <w:r w:rsidR="00F212E1">
        <w:rPr>
          <w:rFonts w:cs="Arial"/>
          <w:szCs w:val="22"/>
        </w:rPr>
        <w:t>xxxxxx</w:t>
      </w:r>
      <w:proofErr w:type="spellEnd"/>
    </w:p>
    <w:p w14:paraId="09E64939" w14:textId="28125743" w:rsidR="00A50BB5" w:rsidRPr="00BC3008" w:rsidRDefault="00A50BB5" w:rsidP="00A50BB5">
      <w:pPr>
        <w:tabs>
          <w:tab w:val="left" w:pos="0"/>
        </w:tabs>
        <w:spacing w:after="0" w:line="240" w:lineRule="auto"/>
        <w:rPr>
          <w:rFonts w:cs="Arial"/>
          <w:szCs w:val="22"/>
        </w:rPr>
      </w:pPr>
      <w:r w:rsidRPr="00BC3008">
        <w:rPr>
          <w:rFonts w:cs="Arial"/>
          <w:szCs w:val="22"/>
        </w:rPr>
        <w:t>e-mail:</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proofErr w:type="spellStart"/>
      <w:r w:rsidR="00F212E1">
        <w:rPr>
          <w:rFonts w:cs="Arial"/>
          <w:szCs w:val="22"/>
        </w:rPr>
        <w:t>xxxxxx</w:t>
      </w:r>
      <w:proofErr w:type="spellEnd"/>
    </w:p>
    <w:p w14:paraId="712F9EFD" w14:textId="2DCA42C0" w:rsidR="00A50BB5" w:rsidRDefault="00A50BB5" w:rsidP="00A50BB5">
      <w:pPr>
        <w:spacing w:after="0"/>
        <w:rPr>
          <w:rFonts w:cs="Arial"/>
          <w:szCs w:val="22"/>
        </w:rPr>
      </w:pPr>
      <w:r w:rsidRPr="00BC3008">
        <w:rPr>
          <w:rFonts w:cs="Arial"/>
          <w:szCs w:val="22"/>
        </w:rPr>
        <w:t xml:space="preserve">ID </w:t>
      </w:r>
      <w:proofErr w:type="gramStart"/>
      <w:r w:rsidRPr="00BC3008">
        <w:rPr>
          <w:rFonts w:cs="Arial"/>
          <w:szCs w:val="22"/>
        </w:rPr>
        <w:t xml:space="preserve">DS:   </w:t>
      </w:r>
      <w:proofErr w:type="gramEnd"/>
      <w:r w:rsidRPr="00BC3008">
        <w:rPr>
          <w:rFonts w:cs="Arial"/>
          <w:szCs w:val="22"/>
        </w:rPr>
        <w:t xml:space="preserve">  </w:t>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r w:rsidRPr="00BC3008">
        <w:rPr>
          <w:rFonts w:cs="Arial"/>
          <w:szCs w:val="22"/>
        </w:rPr>
        <w:tab/>
      </w:r>
      <w:proofErr w:type="spellStart"/>
      <w:r w:rsidR="00F212E1">
        <w:rPr>
          <w:rFonts w:cs="Arial"/>
          <w:szCs w:val="22"/>
          <w:lang w:val="en-US"/>
        </w:rPr>
        <w:t>xxxxxx</w:t>
      </w:r>
      <w:proofErr w:type="spellEnd"/>
    </w:p>
    <w:p w14:paraId="6F056BF1" w14:textId="77777777" w:rsidR="00A50BB5" w:rsidRDefault="00A50BB5" w:rsidP="00A50BB5">
      <w:pPr>
        <w:spacing w:after="0"/>
        <w:rPr>
          <w:rFonts w:cs="Arial"/>
          <w:szCs w:val="22"/>
        </w:rPr>
      </w:pPr>
    </w:p>
    <w:p w14:paraId="30A2D584" w14:textId="4AF33357" w:rsidR="00A361DB" w:rsidRDefault="00A361DB" w:rsidP="00A50BB5">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6FB176E5" w14:textId="77777777" w:rsidR="00124EDB" w:rsidRDefault="00124EDB" w:rsidP="00A361DB">
      <w:pPr>
        <w:spacing w:after="0"/>
        <w:rPr>
          <w:rFonts w:cs="Arial"/>
          <w:szCs w:val="22"/>
        </w:rPr>
      </w:pPr>
    </w:p>
    <w:p w14:paraId="3F844182" w14:textId="77777777" w:rsidR="00124EDB" w:rsidRDefault="00124EDB" w:rsidP="00A361DB">
      <w:pPr>
        <w:spacing w:after="0"/>
        <w:rPr>
          <w:rFonts w:cs="Arial"/>
          <w:szCs w:val="22"/>
        </w:rPr>
      </w:pPr>
    </w:p>
    <w:p w14:paraId="0A411F09" w14:textId="77777777" w:rsidR="00A50BB5" w:rsidRDefault="00A50BB5" w:rsidP="00A361DB">
      <w:pPr>
        <w:spacing w:after="0"/>
        <w:rPr>
          <w:rFonts w:cs="Arial"/>
          <w:szCs w:val="22"/>
        </w:rPr>
      </w:pPr>
    </w:p>
    <w:p w14:paraId="43ECEB99" w14:textId="77777777" w:rsidR="00124EDB" w:rsidRDefault="00124EDB" w:rsidP="00A361DB">
      <w:pPr>
        <w:spacing w:after="0"/>
        <w:rPr>
          <w:rFonts w:cs="Arial"/>
          <w:szCs w:val="22"/>
        </w:rPr>
      </w:pPr>
    </w:p>
    <w:p w14:paraId="5AC2280D" w14:textId="77777777" w:rsidR="00124EDB" w:rsidRPr="00AB5E77" w:rsidRDefault="00124EDB" w:rsidP="00A361DB">
      <w:pPr>
        <w:spacing w:after="0"/>
        <w:rPr>
          <w:rFonts w:cs="Arial"/>
          <w:szCs w:val="22"/>
        </w:rPr>
      </w:pPr>
    </w:p>
    <w:p w14:paraId="71E5E5B8" w14:textId="77777777" w:rsidR="00667832" w:rsidRDefault="00667832"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2E67AAE2"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r w:rsidR="00124EDB" w:rsidRPr="00A7113C">
        <w:rPr>
          <w:rFonts w:cs="Arial"/>
          <w:b/>
          <w:bCs/>
          <w:szCs w:val="20"/>
        </w:rPr>
        <w:t xml:space="preserve">Realizace polní cesty </w:t>
      </w:r>
      <w:r w:rsidR="00124EDB">
        <w:rPr>
          <w:rFonts w:cs="Arial"/>
          <w:b/>
          <w:bCs/>
          <w:szCs w:val="20"/>
        </w:rPr>
        <w:t>VC19-R</w:t>
      </w:r>
      <w:r w:rsidR="00124EDB" w:rsidRPr="00A7113C">
        <w:rPr>
          <w:rFonts w:cs="Arial"/>
          <w:b/>
          <w:bCs/>
          <w:szCs w:val="20"/>
        </w:rPr>
        <w:t xml:space="preserve"> v k.ú. </w:t>
      </w:r>
      <w:r w:rsidR="00124EDB">
        <w:rPr>
          <w:rFonts w:cs="Arial"/>
          <w:b/>
          <w:bCs/>
          <w:szCs w:val="20"/>
        </w:rPr>
        <w:t>Sedlo u Číměře</w:t>
      </w:r>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7D54C366" w:rsidR="00245494" w:rsidRPr="00A50BB5" w:rsidRDefault="00245494" w:rsidP="00C91072">
      <w:pPr>
        <w:pStyle w:val="TSTextlnkuslovan"/>
        <w:numPr>
          <w:ilvl w:val="0"/>
          <w:numId w:val="8"/>
        </w:numPr>
        <w:spacing w:after="0" w:line="240" w:lineRule="auto"/>
        <w:ind w:left="709" w:hanging="425"/>
        <w:jc w:val="both"/>
        <w:rPr>
          <w:rFonts w:cs="Arial"/>
          <w:b/>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A50BB5">
        <w:rPr>
          <w:rFonts w:cs="Arial"/>
          <w:b/>
          <w:szCs w:val="22"/>
          <w:lang w:val="en-US"/>
        </w:rPr>
        <w:t>ZEKA</w:t>
      </w:r>
      <w:r w:rsidR="00172F6A" w:rsidRPr="00AB5E77">
        <w:rPr>
          <w:rFonts w:cs="Arial"/>
          <w:bCs/>
          <w:szCs w:val="22"/>
          <w:lang w:val="cs-CZ"/>
        </w:rPr>
        <w:t xml:space="preserve"> </w:t>
      </w:r>
      <w:r w:rsidR="00172F6A" w:rsidRPr="00A50BB5">
        <w:rPr>
          <w:rFonts w:cs="Arial"/>
          <w:b/>
          <w:szCs w:val="22"/>
          <w:lang w:val="cs-CZ"/>
        </w:rPr>
        <w:t>číslo osvědčení</w:t>
      </w:r>
      <w:r w:rsidR="00172F6A" w:rsidRPr="00AB5E77">
        <w:rPr>
          <w:rFonts w:cs="Arial"/>
          <w:bCs/>
          <w:szCs w:val="22"/>
          <w:lang w:val="cs-CZ"/>
        </w:rPr>
        <w:t xml:space="preserve"> </w:t>
      </w:r>
      <w:r w:rsidR="00A50BB5" w:rsidRPr="00A50BB5">
        <w:rPr>
          <w:rFonts w:cs="Arial"/>
          <w:b/>
          <w:szCs w:val="22"/>
          <w:lang w:val="cs-CZ"/>
        </w:rPr>
        <w:t>KOO BOZP ZEKA/1074/KOO/2024</w:t>
      </w:r>
      <w:r w:rsidR="00A50BB5">
        <w:rPr>
          <w:rFonts w:cs="Arial"/>
          <w:b/>
          <w:szCs w:val="22"/>
          <w:lang w:val="cs-CZ"/>
        </w:rPr>
        <w: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0C2F1767" w14:textId="55CE4968"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124EDB" w:rsidRPr="00124EDB">
        <w:rPr>
          <w:rFonts w:cs="Arial"/>
          <w:szCs w:val="22"/>
        </w:rPr>
        <w:t>„</w:t>
      </w:r>
      <w:r w:rsidR="00124EDB" w:rsidRPr="00124EDB">
        <w:rPr>
          <w:rFonts w:cs="Arial"/>
          <w:szCs w:val="20"/>
        </w:rPr>
        <w:t>Realizace polní cesty VC19-R v k.ú. Sedlo u Číměře</w:t>
      </w:r>
      <w:r w:rsidR="00124EDB" w:rsidRPr="00124EDB">
        <w:rPr>
          <w:rFonts w:cs="Arial"/>
          <w:szCs w:val="22"/>
        </w:rPr>
        <w:t>“</w:t>
      </w:r>
      <w:r w:rsidRPr="00124EDB">
        <w:rPr>
          <w:rFonts w:cs="Arial"/>
          <w:szCs w:val="22"/>
        </w:rPr>
        <w:t>,</w:t>
      </w:r>
      <w:r w:rsidRPr="00AB5E77">
        <w:rPr>
          <w:rFonts w:cs="Arial"/>
          <w:szCs w:val="22"/>
        </w:rPr>
        <w:t xml:space="preserve">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 xml:space="preserve">oblasti BOZP; koordinátor dbá, aby </w:t>
      </w:r>
      <w:r w:rsidRPr="00AB5E77">
        <w:rPr>
          <w:rFonts w:cs="Arial"/>
          <w:szCs w:val="22"/>
        </w:rPr>
        <w:lastRenderedPageBreak/>
        <w:t>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3B5CD9A5"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124EDB">
        <w:rPr>
          <w:rFonts w:cs="Arial"/>
          <w:szCs w:val="22"/>
          <w:lang w:val="cs-CZ"/>
        </w:rPr>
        <w:t>1. 12. 2024 – kolaudace stavby (cca 30. 5. 2025)</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VIII</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lastRenderedPageBreak/>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Default="00DE290D" w:rsidP="004B0FAE">
      <w:pPr>
        <w:pStyle w:val="TSTextlnkuslovan"/>
        <w:spacing w:after="0" w:line="240" w:lineRule="auto"/>
        <w:ind w:left="737"/>
        <w:jc w:val="both"/>
        <w:rPr>
          <w:rFonts w:cs="Arial"/>
          <w:szCs w:val="22"/>
          <w:lang w:val="cs-CZ"/>
        </w:rPr>
      </w:pPr>
    </w:p>
    <w:p w14:paraId="6F0B9BDD" w14:textId="77777777" w:rsidR="00124EDB" w:rsidRDefault="00124EDB" w:rsidP="004B0FAE">
      <w:pPr>
        <w:pStyle w:val="TSTextlnkuslovan"/>
        <w:spacing w:after="0" w:line="240" w:lineRule="auto"/>
        <w:ind w:left="737"/>
        <w:jc w:val="both"/>
        <w:rPr>
          <w:rFonts w:cs="Arial"/>
          <w:szCs w:val="22"/>
          <w:lang w:val="cs-CZ"/>
        </w:rPr>
      </w:pPr>
    </w:p>
    <w:p w14:paraId="398CC9FC" w14:textId="77777777" w:rsidR="00124EDB" w:rsidRPr="00AB5E77" w:rsidRDefault="00124EDB"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AB5E77">
      <w:pPr>
        <w:pStyle w:val="TSTextlnkuslovan"/>
        <w:spacing w:after="0" w:line="240" w:lineRule="auto"/>
        <w:ind w:left="737"/>
        <w:jc w:val="both"/>
        <w:rPr>
          <w:rFonts w:cs="Arial"/>
          <w:bCs/>
          <w:szCs w:val="22"/>
        </w:rPr>
      </w:pPr>
    </w:p>
    <w:p w14:paraId="3D4D38B5" w14:textId="77777777" w:rsidR="00124EDB" w:rsidRDefault="00124EDB" w:rsidP="00124EDB">
      <w:pPr>
        <w:spacing w:after="0" w:line="240" w:lineRule="auto"/>
        <w:ind w:left="792"/>
        <w:jc w:val="both"/>
        <w:rPr>
          <w:rFonts w:eastAsia="Arial" w:cs="Arial"/>
        </w:rPr>
      </w:pPr>
      <w:r>
        <w:rPr>
          <w:rFonts w:eastAsia="Arial" w:cs="Arial"/>
        </w:rPr>
        <w:t>Jméno:</w:t>
      </w:r>
      <w:r>
        <w:rPr>
          <w:rFonts w:eastAsia="Arial" w:cs="Arial"/>
        </w:rPr>
        <w:tab/>
        <w:t>Ing. Vojtěch Dohnal</w:t>
      </w:r>
    </w:p>
    <w:p w14:paraId="56853D5C" w14:textId="77777777" w:rsidR="00124EDB" w:rsidRDefault="00124EDB" w:rsidP="00124EDB">
      <w:pPr>
        <w:spacing w:after="0" w:line="240" w:lineRule="auto"/>
        <w:ind w:left="792"/>
        <w:jc w:val="both"/>
        <w:rPr>
          <w:rFonts w:eastAsia="Arial" w:cs="Arial"/>
        </w:rPr>
      </w:pPr>
      <w:r>
        <w:rPr>
          <w:rFonts w:eastAsia="Arial" w:cs="Arial"/>
        </w:rPr>
        <w:t>Telefon:</w:t>
      </w:r>
      <w:r>
        <w:rPr>
          <w:rFonts w:eastAsia="Arial" w:cs="Arial"/>
        </w:rPr>
        <w:tab/>
      </w:r>
      <w:r>
        <w:rPr>
          <w:rFonts w:eastAsia="Arial" w:cs="Arial"/>
          <w:color w:val="000000"/>
        </w:rPr>
        <w:t>725 918 246</w:t>
      </w:r>
    </w:p>
    <w:p w14:paraId="4C0742D4" w14:textId="51AA0F2E" w:rsidR="00AA27DC" w:rsidRPr="00A50BB5" w:rsidRDefault="00124EDB" w:rsidP="00124EDB">
      <w:pPr>
        <w:pStyle w:val="TSTextlnkuslovan"/>
        <w:spacing w:after="0" w:line="240" w:lineRule="auto"/>
        <w:ind w:left="792"/>
        <w:jc w:val="both"/>
        <w:rPr>
          <w:rFonts w:cs="Arial"/>
          <w:b/>
          <w:szCs w:val="22"/>
          <w:lang w:val="en-US"/>
        </w:rPr>
      </w:pPr>
      <w:r w:rsidRPr="00A50BB5">
        <w:rPr>
          <w:rFonts w:eastAsia="Arial" w:cs="Arial"/>
        </w:rPr>
        <w:t>E-mail:</w:t>
      </w:r>
      <w:r w:rsidRPr="00A50BB5">
        <w:rPr>
          <w:rFonts w:eastAsia="Arial" w:cs="Arial"/>
        </w:rPr>
        <w:tab/>
      </w:r>
      <w:hyperlink r:id="rId16" w:history="1">
        <w:r w:rsidRPr="00A50BB5">
          <w:rPr>
            <w:rStyle w:val="Hypertextovodkaz"/>
            <w:rFonts w:eastAsia="Arial" w:cs="Arial"/>
            <w:color w:val="auto"/>
            <w:u w:val="none"/>
          </w:rPr>
          <w:t>v.dohnal@spucr.cz</w:t>
        </w:r>
      </w:hyperlink>
    </w:p>
    <w:p w14:paraId="3D8AAF57" w14:textId="77777777" w:rsidR="00124EDB" w:rsidRPr="00AB5E77" w:rsidRDefault="00124EDB" w:rsidP="00124EDB">
      <w:pPr>
        <w:pStyle w:val="TSTextlnkuslovan"/>
        <w:spacing w:after="0" w:line="240" w:lineRule="auto"/>
        <w:ind w:left="792"/>
        <w:jc w:val="both"/>
        <w:rPr>
          <w:rFonts w:cs="Arial"/>
          <w:szCs w:val="22"/>
          <w:lang w:val="cs-CZ"/>
        </w:rPr>
      </w:pPr>
    </w:p>
    <w:p w14:paraId="12AC7550" w14:textId="77777777" w:rsidR="00124EDB" w:rsidRDefault="00C16D8B" w:rsidP="004B0FAE">
      <w:pPr>
        <w:pStyle w:val="TSTextlnkuslovan"/>
        <w:spacing w:after="0" w:line="240" w:lineRule="auto"/>
        <w:ind w:left="792"/>
        <w:jc w:val="both"/>
        <w:rPr>
          <w:rFonts w:cs="Arial"/>
          <w:bCs/>
          <w:szCs w:val="22"/>
        </w:rPr>
      </w:pPr>
      <w:r w:rsidRPr="00AB5E77">
        <w:rPr>
          <w:rFonts w:cs="Arial"/>
          <w:bCs/>
          <w:szCs w:val="22"/>
        </w:rPr>
        <w:t>Kontaktními osobami příkazníka jsou:</w:t>
      </w:r>
    </w:p>
    <w:p w14:paraId="4D9BA55E" w14:textId="0C757F97"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 </w:t>
      </w:r>
    </w:p>
    <w:p w14:paraId="5128BB20" w14:textId="77777777" w:rsidR="00A50BB5" w:rsidRPr="00E95FE7" w:rsidRDefault="00A50BB5" w:rsidP="00A50BB5">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Pr>
          <w:rFonts w:cs="Arial"/>
          <w:szCs w:val="22"/>
          <w:lang w:val="cs-CZ"/>
        </w:rPr>
        <w:t xml:space="preserve">Martin Lang, </w:t>
      </w:r>
      <w:proofErr w:type="spellStart"/>
      <w:r>
        <w:rPr>
          <w:rFonts w:cs="Arial"/>
          <w:szCs w:val="22"/>
          <w:lang w:val="cs-CZ"/>
        </w:rPr>
        <w:t>Aut.stav</w:t>
      </w:r>
      <w:proofErr w:type="spellEnd"/>
      <w:r>
        <w:rPr>
          <w:rFonts w:cs="Arial"/>
          <w:szCs w:val="22"/>
          <w:lang w:val="cs-CZ"/>
        </w:rPr>
        <w:t>.</w:t>
      </w:r>
    </w:p>
    <w:p w14:paraId="229F8A93" w14:textId="5FBE5FFB" w:rsidR="00A50BB5" w:rsidRPr="00584922" w:rsidRDefault="00A50BB5" w:rsidP="00A50BB5">
      <w:pPr>
        <w:pStyle w:val="TSTextlnkuslovan"/>
        <w:spacing w:after="0" w:line="240" w:lineRule="auto"/>
        <w:ind w:left="792"/>
        <w:jc w:val="both"/>
        <w:rPr>
          <w:rFonts w:cs="Arial"/>
          <w:szCs w:val="22"/>
        </w:rPr>
      </w:pPr>
      <w:r w:rsidRPr="00584922">
        <w:rPr>
          <w:rFonts w:cs="Arial"/>
          <w:szCs w:val="22"/>
        </w:rPr>
        <w:t>Telefon:</w:t>
      </w:r>
      <w:r w:rsidRPr="00584922">
        <w:rPr>
          <w:rFonts w:cs="Arial"/>
          <w:szCs w:val="22"/>
        </w:rPr>
        <w:tab/>
      </w:r>
      <w:proofErr w:type="spellStart"/>
      <w:r w:rsidR="00F212E1">
        <w:rPr>
          <w:rFonts w:cs="Arial"/>
          <w:szCs w:val="22"/>
          <w:lang w:val="cs-CZ"/>
        </w:rPr>
        <w:t>xxxxxx</w:t>
      </w:r>
      <w:proofErr w:type="spellEnd"/>
      <w:r w:rsidRPr="00584922">
        <w:rPr>
          <w:rFonts w:cs="Arial"/>
          <w:szCs w:val="22"/>
        </w:rPr>
        <w:t xml:space="preserve"> </w:t>
      </w:r>
    </w:p>
    <w:p w14:paraId="5D93FBF9" w14:textId="59A1A3DC" w:rsidR="00A50BB5" w:rsidRPr="00E95FE7" w:rsidRDefault="00A50BB5" w:rsidP="00A50BB5">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proofErr w:type="spellStart"/>
      <w:r w:rsidR="00F212E1">
        <w:rPr>
          <w:rFonts w:cs="Arial"/>
          <w:szCs w:val="22"/>
          <w:lang w:val="cs-CZ"/>
        </w:rPr>
        <w:t>xxxxxx</w:t>
      </w:r>
      <w:proofErr w:type="spellEnd"/>
    </w:p>
    <w:p w14:paraId="7AA8B51C" w14:textId="77777777" w:rsidR="00D73D3D" w:rsidRPr="00AB5E77" w:rsidRDefault="00D73D3D" w:rsidP="004B0FAE">
      <w:pPr>
        <w:pStyle w:val="TSTextlnkuslovan"/>
        <w:spacing w:after="0" w:line="240" w:lineRule="auto"/>
        <w:ind w:left="792"/>
        <w:jc w:val="both"/>
        <w:rPr>
          <w:rFonts w:cs="Arial"/>
          <w:szCs w:val="22"/>
          <w:lang w:val="cs-CZ"/>
        </w:rPr>
      </w:pPr>
    </w:p>
    <w:p w14:paraId="3538F121" w14:textId="77777777" w:rsidR="008F712D" w:rsidRDefault="008F712D" w:rsidP="004B0FAE">
      <w:pPr>
        <w:pStyle w:val="TSTextlnkuslovan"/>
        <w:spacing w:after="0" w:line="240" w:lineRule="auto"/>
        <w:ind w:left="792"/>
        <w:jc w:val="both"/>
        <w:rPr>
          <w:rFonts w:cs="Arial"/>
          <w:szCs w:val="22"/>
          <w:lang w:val="cs-CZ"/>
        </w:rPr>
      </w:pPr>
    </w:p>
    <w:p w14:paraId="1578D654" w14:textId="77777777" w:rsidR="00124EDB" w:rsidRDefault="00124EDB" w:rsidP="004B0FAE">
      <w:pPr>
        <w:pStyle w:val="TSTextlnkuslovan"/>
        <w:spacing w:after="0" w:line="240" w:lineRule="auto"/>
        <w:ind w:left="792"/>
        <w:jc w:val="both"/>
        <w:rPr>
          <w:rFonts w:cs="Arial"/>
          <w:szCs w:val="22"/>
          <w:lang w:val="cs-CZ"/>
        </w:rPr>
      </w:pPr>
    </w:p>
    <w:p w14:paraId="73E2013B" w14:textId="77777777" w:rsidR="00124EDB" w:rsidRPr="00AB5E77" w:rsidRDefault="00124EDB"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lastRenderedPageBreak/>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505F9580" w:rsidR="00A845E6" w:rsidRPr="00AB5E77" w:rsidRDefault="00C56067" w:rsidP="00D652F0">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A50BB5" w:rsidRPr="00A50BB5">
        <w:rPr>
          <w:rFonts w:cs="Arial"/>
          <w:b/>
          <w:bCs/>
          <w:szCs w:val="22"/>
          <w:lang w:val="cs-CZ"/>
        </w:rPr>
        <w:t>48.000</w:t>
      </w:r>
      <w:r w:rsidR="00A845E6" w:rsidRPr="00AB5E77">
        <w:rPr>
          <w:rFonts w:cs="Arial"/>
          <w:szCs w:val="22"/>
        </w:rPr>
        <w:t>,-</w:t>
      </w:r>
      <w:r w:rsidR="00053E0D" w:rsidRPr="00AB5E77">
        <w:rPr>
          <w:rFonts w:cs="Arial"/>
          <w:szCs w:val="22"/>
          <w:lang w:val="cs-CZ"/>
        </w:rPr>
        <w:t>-</w:t>
      </w:r>
      <w:r w:rsidR="00C03EF2" w:rsidRPr="00AB5E77">
        <w:rPr>
          <w:rFonts w:cs="Arial"/>
          <w:szCs w:val="22"/>
        </w:rPr>
        <w:t xml:space="preserve"> Kč bez DPH, tj. </w:t>
      </w:r>
      <w:proofErr w:type="gramStart"/>
      <w:r w:rsidR="00A50BB5" w:rsidRPr="00A50BB5">
        <w:rPr>
          <w:rFonts w:cs="Arial"/>
          <w:b/>
          <w:bCs/>
          <w:szCs w:val="22"/>
          <w:lang w:val="cs-CZ"/>
        </w:rPr>
        <w:t>58.080</w:t>
      </w:r>
      <w:r w:rsidR="00A50BB5">
        <w:rPr>
          <w:rFonts w:cs="Arial"/>
          <w:szCs w:val="22"/>
          <w:lang w:val="cs-CZ"/>
        </w:rPr>
        <w:t>,-</w:t>
      </w:r>
      <w:proofErr w:type="gramEnd"/>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124EDB">
        <w:tc>
          <w:tcPr>
            <w:tcW w:w="3115" w:type="dxa"/>
            <w:tcBorders>
              <w:top w:val="double" w:sz="4" w:space="0" w:color="auto"/>
              <w:bottom w:val="double" w:sz="4" w:space="0" w:color="auto"/>
              <w:right w:val="double" w:sz="4" w:space="0" w:color="auto"/>
            </w:tcBorders>
          </w:tcPr>
          <w:p w14:paraId="5631B334" w14:textId="77777777" w:rsidR="0096683C" w:rsidRPr="00AB5E77"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21%</w:t>
            </w:r>
          </w:p>
        </w:tc>
        <w:tc>
          <w:tcPr>
            <w:tcW w:w="1900"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96683C" w:rsidRPr="003705AB" w14:paraId="13D3D9FB" w14:textId="77777777" w:rsidTr="00A50BB5">
        <w:trPr>
          <w:trHeight w:val="567"/>
        </w:trPr>
        <w:tc>
          <w:tcPr>
            <w:tcW w:w="3115" w:type="dxa"/>
            <w:tcBorders>
              <w:top w:val="double" w:sz="4" w:space="0" w:color="auto"/>
              <w:bottom w:val="double" w:sz="4" w:space="0" w:color="auto"/>
              <w:right w:val="double" w:sz="4" w:space="0" w:color="auto"/>
            </w:tcBorders>
            <w:vAlign w:val="center"/>
          </w:tcPr>
          <w:p w14:paraId="31B30814" w14:textId="25A3DE40" w:rsidR="0096683C" w:rsidRPr="00AB5E77" w:rsidRDefault="00124EDB" w:rsidP="0077393E">
            <w:pPr>
              <w:pStyle w:val="TSTextlnkuslovan"/>
              <w:spacing w:after="0" w:line="240" w:lineRule="auto"/>
              <w:rPr>
                <w:rFonts w:cs="Arial"/>
                <w:szCs w:val="22"/>
                <w:lang w:val="cs-CZ"/>
              </w:rPr>
            </w:pPr>
            <w:proofErr w:type="spellStart"/>
            <w:r>
              <w:rPr>
                <w:rFonts w:cs="Arial"/>
                <w:b/>
                <w:szCs w:val="22"/>
                <w:lang w:val="en-US"/>
              </w:rPr>
              <w:t>Polní</w:t>
            </w:r>
            <w:proofErr w:type="spellEnd"/>
            <w:r>
              <w:rPr>
                <w:rFonts w:cs="Arial"/>
                <w:b/>
                <w:szCs w:val="22"/>
                <w:lang w:val="en-US"/>
              </w:rPr>
              <w:t xml:space="preserve"> cesta VC19-R k.ú. </w:t>
            </w:r>
            <w:proofErr w:type="spellStart"/>
            <w:r>
              <w:rPr>
                <w:rFonts w:cs="Arial"/>
                <w:b/>
                <w:szCs w:val="22"/>
                <w:lang w:val="en-US"/>
              </w:rPr>
              <w:t>Sedlo</w:t>
            </w:r>
            <w:proofErr w:type="spellEnd"/>
            <w:r>
              <w:rPr>
                <w:rFonts w:cs="Arial"/>
                <w:b/>
                <w:szCs w:val="22"/>
                <w:lang w:val="en-US"/>
              </w:rPr>
              <w:t xml:space="preserve"> u </w:t>
            </w:r>
            <w:proofErr w:type="spellStart"/>
            <w:r>
              <w:rPr>
                <w:rFonts w:cs="Arial"/>
                <w:b/>
                <w:szCs w:val="22"/>
                <w:lang w:val="en-US"/>
              </w:rPr>
              <w:t>Číměře</w:t>
            </w:r>
            <w:proofErr w:type="spellEnd"/>
          </w:p>
        </w:tc>
        <w:tc>
          <w:tcPr>
            <w:tcW w:w="1928" w:type="dxa"/>
            <w:tcBorders>
              <w:top w:val="double" w:sz="4" w:space="0" w:color="auto"/>
              <w:left w:val="double" w:sz="4" w:space="0" w:color="auto"/>
              <w:bottom w:val="double" w:sz="4" w:space="0" w:color="auto"/>
            </w:tcBorders>
            <w:vAlign w:val="center"/>
          </w:tcPr>
          <w:p w14:paraId="3C49B591" w14:textId="7159759F" w:rsidR="0096683C" w:rsidRPr="00AB5E77" w:rsidRDefault="00A50BB5" w:rsidP="00A50BB5">
            <w:pPr>
              <w:pStyle w:val="TSTextlnkuslovan"/>
              <w:jc w:val="center"/>
              <w:rPr>
                <w:rFonts w:cs="Arial"/>
                <w:szCs w:val="22"/>
                <w:lang w:val="cs-CZ"/>
              </w:rPr>
            </w:pPr>
            <w:proofErr w:type="gramStart"/>
            <w:r>
              <w:rPr>
                <w:rFonts w:cs="Arial"/>
                <w:szCs w:val="22"/>
                <w:lang w:val="cs-CZ"/>
              </w:rPr>
              <w:t>48.000,-</w:t>
            </w:r>
            <w:proofErr w:type="gramEnd"/>
          </w:p>
        </w:tc>
        <w:tc>
          <w:tcPr>
            <w:tcW w:w="1927" w:type="dxa"/>
            <w:tcBorders>
              <w:top w:val="double" w:sz="4" w:space="0" w:color="auto"/>
              <w:bottom w:val="double" w:sz="4" w:space="0" w:color="auto"/>
            </w:tcBorders>
            <w:vAlign w:val="center"/>
          </w:tcPr>
          <w:p w14:paraId="72C74E65" w14:textId="129FBBFB" w:rsidR="0096683C" w:rsidRPr="00AB5E77" w:rsidRDefault="00A50BB5" w:rsidP="00A50BB5">
            <w:pPr>
              <w:pStyle w:val="TSTextlnkuslovan"/>
              <w:jc w:val="center"/>
              <w:rPr>
                <w:rFonts w:cs="Arial"/>
                <w:szCs w:val="22"/>
                <w:lang w:val="cs-CZ"/>
              </w:rPr>
            </w:pPr>
            <w:proofErr w:type="gramStart"/>
            <w:r>
              <w:rPr>
                <w:rFonts w:cs="Arial"/>
                <w:szCs w:val="22"/>
                <w:lang w:val="cs-CZ"/>
              </w:rPr>
              <w:t>10.080,-</w:t>
            </w:r>
            <w:proofErr w:type="gramEnd"/>
          </w:p>
        </w:tc>
        <w:tc>
          <w:tcPr>
            <w:tcW w:w="1900" w:type="dxa"/>
            <w:tcBorders>
              <w:top w:val="double" w:sz="4" w:space="0" w:color="auto"/>
              <w:bottom w:val="double" w:sz="4" w:space="0" w:color="auto"/>
            </w:tcBorders>
            <w:vAlign w:val="center"/>
          </w:tcPr>
          <w:p w14:paraId="631766E9" w14:textId="578D34A8" w:rsidR="0096683C" w:rsidRPr="00AB5E77" w:rsidRDefault="00A50BB5" w:rsidP="00A50BB5">
            <w:pPr>
              <w:pStyle w:val="TSTextlnkuslovan"/>
              <w:jc w:val="center"/>
              <w:rPr>
                <w:rFonts w:cs="Arial"/>
                <w:szCs w:val="22"/>
                <w:lang w:val="cs-CZ"/>
              </w:rPr>
            </w:pPr>
            <w:proofErr w:type="gramStart"/>
            <w:r>
              <w:rPr>
                <w:rFonts w:cs="Arial"/>
                <w:szCs w:val="22"/>
                <w:lang w:val="cs-CZ"/>
              </w:rPr>
              <w:t>58.080,-</w:t>
            </w:r>
            <w:proofErr w:type="gramEnd"/>
          </w:p>
        </w:tc>
      </w:tr>
    </w:tbl>
    <w:p w14:paraId="3361B490" w14:textId="77777777" w:rsidR="0096683C" w:rsidRPr="00AB5E77" w:rsidRDefault="0096683C" w:rsidP="0096683C">
      <w:pPr>
        <w:pStyle w:val="TSTextlnkuslovan"/>
        <w:ind w:left="737"/>
        <w:jc w:val="both"/>
        <w:rPr>
          <w:rFonts w:cs="Arial"/>
          <w:szCs w:val="22"/>
          <w:lang w:val="cs-CZ"/>
        </w:rPr>
      </w:pP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13AAC4F2" w14:textId="77777777" w:rsidR="00124EDB" w:rsidRPr="001E1CC6" w:rsidRDefault="00124EDB" w:rsidP="00124EDB">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56F04A01" w14:textId="77777777" w:rsidR="00124EDB" w:rsidRPr="00901693" w:rsidRDefault="00124EDB" w:rsidP="00124EDB">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Pr>
          <w:rFonts w:cs="Arial"/>
          <w:szCs w:val="22"/>
          <w:lang w:val="cs-CZ"/>
        </w:rPr>
        <w:lastRenderedPageBreak/>
        <w:t>5.000,-</w:t>
      </w:r>
      <w:proofErr w:type="gramEnd"/>
      <w:r>
        <w:rPr>
          <w:rFonts w:cs="Arial"/>
          <w:szCs w:val="22"/>
        </w:rPr>
        <w:t xml:space="preserve">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 xml:space="preserve">Toto ustanovení o smluvní pokutě </w:t>
      </w:r>
      <w:proofErr w:type="gramStart"/>
      <w:r w:rsidRPr="00901693">
        <w:rPr>
          <w:rFonts w:cs="Arial"/>
          <w:szCs w:val="22"/>
          <w:lang w:val="cs-CZ"/>
        </w:rPr>
        <w:t>neruší</w:t>
      </w:r>
      <w:proofErr w:type="gramEnd"/>
      <w:r w:rsidRPr="00901693">
        <w:rPr>
          <w:rFonts w:cs="Arial"/>
          <w:szCs w:val="22"/>
          <w:lang w:val="cs-CZ"/>
        </w:rPr>
        <w:t xml:space="preserve">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23BF1619"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r w:rsidRPr="00124EDB">
        <w:rPr>
          <w:rFonts w:cs="Arial"/>
          <w:szCs w:val="22"/>
        </w:rPr>
        <w:t xml:space="preserve">nejméně </w:t>
      </w:r>
      <w:proofErr w:type="gramStart"/>
      <w:r w:rsidR="00124EDB" w:rsidRPr="00124EDB">
        <w:rPr>
          <w:rFonts w:cs="Arial"/>
          <w:b/>
        </w:rPr>
        <w:t>150.000,-</w:t>
      </w:r>
      <w:proofErr w:type="gramEnd"/>
      <w:r w:rsidR="00124EDB" w:rsidRPr="00124EDB">
        <w:rPr>
          <w:rFonts w:cs="Arial"/>
          <w:b/>
        </w:rPr>
        <w:t xml:space="preserve"> </w:t>
      </w:r>
      <w:r w:rsidR="008C6B82" w:rsidRPr="00124EDB">
        <w:rPr>
          <w:rFonts w:cs="Arial"/>
        </w:rPr>
        <w:t xml:space="preserve">Kč. </w:t>
      </w:r>
      <w:proofErr w:type="gramStart"/>
      <w:r w:rsidRPr="00124EDB">
        <w:rPr>
          <w:rFonts w:cs="Arial"/>
          <w:szCs w:val="22"/>
        </w:rPr>
        <w:t xml:space="preserve">Příkazník  </w:t>
      </w:r>
      <w:r w:rsidRPr="00901693">
        <w:rPr>
          <w:rFonts w:cs="Arial"/>
          <w:szCs w:val="22"/>
        </w:rPr>
        <w:t>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6DE0B996" w:rsidR="00901693" w:rsidRPr="00124EDB" w:rsidRDefault="00901693" w:rsidP="002E2A71">
      <w:pPr>
        <w:pStyle w:val="TSTextlnkuslovan"/>
        <w:spacing w:after="0" w:line="240" w:lineRule="auto"/>
        <w:ind w:left="737" w:hanging="737"/>
        <w:jc w:val="both"/>
        <w:rPr>
          <w:rFonts w:cs="Arial"/>
          <w:szCs w:val="22"/>
          <w:lang w:val="cs-CZ"/>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w:t>
      </w:r>
      <w:r w:rsidRPr="00901693">
        <w:rPr>
          <w:rFonts w:cs="Arial"/>
          <w:szCs w:val="22"/>
        </w:rPr>
        <w:lastRenderedPageBreak/>
        <w:t xml:space="preserve">požadovanému v období před započetím poskytování plnění, a dále v případě, pokud nedojde k zahájení  stavby do </w:t>
      </w:r>
      <w:r w:rsidR="00124EDB">
        <w:rPr>
          <w:rFonts w:cs="Arial"/>
          <w:szCs w:val="22"/>
          <w:lang w:val="cs-CZ"/>
        </w:rPr>
        <w:t>1. 1. 2025.</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124EDB"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 xml:space="preserve">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w:t>
      </w:r>
      <w:r w:rsidRPr="00124EDB">
        <w:rPr>
          <w:rFonts w:cs="Arial"/>
          <w:bCs/>
          <w:szCs w:val="22"/>
          <w:lang w:val="x-none" w:eastAsia="x-none"/>
        </w:rPr>
        <w:t>zákonů, ve znění pozdějších předpisů.</w:t>
      </w:r>
    </w:p>
    <w:p w14:paraId="1729288B" w14:textId="77777777" w:rsidR="00E953AF" w:rsidRPr="00124EDB" w:rsidRDefault="00E953AF" w:rsidP="00D75DD1">
      <w:pPr>
        <w:pStyle w:val="TSTextlnkuslovan"/>
        <w:numPr>
          <w:ilvl w:val="1"/>
          <w:numId w:val="6"/>
        </w:numPr>
        <w:spacing w:after="0" w:line="240" w:lineRule="auto"/>
        <w:jc w:val="both"/>
        <w:rPr>
          <w:rFonts w:cs="Arial"/>
          <w:szCs w:val="22"/>
        </w:rPr>
      </w:pPr>
      <w:r w:rsidRPr="00124EDB">
        <w:rPr>
          <w:rFonts w:cs="Arial"/>
          <w:szCs w:val="22"/>
        </w:rPr>
        <w:t xml:space="preserve">Výchozí podklady zůstávají uloženy u </w:t>
      </w:r>
      <w:r w:rsidR="0096051C" w:rsidRPr="00124EDB">
        <w:rPr>
          <w:rFonts w:cs="Arial"/>
          <w:bCs/>
          <w:szCs w:val="22"/>
        </w:rPr>
        <w:t>příkazníka</w:t>
      </w:r>
      <w:r w:rsidRPr="00124EDB">
        <w:rPr>
          <w:rFonts w:cs="Arial"/>
          <w:szCs w:val="22"/>
        </w:rPr>
        <w:t>.</w:t>
      </w:r>
    </w:p>
    <w:p w14:paraId="21052421" w14:textId="625DA851" w:rsidR="00A15366" w:rsidRPr="00124EDB" w:rsidRDefault="00A15366" w:rsidP="00D75DD1">
      <w:pPr>
        <w:pStyle w:val="Odstavecseseznamem"/>
        <w:numPr>
          <w:ilvl w:val="1"/>
          <w:numId w:val="6"/>
        </w:numPr>
        <w:spacing w:after="0"/>
        <w:ind w:left="709" w:hanging="709"/>
        <w:jc w:val="both"/>
        <w:rPr>
          <w:rFonts w:cs="Arial"/>
          <w:szCs w:val="22"/>
          <w:lang w:val="x-none" w:eastAsia="x-none"/>
        </w:rPr>
      </w:pPr>
      <w:r w:rsidRPr="00124EDB">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sidRPr="00124EDB">
        <w:rPr>
          <w:rFonts w:cs="Arial"/>
          <w:szCs w:val="22"/>
          <w:lang w:eastAsia="x-none"/>
        </w:rPr>
        <w:t>, ve znění pozdějších předpisů</w:t>
      </w:r>
      <w:r w:rsidRPr="00124EDB">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124EDB">
        <w:rPr>
          <w:rFonts w:cs="Arial"/>
          <w:szCs w:val="22"/>
          <w:lang w:eastAsia="x-none"/>
        </w:rPr>
        <w:t xml:space="preserve"> příkazce</w:t>
      </w:r>
      <w:r w:rsidRPr="00124EDB">
        <w:rPr>
          <w:rFonts w:cs="Arial"/>
          <w:szCs w:val="22"/>
          <w:lang w:val="x-none" w:eastAsia="x-none"/>
        </w:rPr>
        <w:t>.</w:t>
      </w:r>
    </w:p>
    <w:p w14:paraId="215B37C5" w14:textId="0A9C404E" w:rsidR="00CD5542" w:rsidRPr="00124EDB" w:rsidRDefault="00CD5542" w:rsidP="00D75DD1">
      <w:pPr>
        <w:pStyle w:val="Odstavecseseznamem"/>
        <w:numPr>
          <w:ilvl w:val="1"/>
          <w:numId w:val="6"/>
        </w:numPr>
        <w:spacing w:after="0"/>
        <w:ind w:left="709" w:hanging="709"/>
        <w:jc w:val="both"/>
        <w:rPr>
          <w:rFonts w:cs="Arial"/>
          <w:szCs w:val="22"/>
          <w:lang w:val="x-none" w:eastAsia="x-none"/>
        </w:rPr>
      </w:pPr>
      <w:r w:rsidRPr="00124EDB">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124EDB" w:rsidRDefault="00321A56" w:rsidP="00D75DD1">
      <w:pPr>
        <w:pStyle w:val="Odstavecseseznamem"/>
        <w:numPr>
          <w:ilvl w:val="1"/>
          <w:numId w:val="6"/>
        </w:numPr>
        <w:ind w:left="709" w:hanging="709"/>
        <w:jc w:val="both"/>
        <w:rPr>
          <w:rFonts w:cs="Arial"/>
          <w:szCs w:val="22"/>
          <w:lang w:val="x-none" w:eastAsia="x-none"/>
        </w:rPr>
      </w:pPr>
      <w:r w:rsidRPr="00124EDB">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124EDB" w:rsidRDefault="00340364" w:rsidP="00D75DD1">
      <w:pPr>
        <w:pStyle w:val="Odstavecseseznamem"/>
        <w:numPr>
          <w:ilvl w:val="1"/>
          <w:numId w:val="6"/>
        </w:numPr>
        <w:spacing w:before="240" w:after="0"/>
        <w:ind w:left="709" w:hanging="709"/>
        <w:jc w:val="both"/>
        <w:rPr>
          <w:rFonts w:cs="Arial"/>
          <w:szCs w:val="22"/>
        </w:rPr>
      </w:pPr>
      <w:r w:rsidRPr="00124EDB">
        <w:rPr>
          <w:rFonts w:cs="Arial"/>
          <w:szCs w:val="22"/>
          <w:lang w:val="x-none" w:eastAsia="x-none"/>
        </w:rPr>
        <w:t>Ustanovení smlouvy je možno měnit nebo zrušit pouze písemnou formou dodatku podepsaným oprávněnými zástupci obou sm</w:t>
      </w:r>
      <w:r w:rsidR="00F97136" w:rsidRPr="00124EDB">
        <w:rPr>
          <w:rFonts w:cs="Arial"/>
          <w:szCs w:val="22"/>
          <w:lang w:val="x-none" w:eastAsia="x-none"/>
        </w:rPr>
        <w:t>luvních stran.</w:t>
      </w:r>
    </w:p>
    <w:p w14:paraId="275D30F8" w14:textId="77777777" w:rsidR="00E953AF" w:rsidRPr="00124EDB" w:rsidRDefault="00E953AF" w:rsidP="00D75DD1">
      <w:pPr>
        <w:pStyle w:val="TSTextlnkuslovan"/>
        <w:numPr>
          <w:ilvl w:val="1"/>
          <w:numId w:val="6"/>
        </w:numPr>
        <w:spacing w:after="0" w:line="240" w:lineRule="auto"/>
        <w:ind w:left="709" w:hanging="709"/>
        <w:jc w:val="both"/>
        <w:rPr>
          <w:rFonts w:cs="Arial"/>
          <w:szCs w:val="22"/>
        </w:rPr>
      </w:pPr>
      <w:r w:rsidRPr="00124EDB">
        <w:rPr>
          <w:rFonts w:cs="Arial"/>
          <w:szCs w:val="22"/>
        </w:rPr>
        <w:lastRenderedPageBreak/>
        <w:t xml:space="preserve">Smluvní vztahy neupravené touto smlouvou se řídí příslušnými ustanoveními </w:t>
      </w:r>
      <w:r w:rsidR="00A3138A" w:rsidRPr="00124EDB">
        <w:rPr>
          <w:rFonts w:cs="Arial"/>
          <w:bCs/>
          <w:szCs w:val="22"/>
        </w:rPr>
        <w:t>občanského</w:t>
      </w:r>
      <w:r w:rsidR="00A3138A" w:rsidRPr="00124EDB">
        <w:rPr>
          <w:rFonts w:cs="Arial"/>
          <w:szCs w:val="22"/>
        </w:rPr>
        <w:t xml:space="preserve"> </w:t>
      </w:r>
      <w:r w:rsidRPr="00124EDB">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124EDB">
        <w:rPr>
          <w:rFonts w:cs="Arial"/>
          <w:szCs w:val="22"/>
          <w:lang w:val="cs-CZ"/>
        </w:rPr>
        <w:t xml:space="preserve">Smluvní </w:t>
      </w:r>
      <w:proofErr w:type="gramStart"/>
      <w:r w:rsidRPr="00124EDB">
        <w:rPr>
          <w:rFonts w:cs="Arial"/>
          <w:szCs w:val="22"/>
          <w:lang w:val="cs-CZ"/>
        </w:rPr>
        <w:t>strany</w:t>
      </w:r>
      <w:r w:rsidRPr="00321A56">
        <w:rPr>
          <w:rFonts w:cs="Arial"/>
          <w:szCs w:val="22"/>
          <w:lang w:val="cs-CZ"/>
        </w:rPr>
        <w:t xml:space="preserve">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792" w:type="dxa"/>
        <w:tblLook w:val="04A0" w:firstRow="1" w:lastRow="0" w:firstColumn="1" w:lastColumn="0" w:noHBand="0" w:noVBand="1"/>
      </w:tblPr>
      <w:tblGrid>
        <w:gridCol w:w="4422"/>
        <w:gridCol w:w="4423"/>
      </w:tblGrid>
      <w:tr w:rsidR="00A50BB5" w:rsidRPr="00584922" w14:paraId="7E1A7B43" w14:textId="77777777" w:rsidTr="00086E6A">
        <w:tc>
          <w:tcPr>
            <w:tcW w:w="4530" w:type="dxa"/>
            <w:shd w:val="clear" w:color="auto" w:fill="auto"/>
          </w:tcPr>
          <w:p w14:paraId="3A7FA50B" w14:textId="77777777" w:rsidR="00A50BB5" w:rsidRPr="00584922" w:rsidRDefault="00A50BB5" w:rsidP="00086E6A">
            <w:pPr>
              <w:pStyle w:val="TSTextlnkuslovan"/>
              <w:rPr>
                <w:rFonts w:cs="Arial"/>
                <w:szCs w:val="22"/>
                <w:lang w:val="cs-CZ" w:eastAsia="cs-CZ"/>
              </w:rPr>
            </w:pPr>
          </w:p>
          <w:p w14:paraId="4DEB5D6E" w14:textId="58AC3DF4" w:rsidR="00A50BB5" w:rsidRPr="00584922" w:rsidRDefault="00A50BB5" w:rsidP="00086E6A">
            <w:pPr>
              <w:pStyle w:val="TSTextlnkuslovan"/>
              <w:rPr>
                <w:rFonts w:cs="Arial"/>
                <w:szCs w:val="22"/>
                <w:lang w:val="cs-CZ" w:eastAsia="cs-CZ"/>
              </w:rPr>
            </w:pPr>
            <w:r w:rsidRPr="00584922">
              <w:rPr>
                <w:rFonts w:cs="Arial"/>
                <w:szCs w:val="22"/>
                <w:lang w:val="cs-CZ" w:eastAsia="cs-CZ"/>
              </w:rPr>
              <w:t>V</w:t>
            </w:r>
            <w:r>
              <w:rPr>
                <w:rFonts w:cs="Arial"/>
                <w:szCs w:val="22"/>
                <w:lang w:val="cs-CZ" w:eastAsia="cs-CZ"/>
              </w:rPr>
              <w:t xml:space="preserve"> Jindřichově Hradci</w:t>
            </w:r>
            <w:r w:rsidRPr="00584922">
              <w:rPr>
                <w:rFonts w:cs="Arial"/>
                <w:szCs w:val="22"/>
                <w:lang w:val="cs-CZ" w:eastAsia="cs-CZ"/>
              </w:rPr>
              <w:t xml:space="preserve"> </w:t>
            </w:r>
            <w:r w:rsidR="00C61543">
              <w:rPr>
                <w:rFonts w:cs="Arial"/>
                <w:szCs w:val="22"/>
                <w:lang w:val="cs-CZ" w:eastAsia="cs-CZ"/>
              </w:rPr>
              <w:t>8. 11. 2024</w:t>
            </w:r>
          </w:p>
        </w:tc>
        <w:tc>
          <w:tcPr>
            <w:tcW w:w="4531" w:type="dxa"/>
            <w:shd w:val="clear" w:color="auto" w:fill="auto"/>
          </w:tcPr>
          <w:p w14:paraId="596C14E8" w14:textId="77777777" w:rsidR="00A50BB5" w:rsidRPr="00584922" w:rsidRDefault="00A50BB5" w:rsidP="00086E6A">
            <w:pPr>
              <w:pStyle w:val="TSTextlnkuslovan"/>
              <w:rPr>
                <w:rFonts w:cs="Arial"/>
                <w:szCs w:val="22"/>
                <w:lang w:val="cs-CZ" w:eastAsia="cs-CZ"/>
              </w:rPr>
            </w:pPr>
          </w:p>
          <w:p w14:paraId="226B0138" w14:textId="128774AE" w:rsidR="00A50BB5" w:rsidRPr="00584922" w:rsidRDefault="00A50BB5" w:rsidP="00086E6A">
            <w:pPr>
              <w:pStyle w:val="TSTextlnkuslovan"/>
              <w:rPr>
                <w:rFonts w:cs="Arial"/>
                <w:szCs w:val="22"/>
                <w:lang w:val="cs-CZ" w:eastAsia="cs-CZ"/>
              </w:rPr>
            </w:pPr>
            <w:r w:rsidRPr="00584922">
              <w:rPr>
                <w:rFonts w:cs="Arial"/>
                <w:szCs w:val="22"/>
                <w:lang w:val="cs-CZ" w:eastAsia="cs-CZ"/>
              </w:rPr>
              <w:t>V</w:t>
            </w:r>
            <w:r>
              <w:rPr>
                <w:rFonts w:cs="Arial"/>
                <w:szCs w:val="22"/>
                <w:lang w:val="cs-CZ" w:eastAsia="cs-CZ"/>
              </w:rPr>
              <w:t xml:space="preserve"> Borovanech</w:t>
            </w:r>
            <w:r w:rsidRPr="00584922">
              <w:rPr>
                <w:rFonts w:cs="Arial"/>
                <w:szCs w:val="22"/>
                <w:lang w:val="cs-CZ" w:eastAsia="cs-CZ"/>
              </w:rPr>
              <w:t xml:space="preserve"> </w:t>
            </w:r>
            <w:r w:rsidR="00C61543">
              <w:rPr>
                <w:rFonts w:cs="Arial"/>
                <w:szCs w:val="22"/>
                <w:lang w:val="cs-CZ" w:eastAsia="cs-CZ"/>
              </w:rPr>
              <w:t>7. 11. 2024</w:t>
            </w:r>
          </w:p>
        </w:tc>
      </w:tr>
      <w:tr w:rsidR="00A50BB5" w:rsidRPr="00584922" w14:paraId="34AE8524" w14:textId="77777777" w:rsidTr="00086E6A">
        <w:tc>
          <w:tcPr>
            <w:tcW w:w="4530" w:type="dxa"/>
            <w:shd w:val="clear" w:color="auto" w:fill="auto"/>
          </w:tcPr>
          <w:p w14:paraId="58F7A2D6" w14:textId="77777777" w:rsidR="00A50BB5" w:rsidRPr="00584922" w:rsidRDefault="00A50BB5" w:rsidP="00086E6A">
            <w:pPr>
              <w:pStyle w:val="TSTextlnkuslovan"/>
              <w:jc w:val="center"/>
              <w:rPr>
                <w:rFonts w:cs="Arial"/>
                <w:szCs w:val="22"/>
                <w:lang w:val="cs-CZ" w:eastAsia="cs-CZ"/>
              </w:rPr>
            </w:pPr>
          </w:p>
        </w:tc>
        <w:tc>
          <w:tcPr>
            <w:tcW w:w="4531" w:type="dxa"/>
            <w:shd w:val="clear" w:color="auto" w:fill="auto"/>
          </w:tcPr>
          <w:p w14:paraId="2F2EE25B" w14:textId="77777777" w:rsidR="00A50BB5" w:rsidRPr="00584922" w:rsidRDefault="00A50BB5" w:rsidP="00086E6A">
            <w:pPr>
              <w:pStyle w:val="TSTextlnkuslovan"/>
              <w:jc w:val="center"/>
              <w:rPr>
                <w:rFonts w:cs="Arial"/>
                <w:szCs w:val="22"/>
                <w:lang w:val="cs-CZ" w:eastAsia="cs-CZ"/>
              </w:rPr>
            </w:pPr>
          </w:p>
        </w:tc>
      </w:tr>
      <w:tr w:rsidR="00A50BB5" w:rsidRPr="00584922" w14:paraId="5D659E09" w14:textId="77777777" w:rsidTr="00086E6A">
        <w:tc>
          <w:tcPr>
            <w:tcW w:w="4530" w:type="dxa"/>
            <w:shd w:val="clear" w:color="auto" w:fill="auto"/>
          </w:tcPr>
          <w:p w14:paraId="263685E1" w14:textId="77777777" w:rsidR="00A50BB5" w:rsidRPr="00584922" w:rsidRDefault="00A50BB5" w:rsidP="00086E6A">
            <w:pPr>
              <w:pStyle w:val="TSTextlnkuslovan"/>
              <w:jc w:val="center"/>
              <w:rPr>
                <w:rFonts w:cs="Arial"/>
                <w:szCs w:val="22"/>
                <w:lang w:val="cs-CZ" w:eastAsia="cs-CZ"/>
              </w:rPr>
            </w:pPr>
          </w:p>
        </w:tc>
        <w:tc>
          <w:tcPr>
            <w:tcW w:w="4531" w:type="dxa"/>
            <w:shd w:val="clear" w:color="auto" w:fill="auto"/>
          </w:tcPr>
          <w:p w14:paraId="14BACD60" w14:textId="77777777" w:rsidR="00A50BB5" w:rsidRPr="00584922" w:rsidRDefault="00A50BB5" w:rsidP="00086E6A">
            <w:pPr>
              <w:pStyle w:val="TSTextlnkuslovan"/>
              <w:jc w:val="center"/>
              <w:rPr>
                <w:rFonts w:cs="Arial"/>
                <w:szCs w:val="22"/>
                <w:lang w:val="cs-CZ" w:eastAsia="cs-CZ"/>
              </w:rPr>
            </w:pPr>
          </w:p>
        </w:tc>
      </w:tr>
      <w:tr w:rsidR="00A50BB5" w:rsidRPr="00584922" w14:paraId="66C2C019" w14:textId="77777777" w:rsidTr="00086E6A">
        <w:tc>
          <w:tcPr>
            <w:tcW w:w="4530" w:type="dxa"/>
            <w:shd w:val="clear" w:color="auto" w:fill="auto"/>
          </w:tcPr>
          <w:p w14:paraId="1E6CA806" w14:textId="77777777" w:rsidR="00A50BB5" w:rsidRPr="00E7034F" w:rsidRDefault="00A50BB5" w:rsidP="00086E6A">
            <w:pPr>
              <w:pStyle w:val="TSTextlnkuslovan"/>
              <w:rPr>
                <w:rFonts w:cs="Arial"/>
                <w:i/>
                <w:iCs/>
                <w:szCs w:val="22"/>
                <w:lang w:val="cs-CZ" w:eastAsia="cs-CZ"/>
              </w:rPr>
            </w:pPr>
            <w:r w:rsidRPr="00E7034F">
              <w:rPr>
                <w:rFonts w:cs="Arial"/>
                <w:i/>
                <w:iCs/>
                <w:szCs w:val="22"/>
                <w:lang w:val="cs-CZ" w:eastAsia="cs-CZ"/>
              </w:rPr>
              <w:t xml:space="preserve">          „</w:t>
            </w:r>
            <w:proofErr w:type="spellStart"/>
            <w:r w:rsidRPr="00E7034F">
              <w:rPr>
                <w:rFonts w:cs="Arial"/>
                <w:i/>
                <w:iCs/>
                <w:szCs w:val="22"/>
                <w:lang w:val="cs-CZ" w:eastAsia="cs-CZ"/>
              </w:rPr>
              <w:t>elektornicky</w:t>
            </w:r>
            <w:proofErr w:type="spellEnd"/>
            <w:r w:rsidRPr="00E7034F">
              <w:rPr>
                <w:rFonts w:cs="Arial"/>
                <w:i/>
                <w:iCs/>
                <w:szCs w:val="22"/>
                <w:lang w:val="cs-CZ" w:eastAsia="cs-CZ"/>
              </w:rPr>
              <w:t xml:space="preserve"> podepsáno“</w:t>
            </w:r>
          </w:p>
        </w:tc>
        <w:tc>
          <w:tcPr>
            <w:tcW w:w="4531" w:type="dxa"/>
            <w:shd w:val="clear" w:color="auto" w:fill="auto"/>
          </w:tcPr>
          <w:p w14:paraId="49769F1C" w14:textId="77777777" w:rsidR="00A50BB5" w:rsidRPr="00E7034F" w:rsidRDefault="00A50BB5" w:rsidP="00086E6A">
            <w:pPr>
              <w:pStyle w:val="TSTextlnkuslovan"/>
              <w:jc w:val="center"/>
              <w:rPr>
                <w:rFonts w:cs="Arial"/>
                <w:i/>
                <w:iCs/>
                <w:szCs w:val="22"/>
                <w:lang w:val="cs-CZ" w:eastAsia="cs-CZ"/>
              </w:rPr>
            </w:pPr>
          </w:p>
        </w:tc>
      </w:tr>
      <w:tr w:rsidR="00A50BB5" w:rsidRPr="00584922" w14:paraId="3CDC464F" w14:textId="77777777" w:rsidTr="00086E6A">
        <w:tc>
          <w:tcPr>
            <w:tcW w:w="4530" w:type="dxa"/>
            <w:shd w:val="clear" w:color="auto" w:fill="auto"/>
          </w:tcPr>
          <w:p w14:paraId="5850717F" w14:textId="77777777" w:rsidR="00A50BB5" w:rsidRPr="00584922" w:rsidRDefault="00A50BB5" w:rsidP="00086E6A">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c>
          <w:tcPr>
            <w:tcW w:w="4531" w:type="dxa"/>
            <w:shd w:val="clear" w:color="auto" w:fill="auto"/>
          </w:tcPr>
          <w:p w14:paraId="211EFCFD" w14:textId="77777777" w:rsidR="00A50BB5" w:rsidRPr="00584922" w:rsidRDefault="00A50BB5" w:rsidP="00086E6A">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r>
      <w:tr w:rsidR="00A50BB5" w:rsidRPr="00584922" w14:paraId="407950CD" w14:textId="77777777" w:rsidTr="00086E6A">
        <w:tc>
          <w:tcPr>
            <w:tcW w:w="4530" w:type="dxa"/>
            <w:shd w:val="clear" w:color="auto" w:fill="auto"/>
            <w:vAlign w:val="center"/>
          </w:tcPr>
          <w:p w14:paraId="69821AB7" w14:textId="77777777" w:rsidR="00A50BB5" w:rsidRPr="00584922" w:rsidRDefault="00A50BB5" w:rsidP="00086E6A">
            <w:pPr>
              <w:pStyle w:val="TSTextlnkuslovan"/>
              <w:spacing w:after="0" w:line="240" w:lineRule="auto"/>
              <w:jc w:val="center"/>
              <w:rPr>
                <w:rFonts w:cs="Arial"/>
                <w:szCs w:val="22"/>
                <w:lang w:val="cs-CZ" w:eastAsia="cs-CZ"/>
              </w:rPr>
            </w:pPr>
            <w:r w:rsidRPr="00584922">
              <w:rPr>
                <w:rFonts w:cs="Arial"/>
                <w:szCs w:val="22"/>
                <w:lang w:val="cs-CZ" w:eastAsia="cs-CZ"/>
              </w:rPr>
              <w:t>(příkazce)</w:t>
            </w:r>
          </w:p>
        </w:tc>
        <w:tc>
          <w:tcPr>
            <w:tcW w:w="4531" w:type="dxa"/>
            <w:shd w:val="clear" w:color="auto" w:fill="auto"/>
            <w:vAlign w:val="center"/>
          </w:tcPr>
          <w:p w14:paraId="3F47CC67" w14:textId="77777777" w:rsidR="00A50BB5" w:rsidRPr="00584922" w:rsidRDefault="00A50BB5" w:rsidP="00086E6A">
            <w:pPr>
              <w:pStyle w:val="TSTextlnkuslovan"/>
              <w:spacing w:after="0" w:line="240" w:lineRule="auto"/>
              <w:jc w:val="center"/>
              <w:rPr>
                <w:rFonts w:cs="Arial"/>
                <w:szCs w:val="22"/>
                <w:lang w:val="cs-CZ" w:eastAsia="cs-CZ"/>
              </w:rPr>
            </w:pPr>
            <w:r w:rsidRPr="00584922">
              <w:rPr>
                <w:rFonts w:cs="Arial"/>
                <w:szCs w:val="22"/>
                <w:lang w:val="cs-CZ" w:eastAsia="cs-CZ"/>
              </w:rPr>
              <w:t>(příkazník)</w:t>
            </w:r>
          </w:p>
        </w:tc>
      </w:tr>
    </w:tbl>
    <w:p w14:paraId="091DA9F5" w14:textId="77777777" w:rsidR="00A50BB5" w:rsidRDefault="00A50BB5" w:rsidP="00A50BB5">
      <w:pPr>
        <w:suppressAutoHyphens/>
        <w:rPr>
          <w:rFonts w:cs="Arial"/>
          <w:szCs w:val="22"/>
        </w:rPr>
      </w:pPr>
      <w:r>
        <w:rPr>
          <w:rFonts w:cs="Arial"/>
          <w:szCs w:val="22"/>
        </w:rPr>
        <w:tab/>
      </w:r>
      <w:r>
        <w:rPr>
          <w:rFonts w:cs="Arial"/>
          <w:szCs w:val="22"/>
        </w:rPr>
        <w:tab/>
      </w:r>
      <w:r>
        <w:rPr>
          <w:rFonts w:cs="Arial"/>
          <w:szCs w:val="22"/>
        </w:rPr>
        <w:tab/>
        <w:t>Ing. Vladislav Paxa</w:t>
      </w:r>
      <w:r>
        <w:rPr>
          <w:rFonts w:cs="Arial"/>
          <w:szCs w:val="22"/>
        </w:rPr>
        <w:tab/>
      </w:r>
      <w:r>
        <w:rPr>
          <w:rFonts w:cs="Arial"/>
          <w:szCs w:val="22"/>
        </w:rPr>
        <w:tab/>
      </w:r>
      <w:r>
        <w:rPr>
          <w:rFonts w:cs="Arial"/>
          <w:szCs w:val="22"/>
        </w:rPr>
        <w:tab/>
      </w:r>
      <w:proofErr w:type="gramStart"/>
      <w:r>
        <w:rPr>
          <w:rFonts w:cs="Arial"/>
          <w:szCs w:val="22"/>
        </w:rPr>
        <w:tab/>
        <w:t xml:space="preserve">  Martin</w:t>
      </w:r>
      <w:proofErr w:type="gramEnd"/>
      <w:r>
        <w:rPr>
          <w:rFonts w:cs="Arial"/>
          <w:szCs w:val="22"/>
        </w:rPr>
        <w:t xml:space="preserve"> Lang, Aut. stav.</w:t>
      </w:r>
    </w:p>
    <w:p w14:paraId="520DDB8B" w14:textId="77777777" w:rsidR="00A50BB5" w:rsidRPr="00584922" w:rsidRDefault="00A50BB5" w:rsidP="00A50BB5">
      <w:pPr>
        <w:suppressAutoHyphens/>
        <w:rPr>
          <w:rFonts w:cs="Arial"/>
          <w:szCs w:val="22"/>
        </w:rPr>
      </w:pPr>
      <w:r>
        <w:rPr>
          <w:rFonts w:cs="Arial"/>
          <w:szCs w:val="22"/>
        </w:rPr>
        <w:tab/>
        <w:t xml:space="preserve">       vedoucí Pobočky Jindřichův Hradec</w:t>
      </w:r>
    </w:p>
    <w:p w14:paraId="23D99B3A" w14:textId="77777777" w:rsidR="00F93EF6" w:rsidRPr="00AB5E77" w:rsidRDefault="00F93EF6" w:rsidP="00BC74A3">
      <w:pPr>
        <w:suppressAutoHyphens/>
        <w:rPr>
          <w:rFonts w:cs="Arial"/>
          <w:szCs w:val="22"/>
        </w:rPr>
      </w:pPr>
    </w:p>
    <w:sectPr w:rsidR="00F93EF6" w:rsidRPr="00AB5E77" w:rsidSect="00A50BB5">
      <w:headerReference w:type="default" r:id="rId17"/>
      <w:footerReference w:type="even" r:id="rId18"/>
      <w:footerReference w:type="default" r:id="rId19"/>
      <w:headerReference w:type="first" r:id="rId20"/>
      <w:footerReference w:type="first" r:id="rId21"/>
      <w:pgSz w:w="11906" w:h="16838"/>
      <w:pgMar w:top="1669" w:right="851" w:bottom="1134" w:left="1418" w:header="284"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7D1B" w14:textId="77777777" w:rsidR="009F02EA" w:rsidRDefault="009F02EA">
      <w:r>
        <w:separator/>
      </w:r>
    </w:p>
  </w:endnote>
  <w:endnote w:type="continuationSeparator" w:id="0">
    <w:p w14:paraId="598AF54C" w14:textId="77777777" w:rsidR="009F02EA" w:rsidRDefault="009F02EA">
      <w:r>
        <w:continuationSeparator/>
      </w:r>
    </w:p>
  </w:endnote>
  <w:endnote w:type="continuationNotice" w:id="1">
    <w:p w14:paraId="3C460FD4" w14:textId="77777777" w:rsidR="009F02EA" w:rsidRDefault="009F02EA"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DEF3" w14:textId="77777777" w:rsidR="009F02EA" w:rsidRDefault="009F02EA">
      <w:r>
        <w:separator/>
      </w:r>
    </w:p>
  </w:footnote>
  <w:footnote w:type="continuationSeparator" w:id="0">
    <w:p w14:paraId="31EE51E9" w14:textId="77777777" w:rsidR="009F02EA" w:rsidRDefault="009F02EA">
      <w:r>
        <w:continuationSeparator/>
      </w:r>
    </w:p>
  </w:footnote>
  <w:footnote w:type="continuationNotice" w:id="1">
    <w:p w14:paraId="2562ABE8" w14:textId="77777777" w:rsidR="009F02EA" w:rsidRDefault="009F02EA"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A4F8" w14:textId="4B8E6681" w:rsidR="00A50BB5" w:rsidRPr="00AB5E77" w:rsidRDefault="00A50BB5" w:rsidP="00A50BB5">
    <w:pPr>
      <w:pStyle w:val="Zhlav"/>
      <w:spacing w:after="0" w:line="240" w:lineRule="auto"/>
      <w:rPr>
        <w:rFonts w:cs="Arial"/>
        <w:szCs w:val="22"/>
      </w:rPr>
    </w:pPr>
    <w:r w:rsidRPr="00AB5E77">
      <w:rPr>
        <w:rFonts w:cs="Arial"/>
        <w:szCs w:val="22"/>
      </w:rPr>
      <w:t>Číslo smlouvy objednatele:</w:t>
    </w:r>
    <w:r>
      <w:rPr>
        <w:rFonts w:cs="Arial"/>
        <w:szCs w:val="22"/>
      </w:rPr>
      <w:t xml:space="preserve"> </w:t>
    </w:r>
    <w:r w:rsidRPr="00A50BB5">
      <w:rPr>
        <w:rFonts w:cs="Arial"/>
        <w:szCs w:val="22"/>
      </w:rPr>
      <w:t>1232-2024-505203</w:t>
    </w:r>
  </w:p>
  <w:p w14:paraId="4BA28D25" w14:textId="153C6FD5" w:rsidR="00A50BB5" w:rsidRDefault="00A50BB5" w:rsidP="00A50BB5">
    <w:pPr>
      <w:pStyle w:val="Zhlav"/>
      <w:spacing w:after="0" w:line="240" w:lineRule="auto"/>
      <w:rPr>
        <w:rFonts w:cs="Arial"/>
        <w:szCs w:val="22"/>
      </w:rPr>
    </w:pPr>
    <w:r>
      <w:rPr>
        <w:rFonts w:cs="Arial"/>
        <w:szCs w:val="22"/>
      </w:rPr>
      <w:t>Č.j.</w:t>
    </w:r>
    <w:r w:rsidRPr="00AB5E77">
      <w:rPr>
        <w:rFonts w:cs="Arial"/>
        <w:szCs w:val="22"/>
      </w:rPr>
      <w:t>:</w:t>
    </w:r>
    <w:r>
      <w:rPr>
        <w:rFonts w:cs="Arial"/>
        <w:szCs w:val="22"/>
      </w:rPr>
      <w:t xml:space="preserve"> </w:t>
    </w:r>
    <w:r w:rsidRPr="00A50BB5">
      <w:rPr>
        <w:rFonts w:cs="Arial"/>
        <w:szCs w:val="22"/>
      </w:rPr>
      <w:t>SPU 428745/2024</w:t>
    </w:r>
  </w:p>
  <w:p w14:paraId="360D901F" w14:textId="6B788B54" w:rsidR="00A50BB5" w:rsidRPr="00AB5E77" w:rsidRDefault="00A50BB5" w:rsidP="00A50BB5">
    <w:pPr>
      <w:pStyle w:val="Zhlav"/>
      <w:spacing w:after="0" w:line="240" w:lineRule="auto"/>
      <w:rPr>
        <w:rFonts w:cs="Arial"/>
        <w:szCs w:val="22"/>
      </w:rPr>
    </w:pPr>
    <w:r>
      <w:rPr>
        <w:rFonts w:cs="Arial"/>
        <w:szCs w:val="22"/>
      </w:rPr>
      <w:t xml:space="preserve">UID: </w:t>
    </w:r>
    <w:r w:rsidRPr="00A50BB5">
      <w:rPr>
        <w:rFonts w:cs="Arial"/>
        <w:szCs w:val="22"/>
      </w:rPr>
      <w:t>spudms00000014999689</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A6BA" w14:textId="77777777" w:rsidR="00A50BB5" w:rsidRPr="00AB5E77" w:rsidRDefault="00A50BB5" w:rsidP="00A50BB5">
    <w:pPr>
      <w:pStyle w:val="Zhlav"/>
      <w:spacing w:after="0" w:line="240" w:lineRule="auto"/>
      <w:rPr>
        <w:rFonts w:cs="Arial"/>
        <w:szCs w:val="22"/>
      </w:rPr>
    </w:pPr>
    <w:r w:rsidRPr="00AB5E77">
      <w:rPr>
        <w:rFonts w:cs="Arial"/>
        <w:szCs w:val="22"/>
      </w:rPr>
      <w:t>Číslo smlouvy objednatele:</w:t>
    </w:r>
    <w:r>
      <w:rPr>
        <w:rFonts w:cs="Arial"/>
        <w:szCs w:val="22"/>
      </w:rPr>
      <w:t xml:space="preserve"> </w:t>
    </w:r>
    <w:r w:rsidRPr="00E07BA3">
      <w:rPr>
        <w:rFonts w:cs="Arial"/>
        <w:szCs w:val="22"/>
      </w:rPr>
      <w:t>780-2024-505203</w:t>
    </w:r>
  </w:p>
  <w:p w14:paraId="528CF9EC" w14:textId="77777777" w:rsidR="00A50BB5" w:rsidRDefault="00A50BB5" w:rsidP="00A50BB5">
    <w:pPr>
      <w:pStyle w:val="Zhlav"/>
      <w:spacing w:after="0" w:line="240" w:lineRule="auto"/>
      <w:rPr>
        <w:rFonts w:cs="Arial"/>
        <w:szCs w:val="22"/>
      </w:rPr>
    </w:pPr>
    <w:r>
      <w:rPr>
        <w:rFonts w:cs="Arial"/>
        <w:szCs w:val="22"/>
      </w:rPr>
      <w:t>Č.j.</w:t>
    </w:r>
    <w:r w:rsidRPr="00AB5E77">
      <w:rPr>
        <w:rFonts w:cs="Arial"/>
        <w:szCs w:val="22"/>
      </w:rPr>
      <w:t>:</w:t>
    </w:r>
    <w:r>
      <w:rPr>
        <w:rFonts w:cs="Arial"/>
        <w:szCs w:val="22"/>
      </w:rPr>
      <w:t xml:space="preserve"> </w:t>
    </w:r>
    <w:r w:rsidRPr="00E07BA3">
      <w:rPr>
        <w:rFonts w:cs="Arial"/>
        <w:szCs w:val="22"/>
      </w:rPr>
      <w:t>SPU 298934/2024</w:t>
    </w:r>
  </w:p>
  <w:p w14:paraId="055CB019" w14:textId="77777777" w:rsidR="00A50BB5" w:rsidRPr="00AB5E77" w:rsidRDefault="00A50BB5" w:rsidP="00A50BB5">
    <w:pPr>
      <w:pStyle w:val="Zhlav"/>
      <w:spacing w:after="0" w:line="240" w:lineRule="auto"/>
      <w:rPr>
        <w:rFonts w:cs="Arial"/>
        <w:szCs w:val="22"/>
      </w:rPr>
    </w:pPr>
    <w:r>
      <w:rPr>
        <w:rFonts w:cs="Arial"/>
        <w:szCs w:val="22"/>
      </w:rPr>
      <w:t xml:space="preserve">UID: </w:t>
    </w:r>
    <w:r w:rsidRPr="00E07BA3">
      <w:rPr>
        <w:rFonts w:cs="Arial"/>
        <w:szCs w:val="22"/>
      </w:rPr>
      <w:t>spudms00000014763695</w:t>
    </w:r>
  </w:p>
  <w:p w14:paraId="132C4447" w14:textId="77777777" w:rsidR="00F12268" w:rsidRPr="00A50BB5" w:rsidRDefault="00F12268" w:rsidP="00A50B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4ED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C0F13"/>
    <w:rsid w:val="009C7D52"/>
    <w:rsid w:val="009D0CA1"/>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50BB5"/>
    <w:rsid w:val="00A563AA"/>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1543"/>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CEA"/>
    <w:rsid w:val="00F212E1"/>
    <w:rsid w:val="00F3037C"/>
    <w:rsid w:val="00F41BB9"/>
    <w:rsid w:val="00F5316D"/>
    <w:rsid w:val="00F65399"/>
    <w:rsid w:val="00F65A2D"/>
    <w:rsid w:val="00F74A52"/>
    <w:rsid w:val="00F7704E"/>
    <w:rsid w:val="00F90645"/>
    <w:rsid w:val="00F908A7"/>
    <w:rsid w:val="00F93EF6"/>
    <w:rsid w:val="00F96ADE"/>
    <w:rsid w:val="00F97136"/>
    <w:rsid w:val="00FA1989"/>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A50BB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dohnal@spucr.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4.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5.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3144</Words>
  <Characters>18792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21893</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Dohnal Vojtěch Ing.</cp:lastModifiedBy>
  <cp:revision>3</cp:revision>
  <cp:lastPrinted>2014-03-27T07:20:00Z</cp:lastPrinted>
  <dcterms:created xsi:type="dcterms:W3CDTF">2024-11-05T09:00:00Z</dcterms:created>
  <dcterms:modified xsi:type="dcterms:W3CDTF">2024-11-08T07:23:00Z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