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D5" w:rsidRPr="00C71259" w:rsidRDefault="007E0CD5" w:rsidP="007E0CD5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20"/>
          <w:lang w:eastAsia="cs-CZ"/>
        </w:rPr>
      </w:pPr>
      <w:r w:rsidRPr="00C71259">
        <w:rPr>
          <w:rFonts w:ascii="Times New Roman" w:eastAsia="Times New Roman" w:hAnsi="Times New Roman"/>
          <w:b/>
          <w:sz w:val="52"/>
          <w:szCs w:val="20"/>
          <w:lang w:eastAsia="cs-CZ"/>
        </w:rPr>
        <w:t>Darovací smlouva</w:t>
      </w:r>
    </w:p>
    <w:p w:rsidR="007E0CD5" w:rsidRDefault="007E0CD5" w:rsidP="007E0CD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C71259">
        <w:rPr>
          <w:rFonts w:ascii="Times New Roman" w:eastAsia="Times New Roman" w:hAnsi="Times New Roman"/>
          <w:sz w:val="20"/>
          <w:szCs w:val="20"/>
          <w:lang w:eastAsia="cs-CZ"/>
        </w:rPr>
        <w:t xml:space="preserve">uzavřená podle § 2055 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z. 89/2012 Sb., O</w:t>
      </w:r>
      <w:r w:rsidRPr="00C71259">
        <w:rPr>
          <w:rFonts w:ascii="Times New Roman" w:eastAsia="Times New Roman" w:hAnsi="Times New Roman"/>
          <w:sz w:val="20"/>
          <w:szCs w:val="20"/>
          <w:lang w:eastAsia="cs-CZ"/>
        </w:rPr>
        <w:t>bčanského zákoníku</w:t>
      </w:r>
    </w:p>
    <w:p w:rsidR="007E0CD5" w:rsidRPr="00A8634B" w:rsidRDefault="007E0CD5" w:rsidP="007E0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0CD5" w:rsidRPr="000C0AF0" w:rsidRDefault="007E0CD5" w:rsidP="007E0C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sz w:val="24"/>
          <w:szCs w:val="24"/>
          <w:lang w:eastAsia="cs-CZ"/>
        </w:rPr>
        <w:t>I.</w:t>
      </w:r>
    </w:p>
    <w:p w:rsidR="007E0CD5" w:rsidRPr="000C0AF0" w:rsidRDefault="007E0CD5" w:rsidP="007E0C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Smluvní strany:</w:t>
      </w:r>
    </w:p>
    <w:p w:rsidR="007E0CD5" w:rsidRPr="009672F4" w:rsidRDefault="007E0CD5" w:rsidP="007E0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0CD5" w:rsidRPr="001A77D7" w:rsidRDefault="007E0CD5" w:rsidP="007E0CD5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9672F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Dárce:</w:t>
      </w:r>
      <w:r w:rsidRPr="009672F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Stavebniny DEK, a.s.</w:t>
      </w:r>
    </w:p>
    <w:p w:rsidR="007E0CD5" w:rsidRDefault="007E0CD5" w:rsidP="007E0CD5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1A77D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Adresa:</w:t>
      </w:r>
      <w:r w:rsidRPr="001A77D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Tiskařská 257/10, 108 00 Praha 10</w:t>
      </w:r>
    </w:p>
    <w:p w:rsidR="007E0CD5" w:rsidRPr="001A77D7" w:rsidRDefault="00645CEF" w:rsidP="007E0CD5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Zastoupené: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  <w:t>ing. Vendula Ondrová, plná moc</w:t>
      </w:r>
      <w:bookmarkStart w:id="0" w:name="_GoBack"/>
      <w:bookmarkEnd w:id="0"/>
    </w:p>
    <w:p w:rsidR="007E0CD5" w:rsidRDefault="007E0CD5" w:rsidP="007E0CD5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IČ: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  <w:t>03748600</w:t>
      </w:r>
    </w:p>
    <w:p w:rsidR="007E0CD5" w:rsidRPr="000C0AF0" w:rsidRDefault="007E0CD5" w:rsidP="007E0CD5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dárce)</w:t>
      </w:r>
    </w:p>
    <w:p w:rsidR="007E0CD5" w:rsidRPr="000C0AF0" w:rsidRDefault="007E0CD5" w:rsidP="007E0CD5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0CD5" w:rsidRPr="000C0AF0" w:rsidRDefault="007E0CD5" w:rsidP="007E0CD5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0CD5" w:rsidRPr="001A77D7" w:rsidRDefault="007E0CD5" w:rsidP="007E0CD5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Příjemce daru:</w:t>
      </w: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Střední škola polytechnická Brno, Jílová, příspěvková organizace</w:t>
      </w:r>
    </w:p>
    <w:p w:rsidR="007E0CD5" w:rsidRPr="001A77D7" w:rsidRDefault="007E0CD5" w:rsidP="007E0CD5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1A77D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Sídlo:</w:t>
      </w:r>
      <w:r w:rsidRPr="001A77D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  <w:t>639 00 Brno, Jílová 164/36g</w:t>
      </w:r>
    </w:p>
    <w:p w:rsidR="007E0CD5" w:rsidRPr="000C0AF0" w:rsidRDefault="007E0CD5" w:rsidP="007E0CD5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Zastoupený: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  <w:t>ing. Vladimír Bohdálek, ředitel</w:t>
      </w:r>
    </w:p>
    <w:p w:rsidR="007E0CD5" w:rsidRPr="000C0AF0" w:rsidRDefault="007E0CD5" w:rsidP="007E0CD5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IČ: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00638013</w:t>
      </w: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ab/>
        <w:t xml:space="preserve">DIČ: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CZ00638013</w:t>
      </w:r>
    </w:p>
    <w:p w:rsidR="007E0CD5" w:rsidRPr="000C0AF0" w:rsidRDefault="007E0CD5" w:rsidP="007E0CD5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(dále jen obdarovaný)</w:t>
      </w:r>
    </w:p>
    <w:p w:rsidR="007E0CD5" w:rsidRPr="000C0AF0" w:rsidRDefault="007E0CD5" w:rsidP="007E0CD5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0CD5" w:rsidRDefault="007E0CD5" w:rsidP="007E0CD5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se dohodly</w:t>
      </w:r>
      <w:proofErr w:type="gramEnd"/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 na uzavření této darovací smlouvy:</w:t>
      </w:r>
    </w:p>
    <w:p w:rsidR="007E0CD5" w:rsidRPr="000C0AF0" w:rsidRDefault="007E0CD5" w:rsidP="007E0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0CD5" w:rsidRPr="000C0AF0" w:rsidRDefault="007E0CD5" w:rsidP="007E0CD5">
      <w:pPr>
        <w:tabs>
          <w:tab w:val="left" w:pos="1620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II.</w:t>
      </w:r>
    </w:p>
    <w:p w:rsidR="007E0CD5" w:rsidRPr="000C0AF0" w:rsidRDefault="007E0CD5" w:rsidP="007E0CD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Předmět daru:</w:t>
      </w:r>
    </w:p>
    <w:p w:rsidR="007E0CD5" w:rsidRPr="007E06FA" w:rsidRDefault="007E0CD5" w:rsidP="007E0CD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0CD5" w:rsidRPr="007E06FA" w:rsidRDefault="007E0CD5" w:rsidP="007E0CD5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E06FA">
        <w:rPr>
          <w:rFonts w:ascii="Times New Roman" w:eastAsia="Times New Roman" w:hAnsi="Times New Roman"/>
          <w:sz w:val="24"/>
          <w:szCs w:val="24"/>
          <w:lang w:eastAsia="cs-CZ"/>
        </w:rPr>
        <w:t>a) Dárce předává obdarovanému následující věcný dar:</w:t>
      </w:r>
    </w:p>
    <w:p w:rsidR="007E0CD5" w:rsidRPr="007E06FA" w:rsidRDefault="007E0CD5" w:rsidP="007E0CD5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0CD5" w:rsidRPr="000D6782" w:rsidRDefault="007E0CD5" w:rsidP="007E0CD5">
      <w:pPr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t>materiál na výuku dle přiložené přílohy:     v ceně 45 000,- Kč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včetně DPH.</w:t>
      </w:r>
    </w:p>
    <w:p w:rsidR="007E0CD5" w:rsidRPr="007E06FA" w:rsidRDefault="007E0CD5" w:rsidP="007E0CD5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0CD5" w:rsidRPr="000C0AF0" w:rsidRDefault="007E0CD5" w:rsidP="007E0CD5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b) Dle zákona 250/2000 Sb., o rozpočtových pravidlech územních rozpočtů ve znění pozdějších předpisů /zák. 477/2008 Sb./ § 27 odst. 4 nabývá příspěvková organizace (obdarovaný) majetek pro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svého zřizovatele. Obdarovaný </w:t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výše uvedený dar přijímá a zavazuje se, že dar pořizuje v souladu s ustanovením části III této darovací smlouvy.</w:t>
      </w:r>
    </w:p>
    <w:p w:rsidR="007E0CD5" w:rsidRPr="000C0AF0" w:rsidRDefault="007E0CD5" w:rsidP="007E0CD5">
      <w:pPr>
        <w:tabs>
          <w:tab w:val="left" w:pos="1620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III.</w:t>
      </w:r>
    </w:p>
    <w:p w:rsidR="007E0CD5" w:rsidRPr="000C0AF0" w:rsidRDefault="007E0CD5" w:rsidP="007E0CD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Účel daru</w:t>
      </w:r>
    </w:p>
    <w:p w:rsidR="007E0CD5" w:rsidRPr="000C0AF0" w:rsidRDefault="007E0CD5" w:rsidP="007E0CD5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0CD5" w:rsidRDefault="007E0CD5" w:rsidP="007E0CD5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Dar poskytnutý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uvedený </w:t>
      </w:r>
      <w:r w:rsidRPr="00EE50D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 Příloze 1.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seznam darovaného materiálu</w:t>
      </w:r>
      <w:r>
        <w:rPr>
          <w:rFonts w:ascii="Arial" w:eastAsiaTheme="minorHAnsi" w:hAnsi="Arial" w:cs="Arial"/>
          <w:b/>
          <w:bCs/>
          <w:sz w:val="20"/>
          <w:szCs w:val="20"/>
        </w:rPr>
        <w:t xml:space="preserve"> Střední škole polytechnické Brno, Jílová, příspěvková organizace </w:t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této smlouvy bude obdarovaným použit na podporu vzdělávacích aktivit školy především v oblasti materiálně technického vybavení, podporu soutěží žáků s cílem zvýšení jejich odborných schopností a dovedností a na prezentaci technického vzdělávání pro budoucí žáky školy. Ve smyslu zák. 5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86/1992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Sb</w:t>
      </w:r>
      <w:proofErr w:type="spellEnd"/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, zákona o daních z příjmu, ve znění pozdějších předpisů může dárce uplatnit hodnotu daru jako položku snižující základ daně.</w:t>
      </w:r>
    </w:p>
    <w:p w:rsidR="007E0CD5" w:rsidRPr="000C0AF0" w:rsidRDefault="007E0CD5" w:rsidP="007E0CD5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br w:type="page"/>
      </w:r>
    </w:p>
    <w:p w:rsidR="007E0CD5" w:rsidRPr="000C0AF0" w:rsidRDefault="007E0CD5" w:rsidP="007E0CD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>IV.</w:t>
      </w:r>
    </w:p>
    <w:p w:rsidR="007E0CD5" w:rsidRPr="000C0AF0" w:rsidRDefault="007E0CD5" w:rsidP="007E0CD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Předání daru</w:t>
      </w:r>
    </w:p>
    <w:p w:rsidR="007E0CD5" w:rsidRPr="000C0AF0" w:rsidRDefault="007E0CD5" w:rsidP="007E0CD5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0CD5" w:rsidRPr="007E06FA" w:rsidRDefault="007E0CD5" w:rsidP="007E0CD5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1)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Věcný dar bude </w:t>
      </w:r>
      <w:r w:rsidRPr="007E06FA">
        <w:rPr>
          <w:rFonts w:ascii="Times New Roman" w:eastAsia="Times New Roman" w:hAnsi="Times New Roman"/>
          <w:sz w:val="24"/>
          <w:szCs w:val="24"/>
          <w:lang w:eastAsia="cs-CZ"/>
        </w:rPr>
        <w:t xml:space="preserve"> předán za technických podmínek blíže dohodnutých me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zi oběma stranami na základě předávacího protokolu</w:t>
      </w:r>
      <w:r w:rsidRPr="007E06FA">
        <w:rPr>
          <w:rFonts w:ascii="Times New Roman" w:eastAsia="Times New Roman" w:hAnsi="Times New Roman"/>
          <w:sz w:val="24"/>
          <w:szCs w:val="24"/>
          <w:lang w:eastAsia="cs-CZ"/>
        </w:rPr>
        <w:t>. Dar bude obdarovanému předán osobně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 prostorách školy</w:t>
      </w:r>
      <w:r w:rsidRPr="007E06FA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7E0CD5" w:rsidRPr="000C0AF0" w:rsidRDefault="007E0CD5" w:rsidP="007E0CD5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0CD5" w:rsidRPr="000C0AF0" w:rsidRDefault="007E0CD5" w:rsidP="007E0CD5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0CD5" w:rsidRPr="000C0AF0" w:rsidRDefault="007E0CD5" w:rsidP="007E0CD5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0CD5" w:rsidRPr="000C0AF0" w:rsidRDefault="007E0CD5" w:rsidP="007E0CD5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0CD5" w:rsidRPr="000C0AF0" w:rsidRDefault="007E0CD5" w:rsidP="007E0CD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Pr="000C0AF0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</w:p>
    <w:p w:rsidR="007E0CD5" w:rsidRPr="000C0AF0" w:rsidRDefault="007E0CD5" w:rsidP="007E0CD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Ostatní ujednání</w:t>
      </w:r>
    </w:p>
    <w:p w:rsidR="007E0CD5" w:rsidRPr="000C0AF0" w:rsidRDefault="007E0CD5" w:rsidP="007E0CD5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0CD5" w:rsidRPr="000C0AF0" w:rsidRDefault="007E0CD5" w:rsidP="007E0CD5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>Tato smlouva je vyhotovena ve dvou originálech, z nichž každá strana obdrží po podpisu jedno vyhotovení smlouvy.</w:t>
      </w:r>
    </w:p>
    <w:p w:rsidR="007E0CD5" w:rsidRPr="000C0AF0" w:rsidRDefault="007E0CD5" w:rsidP="007E0CD5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0CD5" w:rsidRPr="000C0AF0" w:rsidRDefault="007E0CD5" w:rsidP="007E0CD5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7E0CD5" w:rsidRPr="000C0AF0" w:rsidRDefault="007E0CD5" w:rsidP="007E0CD5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0CD5" w:rsidRPr="000C0AF0" w:rsidRDefault="007E0CD5" w:rsidP="007E0CD5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0CD5" w:rsidRPr="000C0AF0" w:rsidRDefault="007E0CD5" w:rsidP="007E0CD5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Brně, dne</w:t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  <w:proofErr w:type="gramStart"/>
      <w:r w:rsidR="00645CEF">
        <w:rPr>
          <w:rFonts w:ascii="Times New Roman" w:eastAsia="Times New Roman" w:hAnsi="Times New Roman"/>
          <w:sz w:val="24"/>
          <w:szCs w:val="24"/>
          <w:lang w:eastAsia="cs-CZ"/>
        </w:rPr>
        <w:t>07.11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.2024</w:t>
      </w:r>
      <w:proofErr w:type="gramEnd"/>
    </w:p>
    <w:p w:rsidR="007E0CD5" w:rsidRDefault="007E0CD5" w:rsidP="007E0CD5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0CD5" w:rsidRDefault="007E0CD5" w:rsidP="007E0CD5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0CD5" w:rsidRDefault="007E0CD5" w:rsidP="007E0CD5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0CD5" w:rsidRDefault="007E0CD5" w:rsidP="007E0CD5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</w:t>
      </w:r>
    </w:p>
    <w:p w:rsidR="007E0CD5" w:rsidRPr="000C0AF0" w:rsidRDefault="007E0CD5" w:rsidP="007E0CD5">
      <w:pPr>
        <w:tabs>
          <w:tab w:val="left" w:pos="162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................................................          </w:t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........................................................</w:t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7E0CD5" w:rsidRPr="00F9058E" w:rsidRDefault="007E0CD5" w:rsidP="007E0CD5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0AF0"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Ing.  Vít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Kutnar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Ing. Vladimír Bohdálek</w:t>
      </w:r>
    </w:p>
    <w:p w:rsidR="007E0CD5" w:rsidRDefault="007E0CD5" w:rsidP="007E0CD5">
      <w:r>
        <w:t xml:space="preserve">              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obdarovaný</w:t>
      </w:r>
    </w:p>
    <w:p w:rsidR="00FA4348" w:rsidRDefault="00FA4348"/>
    <w:sectPr w:rsidR="00FA4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D5"/>
    <w:rsid w:val="00645CEF"/>
    <w:rsid w:val="007E0CD5"/>
    <w:rsid w:val="00FA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0A4B"/>
  <w15:chartTrackingRefBased/>
  <w15:docId w15:val="{29152FD7-D81E-48D9-8D87-6D6244D9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C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Machalová Zuzana</cp:lastModifiedBy>
  <cp:revision>2</cp:revision>
  <dcterms:created xsi:type="dcterms:W3CDTF">2024-11-07T09:41:00Z</dcterms:created>
  <dcterms:modified xsi:type="dcterms:W3CDTF">2024-11-07T09:41:00Z</dcterms:modified>
</cp:coreProperties>
</file>