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7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8697"/>
        <w:gridCol w:w="603"/>
      </w:tblGrid>
      <w:tr w:rsidR="00C61485" w:rsidRPr="00E30C8D" w14:paraId="41297585" w14:textId="77777777">
        <w:trPr>
          <w:trHeight w:val="568"/>
        </w:trPr>
        <w:tc>
          <w:tcPr>
            <w:tcW w:w="1678" w:type="dxa"/>
            <w:vAlign w:val="center"/>
          </w:tcPr>
          <w:p w14:paraId="20DECFE7" w14:textId="1378EFE9" w:rsidR="00C61485" w:rsidRPr="00E30C8D" w:rsidRDefault="00A47A04">
            <w:pPr>
              <w:pStyle w:val="Nadpis1"/>
              <w:rPr>
                <w:rFonts w:ascii="Verdana" w:hAnsi="Verdana" w:cs="Tahoma"/>
                <w:b w:val="0"/>
                <w:bCs/>
                <w:sz w:val="20"/>
              </w:rPr>
            </w:pPr>
            <w:r w:rsidRPr="00E30C8D">
              <w:rPr>
                <w:rFonts w:ascii="Verdana" w:hAnsi="Verdana" w:cs="Tahoma"/>
                <w:sz w:val="20"/>
              </w:rPr>
              <w:drawing>
                <wp:inline distT="0" distB="0" distL="0" distR="0" wp14:anchorId="5A6941D1" wp14:editId="15E4DEA7">
                  <wp:extent cx="657225" cy="762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1EDA82E6" w14:textId="77777777" w:rsidR="00C61485" w:rsidRPr="00E30C8D" w:rsidRDefault="00C61485" w:rsidP="00E30C8D">
            <w:pPr>
              <w:pStyle w:val="Nadpis1"/>
              <w:jc w:val="center"/>
              <w:rPr>
                <w:szCs w:val="40"/>
              </w:rPr>
            </w:pPr>
            <w:r w:rsidRPr="00E30C8D">
              <w:rPr>
                <w:szCs w:val="40"/>
              </w:rPr>
              <w:t>MĚSTO SVĚTLÁ NAD SÁZAVOU</w:t>
            </w:r>
          </w:p>
          <w:p w14:paraId="3FDC6AF3" w14:textId="77777777" w:rsidR="00C61485" w:rsidRPr="00E30C8D" w:rsidRDefault="00C61485">
            <w:pPr>
              <w:jc w:val="center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  <w:b/>
              </w:rPr>
              <w:t>PSČ 582 91 SVĚTLÁ n. S.</w:t>
            </w:r>
          </w:p>
        </w:tc>
        <w:tc>
          <w:tcPr>
            <w:tcW w:w="603" w:type="dxa"/>
          </w:tcPr>
          <w:p w14:paraId="05FFCB5D" w14:textId="77777777" w:rsidR="00C61485" w:rsidRPr="00E30C8D" w:rsidRDefault="00C61485">
            <w:pPr>
              <w:pStyle w:val="Nadpis1"/>
              <w:jc w:val="center"/>
              <w:rPr>
                <w:rFonts w:ascii="Verdana" w:hAnsi="Verdana" w:cs="Tahoma"/>
                <w:b w:val="0"/>
                <w:bCs/>
                <w:sz w:val="20"/>
              </w:rPr>
            </w:pPr>
          </w:p>
        </w:tc>
      </w:tr>
    </w:tbl>
    <w:p w14:paraId="6E8E34C6" w14:textId="2ECF47E6" w:rsidR="00C61485" w:rsidRPr="00E30C8D" w:rsidRDefault="00E04C7E" w:rsidP="00E04C7E">
      <w:pPr>
        <w:ind w:left="7788" w:firstLine="708"/>
        <w:rPr>
          <w:rFonts w:ascii="Verdana" w:hAnsi="Verdana" w:cs="Tahoma"/>
        </w:rPr>
      </w:pPr>
      <w:r>
        <w:rPr>
          <w:noProof/>
        </w:rPr>
        <w:drawing>
          <wp:inline distT="0" distB="0" distL="0" distR="0" wp14:anchorId="40B567D0" wp14:editId="0A5C6A69">
            <wp:extent cx="1371429" cy="523810"/>
            <wp:effectExtent l="0" t="0" r="635" b="0"/>
            <wp:docPr id="117143983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43983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7A04" w:rsidRPr="00E30C8D">
        <w:rPr>
          <w:rFonts w:ascii="Verdana" w:hAnsi="Verdana" w:cs="Tahom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7323BF" wp14:editId="4534017B">
                <wp:simplePos x="0" y="0"/>
                <wp:positionH relativeFrom="column">
                  <wp:posOffset>-79375</wp:posOffset>
                </wp:positionH>
                <wp:positionV relativeFrom="paragraph">
                  <wp:posOffset>197485</wp:posOffset>
                </wp:positionV>
                <wp:extent cx="1714500" cy="342900"/>
                <wp:effectExtent l="0" t="0" r="0" b="0"/>
                <wp:wrapNone/>
                <wp:docPr id="1452777961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148C1" w14:textId="77777777" w:rsidR="00C61485" w:rsidRPr="00E30C8D" w:rsidRDefault="00C61485">
                            <w:pPr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E30C8D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323BF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026" type="#_x0000_t202" style="position:absolute;left:0;text-align:left;margin-left:-6.25pt;margin-top:15.55pt;width:13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FEwIAACsEAAAOAAAAZHJzL2Uyb0RvYy54bWysU9tu2zAMfR+wfxD0vjjJkrUx4hRdugwD&#10;ugvQ7QNkWbaFyaJGKbGzrx8lp2l2exnmB4E0qUPy8Gh9M3SGHRR6Dbbgs8mUM2UlVNo2Bf/yeffi&#10;m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">
                <v:textbox>
                  <w:txbxContent>
                    <w:p w14:paraId="3B1148C1" w14:textId="77777777" w:rsidR="00C61485" w:rsidRPr="00E30C8D" w:rsidRDefault="00C61485">
                      <w:pPr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E30C8D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-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</w:tblGrid>
      <w:tr w:rsidR="00C61485" w:rsidRPr="00E30C8D" w14:paraId="2054506B" w14:textId="77777777">
        <w:trPr>
          <w:trHeight w:val="1773"/>
        </w:trPr>
        <w:tc>
          <w:tcPr>
            <w:tcW w:w="4754" w:type="dxa"/>
          </w:tcPr>
          <w:p w14:paraId="608B7861" w14:textId="77777777" w:rsidR="00C61485" w:rsidRPr="00E30C8D" w:rsidRDefault="00C61485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6196032B" w14:textId="70F4FBB6" w:rsidR="00C61485" w:rsidRPr="002E12F7" w:rsidRDefault="002E12F7">
            <w:pPr>
              <w:rPr>
                <w:rFonts w:ascii="Verdana" w:hAnsi="Verdana" w:cs="Tahoma"/>
              </w:rPr>
            </w:pPr>
            <w:r w:rsidRPr="002E12F7">
              <w:rPr>
                <w:rFonts w:ascii="Verdana" w:hAnsi="Verdana" w:cs="Tahoma"/>
                <w:b/>
                <w:noProof/>
              </w:rPr>
              <w:t>ELMIK s.r.o.</w:t>
            </w:r>
          </w:p>
          <w:p w14:paraId="6C951FC4" w14:textId="46B811AC" w:rsidR="00C61485" w:rsidRPr="002E12F7" w:rsidRDefault="002E12F7">
            <w:pPr>
              <w:rPr>
                <w:rFonts w:ascii="Verdana" w:hAnsi="Verdana" w:cs="Tahoma"/>
              </w:rPr>
            </w:pPr>
            <w:r w:rsidRPr="002E12F7">
              <w:rPr>
                <w:rFonts w:ascii="Verdana" w:hAnsi="Verdana" w:cs="Tahoma"/>
                <w:noProof/>
              </w:rPr>
              <w:t>Obora III 168</w:t>
            </w:r>
          </w:p>
          <w:p w14:paraId="2FF098E4" w14:textId="5E25DEB3" w:rsidR="00C61485" w:rsidRPr="002E12F7" w:rsidRDefault="002E12F7">
            <w:pPr>
              <w:rPr>
                <w:rFonts w:ascii="Verdana" w:hAnsi="Verdana" w:cs="Tahoma"/>
              </w:rPr>
            </w:pPr>
            <w:r w:rsidRPr="002E12F7">
              <w:rPr>
                <w:rFonts w:ascii="Verdana" w:hAnsi="Verdana" w:cs="Tahoma"/>
                <w:noProof/>
              </w:rPr>
              <w:t xml:space="preserve">757 </w:t>
            </w:r>
            <w:proofErr w:type="gramStart"/>
            <w:r w:rsidRPr="002E12F7">
              <w:rPr>
                <w:rFonts w:ascii="Verdana" w:hAnsi="Verdana" w:cs="Tahoma"/>
                <w:noProof/>
              </w:rPr>
              <w:t>01</w:t>
            </w:r>
            <w:r w:rsidR="00C61485" w:rsidRPr="002E12F7">
              <w:rPr>
                <w:rFonts w:ascii="Verdana" w:hAnsi="Verdana" w:cs="Tahoma"/>
              </w:rPr>
              <w:t xml:space="preserve">  </w:t>
            </w:r>
            <w:r w:rsidRPr="002E12F7">
              <w:rPr>
                <w:rFonts w:ascii="Verdana" w:hAnsi="Verdana" w:cs="Tahoma"/>
                <w:noProof/>
              </w:rPr>
              <w:t>Valašské</w:t>
            </w:r>
            <w:proofErr w:type="gramEnd"/>
            <w:r w:rsidRPr="002E12F7">
              <w:rPr>
                <w:rFonts w:ascii="Verdana" w:hAnsi="Verdana" w:cs="Tahoma"/>
                <w:noProof/>
              </w:rPr>
              <w:t xml:space="preserve"> Meziříčí - Krásno nad Bečvou</w:t>
            </w:r>
          </w:p>
          <w:p w14:paraId="3C2631E1" w14:textId="77777777" w:rsidR="00C61485" w:rsidRPr="00E30C8D" w:rsidRDefault="00C61485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14:paraId="5D9DDDE1" w14:textId="77777777" w:rsidR="00C61485" w:rsidRPr="00E30C8D" w:rsidRDefault="00C61485">
      <w:pPr>
        <w:rPr>
          <w:rFonts w:ascii="Verdana" w:hAnsi="Verdana" w:cs="Tahoma"/>
        </w:rPr>
      </w:pPr>
    </w:p>
    <w:p w14:paraId="0C55E5BF" w14:textId="77777777" w:rsidR="00C61485" w:rsidRPr="00E30C8D" w:rsidRDefault="00C61485">
      <w:pPr>
        <w:rPr>
          <w:rFonts w:ascii="Verdana" w:hAnsi="Verdana" w:cs="Tahoma"/>
        </w:rPr>
      </w:pPr>
    </w:p>
    <w:p w14:paraId="565B7E2B" w14:textId="49100419" w:rsidR="00C61485" w:rsidRPr="00E04C7E" w:rsidRDefault="00E04C7E">
      <w:pPr>
        <w:rPr>
          <w:rFonts w:ascii="Verdana" w:hAnsi="Verdana" w:cs="Tahoma"/>
          <w:i/>
          <w:iCs/>
        </w:rPr>
      </w:pPr>
      <w:r w:rsidRPr="00E04C7E">
        <w:rPr>
          <w:rFonts w:ascii="Verdana" w:hAnsi="Verdana" w:cs="Tahoma"/>
          <w:i/>
          <w:iCs/>
        </w:rPr>
        <w:t xml:space="preserve"> Č.j.: </w:t>
      </w:r>
      <w:r w:rsidRPr="00E04C7E">
        <w:rPr>
          <w:rFonts w:ascii="Verdana" w:hAnsi="Verdana" w:cs="Tahoma"/>
          <w:i/>
          <w:iCs/>
        </w:rPr>
        <w:t>MSNS/19312/2024/OMIRR</w:t>
      </w:r>
    </w:p>
    <w:p w14:paraId="2A04CEB4" w14:textId="77777777" w:rsidR="00C61485" w:rsidRPr="002E12F7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  <w:sz w:val="22"/>
          <w:szCs w:val="22"/>
        </w:rPr>
        <w:t xml:space="preserve"> </w:t>
      </w:r>
      <w:r w:rsidRPr="002E12F7">
        <w:rPr>
          <w:rFonts w:ascii="Verdana" w:hAnsi="Verdana" w:cs="Tahoma"/>
        </w:rPr>
        <w:t>Dodavatel:</w:t>
      </w:r>
    </w:p>
    <w:p w14:paraId="43C577B6" w14:textId="69D69C8B" w:rsidR="00C61485" w:rsidRDefault="00C61485">
      <w:pPr>
        <w:rPr>
          <w:rFonts w:ascii="Verdana" w:hAnsi="Verdana" w:cs="Tahoma"/>
          <w:noProof/>
        </w:rPr>
      </w:pPr>
      <w:r w:rsidRPr="002E12F7">
        <w:rPr>
          <w:rFonts w:ascii="Verdana" w:hAnsi="Verdana" w:cs="Tahoma"/>
        </w:rPr>
        <w:t xml:space="preserve"> IČO: </w:t>
      </w:r>
      <w:r w:rsidR="002E12F7" w:rsidRPr="002E12F7">
        <w:rPr>
          <w:rFonts w:ascii="Verdana" w:hAnsi="Verdana" w:cs="Tahoma"/>
          <w:noProof/>
        </w:rPr>
        <w:t>04506677</w:t>
      </w:r>
      <w:r w:rsidRPr="002E12F7">
        <w:rPr>
          <w:rFonts w:ascii="Verdana" w:hAnsi="Verdana" w:cs="Tahoma"/>
        </w:rPr>
        <w:t xml:space="preserve">, DIČ: </w:t>
      </w:r>
      <w:r w:rsidR="002E12F7" w:rsidRPr="002E12F7">
        <w:rPr>
          <w:rFonts w:ascii="Verdana" w:hAnsi="Verdana" w:cs="Tahoma"/>
          <w:noProof/>
        </w:rPr>
        <w:t>CZ04506677</w:t>
      </w:r>
    </w:p>
    <w:p w14:paraId="2F6EDD9B" w14:textId="77777777" w:rsidR="00E04C7E" w:rsidRPr="00E30C8D" w:rsidRDefault="00E04C7E">
      <w:pPr>
        <w:rPr>
          <w:rFonts w:ascii="Verdana" w:hAnsi="Verdana" w:cs="Tahoma"/>
        </w:rPr>
      </w:pPr>
    </w:p>
    <w:p w14:paraId="098E6D18" w14:textId="10B94455" w:rsidR="00C61485" w:rsidRPr="00E30C8D" w:rsidRDefault="00C61485">
      <w:pPr>
        <w:framePr w:w="10849" w:h="545" w:hSpace="141" w:wrap="around" w:vAnchor="text" w:hAnchor="page" w:x="511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 xml:space="preserve">   Na faktuře </w:t>
      </w:r>
      <w:r w:rsidRPr="00E30C8D">
        <w:rPr>
          <w:rFonts w:ascii="Verdana" w:hAnsi="Verdana" w:cs="Tahoma"/>
          <w:b/>
          <w:u w:val="single"/>
        </w:rPr>
        <w:t>vždy</w:t>
      </w:r>
      <w:r w:rsidRPr="00E30C8D">
        <w:rPr>
          <w:rFonts w:ascii="Verdana" w:hAnsi="Verdana" w:cs="Tahoma"/>
          <w:b/>
        </w:rPr>
        <w:t xml:space="preserve"> uveďte číslo této objednávky</w:t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  <w:b/>
        </w:rPr>
        <w:tab/>
      </w:r>
      <w:r w:rsidRPr="00E30C8D">
        <w:rPr>
          <w:rFonts w:ascii="Verdana" w:hAnsi="Verdana" w:cs="Tahoma"/>
        </w:rPr>
        <w:t xml:space="preserve">Objednávka č.: </w:t>
      </w:r>
      <w:r w:rsidR="002E12F7">
        <w:rPr>
          <w:rFonts w:ascii="Verdana" w:hAnsi="Verdana" w:cs="Tahoma"/>
          <w:b/>
          <w:noProof/>
        </w:rPr>
        <w:t>154/24/02</w:t>
      </w:r>
    </w:p>
    <w:p w14:paraId="4F173B74" w14:textId="77777777" w:rsidR="00C61485" w:rsidRPr="00E30C8D" w:rsidRDefault="00C61485">
      <w:pPr>
        <w:rPr>
          <w:rFonts w:ascii="Verdana" w:hAnsi="Verdana" w:cs="Tahoma"/>
          <w:u w:val="dotted"/>
        </w:rPr>
      </w:pPr>
    </w:p>
    <w:tbl>
      <w:tblPr>
        <w:tblW w:w="10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2390"/>
        <w:gridCol w:w="1560"/>
        <w:gridCol w:w="1646"/>
        <w:gridCol w:w="2606"/>
      </w:tblGrid>
      <w:tr w:rsidR="00C61485" w:rsidRPr="00E30C8D" w14:paraId="5F4EEB94" w14:textId="77777777">
        <w:tc>
          <w:tcPr>
            <w:tcW w:w="5103" w:type="dxa"/>
            <w:gridSpan w:val="3"/>
            <w:tcBorders>
              <w:bottom w:val="single" w:sz="4" w:space="0" w:color="auto"/>
              <w:right w:val="nil"/>
            </w:tcBorders>
          </w:tcPr>
          <w:p w14:paraId="4950BB04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Předmět objednávky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14:paraId="3923552E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Množství</w:t>
            </w:r>
          </w:p>
        </w:tc>
        <w:tc>
          <w:tcPr>
            <w:tcW w:w="1646" w:type="dxa"/>
            <w:tcBorders>
              <w:left w:val="nil"/>
              <w:bottom w:val="single" w:sz="4" w:space="0" w:color="auto"/>
              <w:right w:val="nil"/>
            </w:tcBorders>
          </w:tcPr>
          <w:p w14:paraId="1B879F8D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Jednotka</w:t>
            </w:r>
          </w:p>
        </w:tc>
        <w:tc>
          <w:tcPr>
            <w:tcW w:w="2606" w:type="dxa"/>
            <w:tcBorders>
              <w:left w:val="nil"/>
              <w:bottom w:val="single" w:sz="4" w:space="0" w:color="auto"/>
            </w:tcBorders>
          </w:tcPr>
          <w:p w14:paraId="3D00B5E5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  <w:proofErr w:type="spellStart"/>
            <w:r w:rsidRPr="00E30C8D">
              <w:rPr>
                <w:rFonts w:ascii="Verdana" w:hAnsi="Verdana" w:cs="Tahoma"/>
              </w:rPr>
              <w:t>Předp.cena</w:t>
            </w:r>
            <w:proofErr w:type="spellEnd"/>
            <w:r w:rsidRPr="00E30C8D">
              <w:rPr>
                <w:rFonts w:ascii="Verdana" w:hAnsi="Verdana" w:cs="Tahoma"/>
              </w:rPr>
              <w:t xml:space="preserve"> (Kč)</w:t>
            </w:r>
          </w:p>
        </w:tc>
      </w:tr>
      <w:tr w:rsidR="00C61485" w:rsidRPr="00E30C8D" w14:paraId="401330DD" w14:textId="77777777">
        <w:trPr>
          <w:trHeight w:val="631"/>
        </w:trPr>
        <w:tc>
          <w:tcPr>
            <w:tcW w:w="5103" w:type="dxa"/>
            <w:gridSpan w:val="3"/>
            <w:tcBorders>
              <w:bottom w:val="thinThickSmallGap" w:sz="24" w:space="0" w:color="auto"/>
              <w:right w:val="nil"/>
            </w:tcBorders>
          </w:tcPr>
          <w:p w14:paraId="71B0815A" w14:textId="4447CEEA" w:rsidR="00C61485" w:rsidRPr="00E30C8D" w:rsidRDefault="002E12F7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Ozvučení náměstí pomocí bezdrátového rozhlasu-automatické přehrávání čas.relace</w:t>
            </w:r>
            <w:r w:rsidR="00990825">
              <w:rPr>
                <w:rFonts w:ascii="Verdana" w:hAnsi="Verdana" w:cs="Tahoma"/>
                <w:noProof/>
              </w:rPr>
              <w:t>, specifikace dle obdržené cenové nabídky</w:t>
            </w:r>
          </w:p>
        </w:tc>
        <w:tc>
          <w:tcPr>
            <w:tcW w:w="1560" w:type="dxa"/>
            <w:tcBorders>
              <w:left w:val="nil"/>
              <w:bottom w:val="thinThickSmallGap" w:sz="24" w:space="0" w:color="auto"/>
              <w:right w:val="nil"/>
            </w:tcBorders>
          </w:tcPr>
          <w:p w14:paraId="1B5F4BD0" w14:textId="5D3CCFC4" w:rsidR="00C61485" w:rsidRPr="00E30C8D" w:rsidRDefault="002E12F7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1</w:t>
            </w:r>
          </w:p>
        </w:tc>
        <w:tc>
          <w:tcPr>
            <w:tcW w:w="1646" w:type="dxa"/>
            <w:tcBorders>
              <w:left w:val="nil"/>
              <w:bottom w:val="thinThickSmallGap" w:sz="24" w:space="0" w:color="auto"/>
              <w:right w:val="nil"/>
            </w:tcBorders>
          </w:tcPr>
          <w:p w14:paraId="31EC369E" w14:textId="4D54DB27" w:rsidR="00C61485" w:rsidRPr="00E30C8D" w:rsidRDefault="002E12F7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soub</w:t>
            </w:r>
          </w:p>
        </w:tc>
        <w:tc>
          <w:tcPr>
            <w:tcW w:w="2606" w:type="dxa"/>
            <w:tcBorders>
              <w:left w:val="nil"/>
              <w:bottom w:val="thinThickSmallGap" w:sz="24" w:space="0" w:color="auto"/>
            </w:tcBorders>
          </w:tcPr>
          <w:p w14:paraId="4DF80CE3" w14:textId="79D4E3E2" w:rsidR="00C61485" w:rsidRPr="00E30C8D" w:rsidRDefault="002E12F7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74 052,00</w:t>
            </w:r>
          </w:p>
        </w:tc>
      </w:tr>
      <w:tr w:rsidR="00C61485" w:rsidRPr="00E30C8D" w14:paraId="1AA94902" w14:textId="77777777">
        <w:tc>
          <w:tcPr>
            <w:tcW w:w="5103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nil"/>
            </w:tcBorders>
          </w:tcPr>
          <w:p w14:paraId="3B46644E" w14:textId="5E7327E2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Celkem</w:t>
            </w:r>
            <w:r w:rsidR="00990825">
              <w:rPr>
                <w:rFonts w:ascii="Verdana" w:hAnsi="Verdana" w:cs="Tahoma"/>
              </w:rPr>
              <w:t xml:space="preserve"> v Kč včetně DPH</w:t>
            </w:r>
          </w:p>
        </w:tc>
        <w:tc>
          <w:tcPr>
            <w:tcW w:w="156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1682CBE5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1646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32D4D593" w14:textId="77777777" w:rsidR="00C61485" w:rsidRPr="00E30C8D" w:rsidRDefault="00C61485">
            <w:pPr>
              <w:jc w:val="right"/>
              <w:rPr>
                <w:rFonts w:ascii="Verdana" w:hAnsi="Verdana" w:cs="Tahoma"/>
              </w:rPr>
            </w:pPr>
          </w:p>
        </w:tc>
        <w:tc>
          <w:tcPr>
            <w:tcW w:w="2606" w:type="dxa"/>
            <w:tcBorders>
              <w:top w:val="thinThickSmallGap" w:sz="24" w:space="0" w:color="auto"/>
              <w:left w:val="nil"/>
              <w:bottom w:val="thinThickSmallGap" w:sz="24" w:space="0" w:color="auto"/>
            </w:tcBorders>
          </w:tcPr>
          <w:p w14:paraId="2A1249E3" w14:textId="22968EA7" w:rsidR="00C61485" w:rsidRPr="00E30C8D" w:rsidRDefault="002E12F7">
            <w:pPr>
              <w:jc w:val="right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74 052,00</w:t>
            </w:r>
          </w:p>
        </w:tc>
      </w:tr>
      <w:tr w:rsidR="00990825" w:rsidRPr="00E30C8D" w14:paraId="567543D6" w14:textId="77777777" w:rsidTr="00990825">
        <w:tblPrEx>
          <w:tblCellMar>
            <w:left w:w="0" w:type="dxa"/>
            <w:right w:w="0" w:type="dxa"/>
          </w:tblCellMar>
        </w:tblPrEx>
        <w:trPr>
          <w:trHeight w:hRule="exact" w:val="2001"/>
        </w:trPr>
        <w:tc>
          <w:tcPr>
            <w:tcW w:w="10915" w:type="dxa"/>
            <w:gridSpan w:val="6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04C017F3" w14:textId="77777777" w:rsidR="00990825" w:rsidRDefault="00990825" w:rsidP="00990825">
            <w:pPr>
              <w:rPr>
                <w:rFonts w:ascii="Verdana" w:hAnsi="Verdana" w:cs="Tahoma"/>
              </w:rPr>
            </w:pPr>
          </w:p>
          <w:p w14:paraId="788DC3D3" w14:textId="4CB2DC73" w:rsidR="00990825" w:rsidRDefault="00990825" w:rsidP="0099082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Popis objednávky: </w:t>
            </w:r>
          </w:p>
          <w:p w14:paraId="719E7148" w14:textId="77777777" w:rsidR="00990825" w:rsidRDefault="00990825" w:rsidP="00990825">
            <w:pPr>
              <w:rPr>
                <w:rFonts w:ascii="Verdana" w:hAnsi="Verdana" w:cs="Tahoma"/>
              </w:rPr>
            </w:pPr>
            <w:proofErr w:type="gramStart"/>
            <w:r>
              <w:rPr>
                <w:rFonts w:ascii="Verdana" w:hAnsi="Verdana" w:cs="Tahoma"/>
              </w:rPr>
              <w:t>Varianta - automatické</w:t>
            </w:r>
            <w:proofErr w:type="gramEnd"/>
            <w:r>
              <w:rPr>
                <w:rFonts w:ascii="Verdana" w:hAnsi="Verdana" w:cs="Tahoma"/>
              </w:rPr>
              <w:t xml:space="preserve"> přehrávání dle naplánované časové relace: </w:t>
            </w:r>
          </w:p>
          <w:p w14:paraId="666CCC44" w14:textId="59510448" w:rsidR="00990825" w:rsidRDefault="00990825" w:rsidP="00990825">
            <w:pPr>
              <w:rPr>
                <w:rFonts w:ascii="Verdana" w:hAnsi="Verdana" w:cs="Tahoma"/>
              </w:rPr>
            </w:pPr>
            <w:proofErr w:type="spellStart"/>
            <w:r>
              <w:rPr>
                <w:rFonts w:ascii="Verdana" w:hAnsi="Verdana" w:cs="Tahoma"/>
              </w:rPr>
              <w:t>Kpl</w:t>
            </w:r>
            <w:proofErr w:type="spellEnd"/>
            <w:r>
              <w:rPr>
                <w:rFonts w:ascii="Verdana" w:hAnsi="Verdana" w:cs="Tahoma"/>
              </w:rPr>
              <w:t>. ozvučení + přijímač náměstí vč. nového PC k ústředně   ...  66 550,00</w:t>
            </w:r>
          </w:p>
          <w:p w14:paraId="7358DE2B" w14:textId="66E8ADDE" w:rsidR="00990825" w:rsidRDefault="00990825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Výměna a doplnění reproduktorů 4 ks ... 7 502,00 </w:t>
            </w:r>
          </w:p>
          <w:p w14:paraId="7AA0BB58" w14:textId="77777777" w:rsidR="00990825" w:rsidRDefault="00990825">
            <w:pPr>
              <w:rPr>
                <w:rFonts w:ascii="Verdana" w:hAnsi="Verdana" w:cs="Tahoma"/>
              </w:rPr>
            </w:pPr>
          </w:p>
          <w:p w14:paraId="22D9E989" w14:textId="77777777" w:rsidR="00990825" w:rsidRDefault="00990825">
            <w:pPr>
              <w:rPr>
                <w:rFonts w:ascii="Verdana" w:hAnsi="Verdana" w:cs="Tahoma"/>
              </w:rPr>
            </w:pPr>
          </w:p>
          <w:p w14:paraId="7E49118A" w14:textId="77777777" w:rsidR="00990825" w:rsidRDefault="00990825">
            <w:pPr>
              <w:rPr>
                <w:rFonts w:ascii="Verdana" w:hAnsi="Verdana" w:cs="Tahoma"/>
              </w:rPr>
            </w:pPr>
          </w:p>
          <w:p w14:paraId="41150AE0" w14:textId="77777777" w:rsidR="00990825" w:rsidRDefault="00990825">
            <w:pPr>
              <w:rPr>
                <w:rFonts w:ascii="Verdana" w:hAnsi="Verdana" w:cs="Tahoma"/>
              </w:rPr>
            </w:pPr>
          </w:p>
          <w:p w14:paraId="76506D6F" w14:textId="77777777" w:rsidR="00990825" w:rsidRDefault="00990825">
            <w:pPr>
              <w:rPr>
                <w:rFonts w:ascii="Verdana" w:hAnsi="Verdana" w:cs="Tahoma"/>
              </w:rPr>
            </w:pPr>
          </w:p>
          <w:p w14:paraId="55D1389A" w14:textId="77777777" w:rsidR="00990825" w:rsidRPr="00E30C8D" w:rsidRDefault="00990825">
            <w:pPr>
              <w:rPr>
                <w:rFonts w:ascii="Verdana" w:hAnsi="Verdana" w:cs="Tahoma"/>
              </w:rPr>
            </w:pPr>
          </w:p>
        </w:tc>
      </w:tr>
      <w:tr w:rsidR="00C61485" w:rsidRPr="00E30C8D" w14:paraId="12AECA6A" w14:textId="77777777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B8450D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3DFB89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E77B54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>Převezme: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32713" w14:textId="5D5517BB" w:rsidR="00C61485" w:rsidRPr="00E30C8D" w:rsidRDefault="002E12F7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Vaňková</w:t>
            </w:r>
          </w:p>
        </w:tc>
      </w:tr>
      <w:tr w:rsidR="00C61485" w:rsidRPr="00E30C8D" w14:paraId="7FE9B9D4" w14:textId="77777777">
        <w:tblPrEx>
          <w:tblCellMar>
            <w:left w:w="0" w:type="dxa"/>
            <w:right w:w="0" w:type="dxa"/>
          </w:tblCellMar>
        </w:tblPrEx>
        <w:trPr>
          <w:trHeight w:hRule="exact" w:val="338"/>
        </w:trPr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7F50F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Dne:</w:t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  <w:r w:rsidRPr="00E30C8D">
              <w:rPr>
                <w:rFonts w:ascii="Verdana" w:hAnsi="Verdana" w:cs="Tahoma"/>
              </w:rPr>
              <w:tab/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A13544" w14:textId="1BC8A561" w:rsidR="00C61485" w:rsidRPr="00E30C8D" w:rsidRDefault="002E12F7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4. 11. 2024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852C00" w14:textId="77777777" w:rsidR="00C61485" w:rsidRPr="00E30C8D" w:rsidRDefault="007D791F">
            <w:pPr>
              <w:pStyle w:val="Nadpis7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Vystavil</w:t>
            </w:r>
            <w:r w:rsidR="009E0BB9">
              <w:rPr>
                <w:rFonts w:ascii="Verdana" w:hAnsi="Verdana" w:cs="Tahoma"/>
                <w:sz w:val="20"/>
              </w:rPr>
              <w:t>:</w:t>
            </w:r>
          </w:p>
          <w:p w14:paraId="74F5BB9C" w14:textId="77777777" w:rsidR="00C61485" w:rsidRPr="00E30C8D" w:rsidRDefault="00C61485">
            <w:pPr>
              <w:rPr>
                <w:rFonts w:ascii="Verdana" w:hAnsi="Verdana" w:cs="Tahoma"/>
              </w:rPr>
            </w:pPr>
          </w:p>
          <w:p w14:paraId="122B580B" w14:textId="77777777" w:rsidR="00C61485" w:rsidRPr="00E30C8D" w:rsidRDefault="00C61485">
            <w:pPr>
              <w:rPr>
                <w:rFonts w:ascii="Verdana" w:hAnsi="Verdana" w:cs="Tahoma"/>
              </w:rPr>
            </w:pPr>
            <w:r w:rsidRPr="00E30C8D">
              <w:rPr>
                <w:rFonts w:ascii="Verdana" w:hAnsi="Verdana" w:cs="Tahoma"/>
              </w:rPr>
              <w:t xml:space="preserve"> objednavatele: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DD67F4" w14:textId="53939FEC" w:rsidR="00C61485" w:rsidRPr="00E30C8D" w:rsidRDefault="002E12F7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noProof/>
              </w:rPr>
              <w:t>Jana Vaňková</w:t>
            </w:r>
          </w:p>
        </w:tc>
      </w:tr>
    </w:tbl>
    <w:p w14:paraId="448AF114" w14:textId="77777777" w:rsidR="00C61485" w:rsidRPr="00E30C8D" w:rsidRDefault="00C61485">
      <w:pPr>
        <w:rPr>
          <w:rFonts w:ascii="Verdana" w:hAnsi="Verdana" w:cs="Tahoma"/>
        </w:rPr>
      </w:pPr>
    </w:p>
    <w:p w14:paraId="7BEAC40D" w14:textId="6049A901" w:rsidR="00C61485" w:rsidRDefault="00C61485">
      <w:pPr>
        <w:rPr>
          <w:rFonts w:ascii="Verdana" w:hAnsi="Verdana" w:cs="Tahoma"/>
          <w:noProof/>
        </w:rPr>
      </w:pPr>
      <w:r w:rsidRPr="00E30C8D">
        <w:rPr>
          <w:rFonts w:ascii="Verdana" w:hAnsi="Verdana" w:cs="Tahoma"/>
        </w:rPr>
        <w:t xml:space="preserve">Termín dodání: </w:t>
      </w:r>
      <w:r w:rsidRPr="00E30C8D">
        <w:rPr>
          <w:rFonts w:ascii="Verdana" w:hAnsi="Verdana" w:cs="Tahoma"/>
        </w:rPr>
        <w:tab/>
      </w:r>
      <w:r w:rsidR="002E12F7">
        <w:rPr>
          <w:rFonts w:ascii="Verdana" w:hAnsi="Verdana" w:cs="Tahoma"/>
          <w:noProof/>
        </w:rPr>
        <w:t>25. 11. 2024</w:t>
      </w:r>
    </w:p>
    <w:p w14:paraId="416E7B30" w14:textId="2304A693" w:rsidR="00990825" w:rsidRPr="00E30C8D" w:rsidRDefault="00990825">
      <w:pPr>
        <w:rPr>
          <w:rFonts w:ascii="Verdana" w:hAnsi="Verdana" w:cs="Tahoma"/>
        </w:rPr>
      </w:pPr>
      <w:r>
        <w:rPr>
          <w:rFonts w:ascii="Verdana" w:hAnsi="Verdana" w:cs="Tahoma"/>
          <w:noProof/>
        </w:rPr>
        <w:t>Záruka:</w:t>
      </w:r>
      <w:r>
        <w:rPr>
          <w:rFonts w:ascii="Verdana" w:hAnsi="Verdana" w:cs="Tahoma"/>
          <w:noProof/>
        </w:rPr>
        <w:tab/>
      </w:r>
      <w:r>
        <w:rPr>
          <w:rFonts w:ascii="Verdana" w:hAnsi="Verdana" w:cs="Tahoma"/>
          <w:noProof/>
        </w:rPr>
        <w:tab/>
        <w:t>24 měsíců</w:t>
      </w:r>
    </w:p>
    <w:p w14:paraId="78700FD8" w14:textId="6521BD55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Objednavatel: </w:t>
      </w:r>
      <w:r w:rsidRPr="00E30C8D">
        <w:rPr>
          <w:rFonts w:ascii="Verdana" w:hAnsi="Verdana" w:cs="Tahoma"/>
        </w:rPr>
        <w:tab/>
      </w:r>
      <w:r w:rsidR="002E12F7">
        <w:rPr>
          <w:rFonts w:ascii="Verdana" w:hAnsi="Verdana" w:cs="Tahoma"/>
          <w:noProof/>
        </w:rPr>
        <w:t>Město Světlá nad Sázavou</w:t>
      </w:r>
      <w:r w:rsidRPr="00E30C8D">
        <w:rPr>
          <w:rFonts w:ascii="Verdana" w:hAnsi="Verdana" w:cs="Tahoma"/>
        </w:rPr>
        <w:t xml:space="preserve">, IČO: </w:t>
      </w:r>
      <w:r w:rsidR="002E12F7">
        <w:rPr>
          <w:rFonts w:ascii="Verdana" w:hAnsi="Verdana" w:cs="Tahoma"/>
          <w:noProof/>
        </w:rPr>
        <w:t>00268321</w:t>
      </w:r>
      <w:r w:rsidRPr="00E30C8D">
        <w:rPr>
          <w:rFonts w:ascii="Verdana" w:hAnsi="Verdana" w:cs="Tahoma"/>
        </w:rPr>
        <w:t xml:space="preserve">, </w:t>
      </w:r>
      <w:r w:rsidR="00B336D0" w:rsidRPr="00E30C8D">
        <w:rPr>
          <w:rFonts w:ascii="Verdana" w:hAnsi="Verdana" w:cs="Tahoma"/>
        </w:rPr>
        <w:t xml:space="preserve">DIČ: </w:t>
      </w:r>
      <w:r w:rsidR="001413BE">
        <w:rPr>
          <w:rFonts w:ascii="Verdana" w:hAnsi="Verdana" w:cs="Tahoma"/>
        </w:rPr>
        <w:t>CZ00268321</w:t>
      </w:r>
    </w:p>
    <w:p w14:paraId="7E1CCBAC" w14:textId="64AD346B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Fakturu zašlete na: </w:t>
      </w:r>
      <w:r w:rsidRPr="00E30C8D">
        <w:rPr>
          <w:rFonts w:ascii="Verdana" w:hAnsi="Verdana" w:cs="Tahoma"/>
        </w:rPr>
        <w:tab/>
      </w:r>
      <w:r w:rsidR="002E12F7">
        <w:rPr>
          <w:rFonts w:ascii="Verdana" w:hAnsi="Verdana" w:cs="Tahoma"/>
          <w:noProof/>
        </w:rPr>
        <w:t>Město Světlá nad Sázavou</w:t>
      </w:r>
    </w:p>
    <w:p w14:paraId="31BE8F94" w14:textId="49106599" w:rsidR="00BC5896" w:rsidRPr="00E30C8D" w:rsidRDefault="00C61485" w:rsidP="00BC5896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 xml:space="preserve"> </w:t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="002E12F7">
        <w:rPr>
          <w:rFonts w:ascii="Verdana" w:hAnsi="Verdana" w:cs="Tahoma"/>
          <w:noProof/>
        </w:rPr>
        <w:t>Světlá nad Sázavou, nám. Trčků z Lípy 18</w:t>
      </w:r>
      <w:r w:rsidR="00BC5896">
        <w:rPr>
          <w:rFonts w:ascii="Verdana" w:hAnsi="Verdana" w:cs="Tahoma"/>
        </w:rPr>
        <w:t xml:space="preserve">, PSČ </w:t>
      </w:r>
      <w:r w:rsidR="002E12F7">
        <w:rPr>
          <w:rFonts w:ascii="Verdana" w:hAnsi="Verdana" w:cs="Tahoma"/>
          <w:noProof/>
        </w:rPr>
        <w:t>582 91</w:t>
      </w:r>
    </w:p>
    <w:p w14:paraId="7696F19C" w14:textId="77777777" w:rsidR="00C61485" w:rsidRPr="00E30C8D" w:rsidRDefault="00C61485">
      <w:pPr>
        <w:rPr>
          <w:rFonts w:ascii="Verdana" w:hAnsi="Verdana" w:cs="Tahoma"/>
        </w:rPr>
      </w:pP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</w:r>
      <w:r w:rsidRPr="00E30C8D">
        <w:rPr>
          <w:rFonts w:ascii="Verdana" w:hAnsi="Verdana" w:cs="Tahoma"/>
        </w:rPr>
        <w:tab/>
        <w:t xml:space="preserve">tel.: 569 496 611, fax: 569 456 549, e-mail: </w:t>
      </w:r>
      <w:r w:rsidR="0055075A">
        <w:rPr>
          <w:rFonts w:ascii="Verdana" w:hAnsi="Verdana" w:cs="Tahoma"/>
        </w:rPr>
        <w:t>podatelna</w:t>
      </w:r>
      <w:r w:rsidRPr="00E30C8D">
        <w:rPr>
          <w:rFonts w:ascii="Verdana" w:hAnsi="Verdana" w:cs="Tahoma"/>
        </w:rPr>
        <w:t>@svetlans.cz</w:t>
      </w:r>
    </w:p>
    <w:p w14:paraId="17BFED81" w14:textId="77777777" w:rsidR="00C61485" w:rsidRPr="00E30C8D" w:rsidRDefault="00C61485">
      <w:pPr>
        <w:rPr>
          <w:rFonts w:ascii="Verdana" w:hAnsi="Verdana" w:cs="Tahoma"/>
          <w:b/>
        </w:rPr>
      </w:pPr>
      <w:r w:rsidRPr="00E30C8D">
        <w:rPr>
          <w:rFonts w:ascii="Verdana" w:hAnsi="Verdana" w:cs="Tahoma"/>
          <w:b/>
        </w:rPr>
        <w:t>___________________________________________________________________________</w:t>
      </w:r>
    </w:p>
    <w:p w14:paraId="39071CD8" w14:textId="77777777" w:rsidR="00C61485" w:rsidRDefault="00C61485">
      <w:pPr>
        <w:rPr>
          <w:rFonts w:ascii="Verdana" w:hAnsi="Verdana" w:cs="Tahoma"/>
        </w:rPr>
      </w:pPr>
    </w:p>
    <w:p w14:paraId="60EA6009" w14:textId="77777777" w:rsidR="00951B6F" w:rsidRDefault="00951B6F">
      <w:pPr>
        <w:rPr>
          <w:rFonts w:ascii="Verdana" w:hAnsi="Verdana" w:cs="Tahoma"/>
        </w:rPr>
      </w:pPr>
      <w:r w:rsidRPr="00951B6F">
        <w:rPr>
          <w:rFonts w:ascii="Verdana" w:hAnsi="Verdana" w:cs="Tahoma"/>
        </w:rPr>
        <w:t>Objednávka splňuje schvalovací požadavky dle Zákona č. 320/2001 Sb., o finanční kontrole ve veřejné správě a o změně některých zákonů.</w:t>
      </w:r>
    </w:p>
    <w:sectPr w:rsidR="00951B6F">
      <w:pgSz w:w="11907" w:h="16840"/>
      <w:pgMar w:top="289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2582F" w14:textId="77777777" w:rsidR="00C7769A" w:rsidRDefault="00C7769A">
      <w:pPr>
        <w:spacing w:after="0"/>
      </w:pPr>
      <w:r>
        <w:separator/>
      </w:r>
    </w:p>
  </w:endnote>
  <w:endnote w:type="continuationSeparator" w:id="0">
    <w:p w14:paraId="3C087BB0" w14:textId="77777777" w:rsidR="00C7769A" w:rsidRDefault="00C776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17E63" w14:textId="77777777" w:rsidR="00C7769A" w:rsidRDefault="00C7769A">
      <w:pPr>
        <w:spacing w:after="0"/>
      </w:pPr>
      <w:r>
        <w:separator/>
      </w:r>
    </w:p>
  </w:footnote>
  <w:footnote w:type="continuationSeparator" w:id="0">
    <w:p w14:paraId="42EA4633" w14:textId="77777777" w:rsidR="00C7769A" w:rsidRDefault="00C7769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F7"/>
    <w:rsid w:val="000039FB"/>
    <w:rsid w:val="00034B7C"/>
    <w:rsid w:val="001413BE"/>
    <w:rsid w:val="002B23E9"/>
    <w:rsid w:val="002E12F7"/>
    <w:rsid w:val="003B7CE8"/>
    <w:rsid w:val="004A754C"/>
    <w:rsid w:val="004B514E"/>
    <w:rsid w:val="0055075A"/>
    <w:rsid w:val="005B7B70"/>
    <w:rsid w:val="00623906"/>
    <w:rsid w:val="006A55D5"/>
    <w:rsid w:val="00735AAA"/>
    <w:rsid w:val="007C0F21"/>
    <w:rsid w:val="007D791F"/>
    <w:rsid w:val="00951B6F"/>
    <w:rsid w:val="00990825"/>
    <w:rsid w:val="009E0BB9"/>
    <w:rsid w:val="00A47A04"/>
    <w:rsid w:val="00A56D3C"/>
    <w:rsid w:val="00B336D0"/>
    <w:rsid w:val="00BB19C0"/>
    <w:rsid w:val="00BC5896"/>
    <w:rsid w:val="00C61485"/>
    <w:rsid w:val="00C7769A"/>
    <w:rsid w:val="00D53A2A"/>
    <w:rsid w:val="00E04C7E"/>
    <w:rsid w:val="00E30C8D"/>
    <w:rsid w:val="00F032A9"/>
    <w:rsid w:val="00F5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BD25C6"/>
  <w15:chartTrackingRefBased/>
  <w15:docId w15:val="{4333CD96-3F48-4E97-89BA-A5A3A2B0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2\Fenix\program%20files\PVT\Fenix\SABLONY\OBJ\obj-mus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obj-musve.dot</Template>
  <TotalTime>35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Jana Vaňková</dc:creator>
  <cp:keywords/>
  <dc:description/>
  <cp:lastModifiedBy>Jana Vaňková</cp:lastModifiedBy>
  <cp:revision>3</cp:revision>
  <cp:lastPrinted>2003-10-23T10:21:00Z</cp:lastPrinted>
  <dcterms:created xsi:type="dcterms:W3CDTF">2024-11-05T06:58:00Z</dcterms:created>
  <dcterms:modified xsi:type="dcterms:W3CDTF">2024-11-05T07:45:00Z</dcterms:modified>
</cp:coreProperties>
</file>