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F7C9C" w14:textId="09851F44" w:rsidR="00DD3E1C" w:rsidRDefault="008508CE">
      <w:pPr>
        <w:pStyle w:val="Heading110"/>
        <w:keepNext/>
        <w:keepLines/>
      </w:pPr>
      <w:bookmarkStart w:id="0" w:name="bookmark0"/>
      <w:r>
        <w:rPr>
          <w:noProof/>
        </w:rPr>
        <w:drawing>
          <wp:anchor distT="0" distB="388620" distL="407670" distR="101600" simplePos="0" relativeHeight="251660288" behindDoc="0" locked="0" layoutInCell="1" allowOverlap="1" wp14:anchorId="3BF685A9" wp14:editId="4472D139">
            <wp:simplePos x="0" y="0"/>
            <wp:positionH relativeFrom="page">
              <wp:posOffset>1965325</wp:posOffset>
            </wp:positionH>
            <wp:positionV relativeFrom="margin">
              <wp:posOffset>218440</wp:posOffset>
            </wp:positionV>
            <wp:extent cx="438785" cy="438785"/>
            <wp:effectExtent l="0" t="0" r="0" b="0"/>
            <wp:wrapSquare wrapText="right"/>
            <wp:docPr id="191795285" name="Shape 11" descr="Obsah obrázku text, Písmo, symbol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5285" name="Shape 11" descr="Obsah obrázku text, Písmo, symbol&#10;&#10;Popis byl vytvořen automaticky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FCC240B" w14:textId="77777777" w:rsidR="00DD3E1C" w:rsidRDefault="00000000">
      <w:pPr>
        <w:pStyle w:val="Bodytext10"/>
        <w:spacing w:after="40" w:line="180" w:lineRule="auto"/>
        <w:ind w:hanging="46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658F9CC1" w14:textId="77777777" w:rsidR="00DD3E1C" w:rsidRDefault="00000000">
      <w:pPr>
        <w:pStyle w:val="Bodytext10"/>
        <w:spacing w:after="40" w:line="240" w:lineRule="auto"/>
        <w:ind w:hanging="460"/>
      </w:pPr>
      <w:r>
        <w:rPr>
          <w:rStyle w:val="Bodytext1"/>
        </w:rPr>
        <w:t>Dělnická 1132/24, Havířov</w:t>
      </w:r>
    </w:p>
    <w:p w14:paraId="517D7207" w14:textId="77777777" w:rsidR="00DD3E1C" w:rsidRDefault="00000000">
      <w:pPr>
        <w:pStyle w:val="Bodytext10"/>
        <w:spacing w:after="40" w:line="240" w:lineRule="auto"/>
        <w:ind w:hanging="1360"/>
      </w:pPr>
      <w:r>
        <w:rPr>
          <w:rStyle w:val="Bodytext1"/>
          <w:b/>
          <w:bCs/>
          <w:color w:val="5EAFC1"/>
          <w:sz w:val="9"/>
          <w:szCs w:val="9"/>
        </w:rPr>
        <w:t xml:space="preserve">NEMOCNICE </w:t>
      </w:r>
      <w:r>
        <w:rPr>
          <w:rStyle w:val="Bodytext1"/>
        </w:rPr>
        <w:t>PSČ 736 01, IČ 00844896</w:t>
      </w:r>
    </w:p>
    <w:p w14:paraId="548C4F2F" w14:textId="77777777" w:rsidR="00DD3E1C" w:rsidRDefault="00000000">
      <w:pPr>
        <w:pStyle w:val="Bodytext30"/>
      </w:pPr>
      <w:r>
        <w:rPr>
          <w:rStyle w:val="Bodytext3"/>
          <w:b/>
          <w:bCs/>
        </w:rPr>
        <w:t>HAVÍŘOV</w:t>
      </w:r>
    </w:p>
    <w:p w14:paraId="25C69358" w14:textId="77777777" w:rsidR="00DD3E1C" w:rsidRDefault="00000000">
      <w:pPr>
        <w:pStyle w:val="Bodytext20"/>
        <w:spacing w:line="396" w:lineRule="auto"/>
        <w:ind w:left="3500"/>
      </w:pPr>
      <w:r>
        <w:rPr>
          <w:rStyle w:val="Bodytext2"/>
          <w:b/>
          <w:bCs/>
        </w:rPr>
        <w:t>Číslo objednávky:</w:t>
      </w:r>
    </w:p>
    <w:p w14:paraId="4E0F6591" w14:textId="77777777" w:rsidR="00DD3E1C" w:rsidRDefault="00000000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00" w:line="396" w:lineRule="auto"/>
        <w:ind w:left="350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AD6F38A" wp14:editId="4349BA38">
                <wp:simplePos x="0" y="0"/>
                <wp:positionH relativeFrom="page">
                  <wp:posOffset>808990</wp:posOffset>
                </wp:positionH>
                <wp:positionV relativeFrom="paragraph">
                  <wp:posOffset>292100</wp:posOffset>
                </wp:positionV>
                <wp:extent cx="1156970" cy="6127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B97FF0" w14:textId="77777777" w:rsidR="00DD3E1C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D6F38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7pt;margin-top:23pt;width:91.1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" filled="f" stroked="f">
                <v:textbox inset="0,0,0,0">
                  <w:txbxContent>
                    <w:p w14:paraId="28B97FF0" w14:textId="77777777" w:rsidR="00DD3E1C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r>
        <w:rPr>
          <w:rStyle w:val="Heading21"/>
          <w:b/>
          <w:bCs/>
        </w:rPr>
        <w:t>2024ZT00712</w:t>
      </w:r>
      <w:bookmarkEnd w:id="1"/>
    </w:p>
    <w:p w14:paraId="4F82A4FC" w14:textId="77777777" w:rsidR="008508CE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PROMOS spol. s r.o. </w:t>
      </w:r>
    </w:p>
    <w:p w14:paraId="3DFD42EB" w14:textId="77777777" w:rsidR="008508CE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proofErr w:type="spellStart"/>
      <w:r>
        <w:rPr>
          <w:rStyle w:val="Bodytext2"/>
          <w:sz w:val="20"/>
          <w:szCs w:val="20"/>
        </w:rPr>
        <w:t>Starozuberská</w:t>
      </w:r>
      <w:proofErr w:type="spellEnd"/>
      <w:r>
        <w:rPr>
          <w:rStyle w:val="Bodytext2"/>
          <w:sz w:val="20"/>
          <w:szCs w:val="20"/>
        </w:rPr>
        <w:t xml:space="preserve"> 1445 </w:t>
      </w:r>
    </w:p>
    <w:p w14:paraId="03337651" w14:textId="77777777" w:rsidR="008508CE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75654 Zubří </w:t>
      </w:r>
    </w:p>
    <w:p w14:paraId="306C4F36" w14:textId="37FD15A0" w:rsidR="00DD3E1C" w:rsidRDefault="00000000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>IČ: 42866103</w:t>
      </w:r>
    </w:p>
    <w:p w14:paraId="76A9B308" w14:textId="77777777" w:rsidR="008508CE" w:rsidRDefault="008508CE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</w:p>
    <w:p w14:paraId="09E8901A" w14:textId="77777777" w:rsidR="008508CE" w:rsidRDefault="008508CE">
      <w:pPr>
        <w:pStyle w:val="Bodytext20"/>
        <w:spacing w:line="254" w:lineRule="auto"/>
        <w:ind w:left="3400" w:firstLine="20"/>
        <w:rPr>
          <w:rStyle w:val="Bodytext2"/>
          <w:sz w:val="20"/>
          <w:szCs w:val="20"/>
        </w:rPr>
      </w:pPr>
    </w:p>
    <w:p w14:paraId="3FB85A45" w14:textId="77777777" w:rsidR="008508CE" w:rsidRDefault="008508CE">
      <w:pPr>
        <w:pStyle w:val="Bodytext20"/>
        <w:spacing w:line="254" w:lineRule="auto"/>
        <w:ind w:left="3400" w:firstLine="20"/>
        <w:rPr>
          <w:sz w:val="20"/>
          <w:szCs w:val="20"/>
        </w:rPr>
        <w:sectPr w:rsidR="008508CE" w:rsidSect="008508CE">
          <w:footerReference w:type="default" r:id="rId8"/>
          <w:pgSz w:w="11900" w:h="16840"/>
          <w:pgMar w:top="565" w:right="1331" w:bottom="1999" w:left="3261" w:header="137" w:footer="3" w:gutter="0"/>
          <w:pgNumType w:start="1"/>
          <w:cols w:space="720"/>
          <w:noEndnote/>
          <w:docGrid w:linePitch="360"/>
        </w:sectPr>
      </w:pPr>
    </w:p>
    <w:p w14:paraId="1E6BE6CE" w14:textId="77777777" w:rsidR="00DD3E1C" w:rsidRDefault="00DD3E1C">
      <w:pPr>
        <w:spacing w:before="49" w:after="49" w:line="240" w:lineRule="exact"/>
        <w:rPr>
          <w:sz w:val="19"/>
          <w:szCs w:val="19"/>
        </w:rPr>
      </w:pPr>
    </w:p>
    <w:p w14:paraId="2C82293B" w14:textId="77777777" w:rsidR="00DD3E1C" w:rsidRDefault="00DD3E1C">
      <w:pPr>
        <w:spacing w:line="1" w:lineRule="exact"/>
        <w:sectPr w:rsidR="00DD3E1C">
          <w:type w:val="continuous"/>
          <w:pgSz w:w="11900" w:h="16840"/>
          <w:pgMar w:top="565" w:right="0" w:bottom="1423" w:left="0" w:header="0" w:footer="3" w:gutter="0"/>
          <w:cols w:space="720"/>
          <w:noEndnote/>
          <w:docGrid w:linePitch="360"/>
        </w:sectPr>
      </w:pPr>
    </w:p>
    <w:p w14:paraId="18747F59" w14:textId="403C76A5" w:rsidR="00DD3E1C" w:rsidRDefault="00000000">
      <w:pPr>
        <w:pStyle w:val="Heading310"/>
        <w:keepNext/>
        <w:keepLines/>
        <w:framePr w:w="1433" w:h="468" w:wrap="none" w:vAnchor="text" w:hAnchor="page" w:x="1260" w:y="21"/>
      </w:pPr>
      <w:bookmarkStart w:id="2" w:name="bookmark4"/>
      <w:r>
        <w:rPr>
          <w:rStyle w:val="Heading31"/>
          <w:b/>
          <w:bCs/>
          <w:i/>
          <w:iCs/>
        </w:rPr>
        <w:t xml:space="preserve">Telefon/ mobil </w:t>
      </w:r>
      <w:r>
        <w:rPr>
          <w:rStyle w:val="Heading31"/>
          <w:b/>
          <w:bCs/>
        </w:rPr>
        <w:t>+</w:t>
      </w:r>
      <w:bookmarkEnd w:id="2"/>
    </w:p>
    <w:p w14:paraId="484634AD" w14:textId="77777777" w:rsidR="00DD3E1C" w:rsidRDefault="00000000">
      <w:pPr>
        <w:pStyle w:val="Heading310"/>
        <w:keepNext/>
        <w:keepLines/>
        <w:framePr w:w="2765" w:h="468" w:wrap="none" w:vAnchor="text" w:hAnchor="page" w:x="3161" w:y="21"/>
        <w:jc w:val="both"/>
      </w:pPr>
      <w:bookmarkStart w:id="3" w:name="bookmark6"/>
      <w:r>
        <w:rPr>
          <w:rStyle w:val="Heading31"/>
          <w:b/>
          <w:bCs/>
          <w:i/>
          <w:iCs/>
        </w:rPr>
        <w:t>E-mail</w:t>
      </w:r>
      <w:bookmarkEnd w:id="3"/>
    </w:p>
    <w:p w14:paraId="485FA54B" w14:textId="6AA05D3F" w:rsidR="00DD3E1C" w:rsidRDefault="00DD3E1C">
      <w:pPr>
        <w:pStyle w:val="Bodytext20"/>
        <w:framePr w:w="2765" w:h="468" w:wrap="none" w:vAnchor="text" w:hAnchor="page" w:x="3161" w:y="21"/>
      </w:pPr>
      <w:hyperlink r:id="rId9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1854FCEC" w14:textId="77777777" w:rsidR="00DD3E1C" w:rsidRDefault="00000000">
      <w:pPr>
        <w:pStyle w:val="Heading310"/>
        <w:keepNext/>
        <w:keepLines/>
        <w:framePr w:w="1670" w:h="461" w:wrap="none" w:vAnchor="text" w:hAnchor="page" w:x="6437" w:y="21"/>
      </w:pPr>
      <w:bookmarkStart w:id="4" w:name="bookmark8"/>
      <w:r>
        <w:rPr>
          <w:rStyle w:val="Heading31"/>
          <w:b/>
          <w:bCs/>
          <w:i/>
          <w:iCs/>
        </w:rPr>
        <w:t>Vyřizuje</w:t>
      </w:r>
      <w:bookmarkEnd w:id="4"/>
    </w:p>
    <w:p w14:paraId="7EFE826F" w14:textId="77777777" w:rsidR="00DD3E1C" w:rsidRDefault="00000000">
      <w:pPr>
        <w:pStyle w:val="Heading310"/>
        <w:keepNext/>
        <w:keepLines/>
        <w:framePr w:w="1447" w:h="461" w:wrap="none" w:vAnchor="text" w:hAnchor="page" w:x="9015" w:y="21"/>
      </w:pPr>
      <w:bookmarkStart w:id="5" w:name="bookmark10"/>
      <w:r>
        <w:rPr>
          <w:rStyle w:val="Heading31"/>
          <w:b/>
          <w:bCs/>
          <w:i/>
          <w:iCs/>
        </w:rPr>
        <w:t xml:space="preserve">V Havířově dne </w:t>
      </w:r>
      <w:r>
        <w:rPr>
          <w:rStyle w:val="Heading31"/>
          <w:b/>
          <w:bCs/>
        </w:rPr>
        <w:t>06.11.2024</w:t>
      </w:r>
      <w:bookmarkEnd w:id="5"/>
    </w:p>
    <w:p w14:paraId="04DEE5D2" w14:textId="77777777" w:rsidR="00DD3E1C" w:rsidRDefault="00DD3E1C">
      <w:pPr>
        <w:spacing w:after="467" w:line="1" w:lineRule="exact"/>
      </w:pPr>
    </w:p>
    <w:p w14:paraId="762368C0" w14:textId="77777777" w:rsidR="00DD3E1C" w:rsidRDefault="00DD3E1C">
      <w:pPr>
        <w:spacing w:line="1" w:lineRule="exact"/>
        <w:sectPr w:rsidR="00DD3E1C">
          <w:type w:val="continuous"/>
          <w:pgSz w:w="11900" w:h="16840"/>
          <w:pgMar w:top="565" w:right="1331" w:bottom="1423" w:left="1259" w:header="0" w:footer="3" w:gutter="0"/>
          <w:cols w:space="720"/>
          <w:noEndnote/>
          <w:docGrid w:linePitch="360"/>
        </w:sectPr>
      </w:pPr>
    </w:p>
    <w:p w14:paraId="2A68526C" w14:textId="77777777" w:rsidR="008508CE" w:rsidRDefault="008508CE">
      <w:pPr>
        <w:pStyle w:val="Heading210"/>
        <w:keepNext/>
        <w:keepLines/>
        <w:spacing w:after="0" w:line="240" w:lineRule="auto"/>
        <w:ind w:left="0"/>
        <w:rPr>
          <w:rStyle w:val="Heading21"/>
          <w:b/>
          <w:bCs/>
        </w:rPr>
      </w:pPr>
      <w:bookmarkStart w:id="6" w:name="bookmark12"/>
    </w:p>
    <w:p w14:paraId="2ED22FD8" w14:textId="2E87CA4A" w:rsidR="008508CE" w:rsidRDefault="00000000">
      <w:pPr>
        <w:pStyle w:val="Heading210"/>
        <w:keepNext/>
        <w:keepLines/>
        <w:spacing w:after="0" w:line="240" w:lineRule="auto"/>
        <w:ind w:left="0"/>
      </w:pPr>
      <w:r>
        <w:rPr>
          <w:rStyle w:val="Heading21"/>
          <w:b/>
          <w:bCs/>
        </w:rPr>
        <w:t>Objednávka</w:t>
      </w:r>
      <w:bookmarkEnd w:id="6"/>
    </w:p>
    <w:p w14:paraId="2953456C" w14:textId="77777777" w:rsidR="00DD3E1C" w:rsidRDefault="00000000">
      <w:pPr>
        <w:pStyle w:val="Bodytext20"/>
        <w:spacing w:after="120"/>
      </w:pPr>
      <w:r>
        <w:rPr>
          <w:rStyle w:val="Bodytext2"/>
          <w:b/>
          <w:bCs/>
        </w:rPr>
        <w:t>Pro odd. / NS:</w:t>
      </w:r>
    </w:p>
    <w:p w14:paraId="7A9B0B9C" w14:textId="77777777" w:rsidR="00DD3E1C" w:rsidRDefault="00000000">
      <w:pPr>
        <w:pStyle w:val="Bodytext20"/>
      </w:pPr>
      <w:r>
        <w:rPr>
          <w:rStyle w:val="Bodytext2"/>
          <w:b/>
          <w:bCs/>
        </w:rPr>
        <w:t>Specifikace:</w:t>
      </w:r>
    </w:p>
    <w:p w14:paraId="29195589" w14:textId="77777777" w:rsidR="00DD3E1C" w:rsidRDefault="00000000">
      <w:pPr>
        <w:pStyle w:val="Heading410"/>
        <w:keepNext/>
        <w:keepLines/>
        <w:ind w:left="0"/>
        <w:jc w:val="both"/>
      </w:pPr>
      <w:bookmarkStart w:id="7" w:name="bookmark14"/>
      <w:r>
        <w:rPr>
          <w:rStyle w:val="Heading41"/>
        </w:rPr>
        <w:t>Objednáváme EKG EDAN SE-1202, vč. stojanu a připojení do PACS/DICOM</w:t>
      </w:r>
      <w:bookmarkEnd w:id="7"/>
    </w:p>
    <w:p w14:paraId="4BF337F8" w14:textId="77777777" w:rsidR="00DD3E1C" w:rsidRDefault="00000000">
      <w:pPr>
        <w:pStyle w:val="Bodytext10"/>
        <w:numPr>
          <w:ilvl w:val="0"/>
          <w:numId w:val="1"/>
        </w:numPr>
        <w:tabs>
          <w:tab w:val="left" w:pos="580"/>
        </w:tabs>
        <w:spacing w:after="0"/>
        <w:ind w:firstLine="300"/>
      </w:pPr>
      <w:r>
        <w:rPr>
          <w:rStyle w:val="Bodytext1"/>
        </w:rPr>
        <w:t>Součástí dodávky je předání následujících dokladů:</w:t>
      </w:r>
    </w:p>
    <w:p w14:paraId="4CB6FEB5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 xml:space="preserve">návod k použití v českém jazyce 1x v tištěné a 1xv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*.</w:t>
      </w:r>
      <w:proofErr w:type="spellStart"/>
      <w:r>
        <w:rPr>
          <w:rStyle w:val="Bodytext1"/>
        </w:rPr>
        <w:t>rtf</w:t>
      </w:r>
      <w:proofErr w:type="spell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235648E3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Sb." či „Zákon“),</w:t>
      </w:r>
    </w:p>
    <w:p w14:paraId="4036EBDB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1602FDAA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</w:t>
      </w:r>
    </w:p>
    <w:p w14:paraId="0BCA12B7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>licenční ujednání k softwaru, pokud je součástí předmětu plnění,</w:t>
      </w:r>
    </w:p>
    <w:p w14:paraId="623CB38C" w14:textId="77777777" w:rsidR="00DD3E1C" w:rsidRDefault="00000000">
      <w:pPr>
        <w:pStyle w:val="Bodytext10"/>
        <w:spacing w:after="0"/>
        <w:ind w:left="1020"/>
        <w:jc w:val="both"/>
      </w:pPr>
      <w:r>
        <w:rPr>
          <w:rStyle w:val="Bodytext1"/>
        </w:rPr>
        <w:t>prohlášení o shodě. Pokud na prohlášení o shodě není uvedena třída rizika dodávaného zdravotnického prostředku, prodávající vydá samostatné prohlášení o třídě rizika a toto prohlášení opatří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4DC0DD1F" w14:textId="77777777" w:rsidR="00DD3E1C" w:rsidRDefault="00000000">
      <w:pPr>
        <w:pStyle w:val="Bodytext10"/>
        <w:spacing w:after="120"/>
        <w:ind w:left="102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7AEFD13D" w14:textId="77777777" w:rsidR="00DD3E1C" w:rsidRDefault="00000000">
      <w:pPr>
        <w:pStyle w:val="Bodytext10"/>
        <w:numPr>
          <w:ilvl w:val="0"/>
          <w:numId w:val="1"/>
        </w:numPr>
        <w:tabs>
          <w:tab w:val="left" w:pos="602"/>
        </w:tabs>
        <w:spacing w:after="240" w:line="264" w:lineRule="auto"/>
        <w:ind w:left="620" w:hanging="32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5D3B0F57" w14:textId="77777777" w:rsidR="00DD3E1C" w:rsidRDefault="00000000">
      <w:pPr>
        <w:pStyle w:val="Bodytext10"/>
        <w:numPr>
          <w:ilvl w:val="0"/>
          <w:numId w:val="1"/>
        </w:numPr>
        <w:tabs>
          <w:tab w:val="left" w:pos="595"/>
        </w:tabs>
        <w:spacing w:after="500"/>
        <w:ind w:firstLine="30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3DC851F3" w14:textId="77777777" w:rsidR="00DD3E1C" w:rsidRDefault="00000000">
      <w:pPr>
        <w:pStyle w:val="Bodytext20"/>
      </w:pPr>
      <w:r>
        <w:rPr>
          <w:rStyle w:val="Bodytext2"/>
          <w:b/>
          <w:bCs/>
          <w:u w:val="single"/>
        </w:rPr>
        <w:t>Důvod / závada:</w:t>
      </w:r>
    </w:p>
    <w:p w14:paraId="48FCACD8" w14:textId="77777777" w:rsidR="00DD3E1C" w:rsidRDefault="00000000">
      <w:pPr>
        <w:pStyle w:val="Heading410"/>
        <w:keepNext/>
        <w:keepLines/>
        <w:spacing w:after="120"/>
        <w:ind w:left="0"/>
      </w:pPr>
      <w:r>
        <w:rPr>
          <w:noProof/>
        </w:rPr>
        <mc:AlternateContent>
          <mc:Choice Requires="wps">
            <w:drawing>
              <wp:anchor distT="50800" distB="0" distL="114300" distR="114300" simplePos="0" relativeHeight="125829380" behindDoc="0" locked="0" layoutInCell="1" allowOverlap="1" wp14:anchorId="7E79BBF3" wp14:editId="1F2C4FAB">
                <wp:simplePos x="0" y="0"/>
                <wp:positionH relativeFrom="page">
                  <wp:posOffset>803910</wp:posOffset>
                </wp:positionH>
                <wp:positionV relativeFrom="paragraph">
                  <wp:posOffset>292100</wp:posOffset>
                </wp:positionV>
                <wp:extent cx="1238885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4E8CF" w14:textId="77777777" w:rsidR="00DD3E1C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Předpokládaná cena: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79BBF3" id="Shape 7" o:spid="_x0000_s1027" type="#_x0000_t202" style="position:absolute;margin-left:63.3pt;margin-top:23pt;width:97.55pt;height:12.6pt;z-index:125829380;visibility:visible;mso-wrap-style:none;mso-wrap-distance-left:9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" filled="f" stroked="f">
                <v:textbox inset="0,0,0,0">
                  <w:txbxContent>
                    <w:p w14:paraId="67A4E8CF" w14:textId="77777777" w:rsidR="00DD3E1C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Předpokládaná cena: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8" w:name="bookmark16"/>
      <w:proofErr w:type="gramStart"/>
      <w:r>
        <w:rPr>
          <w:rStyle w:val="Heading41"/>
        </w:rPr>
        <w:t>chybí - měření</w:t>
      </w:r>
      <w:proofErr w:type="gramEnd"/>
      <w:r>
        <w:rPr>
          <w:rStyle w:val="Heading41"/>
        </w:rPr>
        <w:t xml:space="preserve"> 12-ti svodového EKG na ARIM a </w:t>
      </w:r>
      <w:proofErr w:type="spellStart"/>
      <w:r>
        <w:rPr>
          <w:rStyle w:val="Heading41"/>
        </w:rPr>
        <w:t>dospávacích</w:t>
      </w:r>
      <w:proofErr w:type="spellEnd"/>
      <w:r>
        <w:rPr>
          <w:rStyle w:val="Heading41"/>
        </w:rPr>
        <w:t xml:space="preserve"> pokojích </w:t>
      </w:r>
      <w:proofErr w:type="spellStart"/>
      <w:r>
        <w:rPr>
          <w:rStyle w:val="Heading41"/>
        </w:rPr>
        <w:t>pokojích</w:t>
      </w:r>
      <w:proofErr w:type="spellEnd"/>
      <w:r>
        <w:rPr>
          <w:rStyle w:val="Heading41"/>
        </w:rPr>
        <w:t xml:space="preserve"> - přenos dat do NIS</w:t>
      </w:r>
      <w:bookmarkEnd w:id="8"/>
    </w:p>
    <w:p w14:paraId="207FC4F2" w14:textId="77777777" w:rsidR="00DD3E1C" w:rsidRDefault="00000000">
      <w:pPr>
        <w:pStyle w:val="Bodytext20"/>
        <w:ind w:left="6240"/>
      </w:pPr>
      <w:bookmarkStart w:id="9" w:name="_Hlk181795726"/>
      <w:r>
        <w:rPr>
          <w:rStyle w:val="Bodytext2"/>
          <w:b/>
          <w:bCs/>
        </w:rPr>
        <w:t>107 880,00 Kč bez DPH</w:t>
      </w:r>
    </w:p>
    <w:p w14:paraId="60B32FA9" w14:textId="77777777" w:rsidR="00DD3E1C" w:rsidRDefault="00000000">
      <w:pPr>
        <w:pStyle w:val="Bodytext20"/>
        <w:spacing w:after="180"/>
        <w:ind w:left="6240"/>
      </w:pPr>
      <w:r>
        <w:rPr>
          <w:rStyle w:val="Bodytext2"/>
          <w:b/>
          <w:bCs/>
        </w:rPr>
        <w:t>130 534,80 Kčs DPH</w:t>
      </w:r>
    </w:p>
    <w:bookmarkEnd w:id="9"/>
    <w:p w14:paraId="553845A1" w14:textId="77777777" w:rsidR="00DD3E1C" w:rsidRDefault="00000000">
      <w:pPr>
        <w:pStyle w:val="Bodytext20"/>
        <w:spacing w:after="240"/>
        <w:jc w:val="both"/>
      </w:pPr>
      <w:r>
        <w:rPr>
          <w:rStyle w:val="Bodytext2"/>
          <w:b/>
          <w:bCs/>
        </w:rPr>
        <w:t>Datum realizace / dodání do:</w:t>
      </w:r>
    </w:p>
    <w:p w14:paraId="6AD40628" w14:textId="42F2163F" w:rsidR="00DD3E1C" w:rsidRDefault="00000000">
      <w:pPr>
        <w:pStyle w:val="Heading410"/>
        <w:keepNext/>
        <w:keepLines/>
        <w:tabs>
          <w:tab w:val="left" w:pos="1901"/>
        </w:tabs>
        <w:spacing w:after="0"/>
        <w:ind w:left="0"/>
      </w:pPr>
      <w:bookmarkStart w:id="10" w:name="bookmark18"/>
      <w:r>
        <w:rPr>
          <w:rStyle w:val="Heading41"/>
        </w:rPr>
        <w:t>Zpracovatel:</w:t>
      </w:r>
      <w:r>
        <w:rPr>
          <w:rStyle w:val="Heading41"/>
        </w:rPr>
        <w:tab/>
      </w:r>
      <w:bookmarkEnd w:id="10"/>
    </w:p>
    <w:p w14:paraId="62FD101C" w14:textId="29E7C921" w:rsidR="00DD3E1C" w:rsidRDefault="00000000">
      <w:pPr>
        <w:pStyle w:val="Heading410"/>
        <w:keepNext/>
        <w:keepLines/>
        <w:spacing w:after="140"/>
        <w:ind w:left="1900"/>
        <w:jc w:val="both"/>
      </w:pPr>
      <w:bookmarkStart w:id="11" w:name="bookmark20"/>
      <w:r>
        <w:rPr>
          <w:rStyle w:val="Heading41"/>
        </w:rPr>
        <w:t>Vedoucí oddělení OZT</w:t>
      </w:r>
      <w:bookmarkEnd w:id="11"/>
      <w:r>
        <w:br w:type="page"/>
      </w:r>
    </w:p>
    <w:p w14:paraId="215FEB73" w14:textId="77777777" w:rsidR="00DD3E1C" w:rsidRDefault="00000000">
      <w:pPr>
        <w:pStyle w:val="Bodytext10"/>
        <w:spacing w:after="40" w:line="240" w:lineRule="auto"/>
      </w:pPr>
      <w:r>
        <w:rPr>
          <w:noProof/>
        </w:rPr>
        <w:lastRenderedPageBreak/>
        <w:drawing>
          <wp:anchor distT="0" distB="388620" distL="407670" distR="101600" simplePos="0" relativeHeight="125829383" behindDoc="0" locked="0" layoutInCell="1" allowOverlap="1" wp14:anchorId="6C470871" wp14:editId="7C1BBAC7">
            <wp:simplePos x="0" y="0"/>
            <wp:positionH relativeFrom="page">
              <wp:posOffset>1206500</wp:posOffset>
            </wp:positionH>
            <wp:positionV relativeFrom="margin">
              <wp:posOffset>82550</wp:posOffset>
            </wp:positionV>
            <wp:extent cx="438785" cy="43878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ED95B81" wp14:editId="03983D68">
                <wp:simplePos x="0" y="0"/>
                <wp:positionH relativeFrom="page">
                  <wp:posOffset>1197610</wp:posOffset>
                </wp:positionH>
                <wp:positionV relativeFrom="margin">
                  <wp:posOffset>516890</wp:posOffset>
                </wp:positionV>
                <wp:extent cx="448310" cy="20129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C5D44" w14:textId="77777777" w:rsidR="00DD3E1C" w:rsidRDefault="00000000">
                            <w:pPr>
                              <w:pStyle w:val="Picturecaption10"/>
                              <w:jc w:val="both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1EE2DB7D" w14:textId="77777777" w:rsidR="00DD3E1C" w:rsidRDefault="00000000">
                            <w:pPr>
                              <w:pStyle w:val="Picturecaption1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1797CB"/>
                                <w:sz w:val="14"/>
                                <w:szCs w:val="14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95B81" id="Shape 13" o:spid="_x0000_s1028" type="#_x0000_t202" style="position:absolute;margin-left:94.3pt;margin-top:40.7pt;width:35.3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" filled="f" stroked="f">
                <v:textbox inset="0,0,0,0">
                  <w:txbxContent>
                    <w:p w14:paraId="378C5D44" w14:textId="77777777" w:rsidR="00DD3E1C" w:rsidRDefault="00000000">
                      <w:pPr>
                        <w:pStyle w:val="Picturecaption10"/>
                        <w:jc w:val="both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1EE2DB7D" w14:textId="77777777" w:rsidR="00DD3E1C" w:rsidRDefault="00000000">
                      <w:pPr>
                        <w:pStyle w:val="Picturecaption1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color w:val="1797CB"/>
                          <w:sz w:val="14"/>
                          <w:szCs w:val="14"/>
                        </w:rPr>
                        <w:t>HAVÍŘOV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1830" distB="0" distL="101600" distR="321310" simplePos="0" relativeHeight="125829384" behindDoc="0" locked="0" layoutInCell="1" allowOverlap="1" wp14:anchorId="02787495" wp14:editId="621D3BA3">
                <wp:simplePos x="0" y="0"/>
                <wp:positionH relativeFrom="page">
                  <wp:posOffset>900430</wp:posOffset>
                </wp:positionH>
                <wp:positionV relativeFrom="margin">
                  <wp:posOffset>754380</wp:posOffset>
                </wp:positionV>
                <wp:extent cx="525780" cy="15557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71C6C" w14:textId="77777777" w:rsidR="00DD3E1C" w:rsidRDefault="00000000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Příkazce: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787495" id="Shape 15" o:spid="_x0000_s1029" type="#_x0000_t202" style="position:absolute;margin-left:70.9pt;margin-top:59.4pt;width:41.4pt;height:12.25pt;z-index:125829384;visibility:visible;mso-wrap-style:none;mso-wrap-distance-left:8pt;mso-wrap-distance-top:52.9pt;mso-wrap-distance-right:25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" filled="f" stroked="f">
                <v:textbox inset="0,0,0,0">
                  <w:txbxContent>
                    <w:p w14:paraId="40F71C6C" w14:textId="77777777" w:rsidR="00DD3E1C" w:rsidRDefault="00000000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Příkazce: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77D8561E" w14:textId="77777777" w:rsidR="00DD3E1C" w:rsidRDefault="00000000">
      <w:pPr>
        <w:pStyle w:val="Bodytext10"/>
        <w:spacing w:after="40" w:line="240" w:lineRule="auto"/>
      </w:pPr>
      <w:r>
        <w:rPr>
          <w:rStyle w:val="Bodytext1"/>
        </w:rPr>
        <w:t>Dělnická 1132/24, Havířov</w:t>
      </w:r>
    </w:p>
    <w:p w14:paraId="416CB7B5" w14:textId="77777777" w:rsidR="00DD3E1C" w:rsidRDefault="00000000">
      <w:pPr>
        <w:pStyle w:val="Bodytext10"/>
        <w:spacing w:after="240" w:line="240" w:lineRule="auto"/>
      </w:pPr>
      <w:r>
        <w:rPr>
          <w:rStyle w:val="Bodytext1"/>
        </w:rPr>
        <w:t>PSČ 736 01, IČ 00844896</w:t>
      </w:r>
    </w:p>
    <w:p w14:paraId="02D06982" w14:textId="20C6EA85" w:rsidR="00DD3E1C" w:rsidRDefault="00DD3E1C">
      <w:pPr>
        <w:pStyle w:val="Heading410"/>
        <w:keepNext/>
        <w:keepLines/>
        <w:spacing w:after="0"/>
        <w:ind w:left="0" w:firstLine="560"/>
      </w:pPr>
    </w:p>
    <w:p w14:paraId="106C5009" w14:textId="77777777" w:rsidR="00DD3E1C" w:rsidRDefault="00000000">
      <w:pPr>
        <w:pStyle w:val="Heading410"/>
        <w:keepNext/>
        <w:keepLines/>
        <w:spacing w:after="360"/>
        <w:ind w:left="2060"/>
      </w:pPr>
      <w:r>
        <w:rPr>
          <w:rStyle w:val="Heading41"/>
        </w:rPr>
        <w:t>Provozně technický náměstek</w:t>
      </w:r>
    </w:p>
    <w:p w14:paraId="104FBBE6" w14:textId="708F991F" w:rsidR="008508CE" w:rsidRDefault="00000000">
      <w:pPr>
        <w:pStyle w:val="Heading410"/>
        <w:keepNext/>
        <w:keepLines/>
        <w:spacing w:after="500"/>
        <w:ind w:left="2060" w:hanging="1900"/>
        <w:rPr>
          <w:rStyle w:val="Heading4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685CF4F" wp14:editId="266ED42E">
                <wp:simplePos x="0" y="0"/>
                <wp:positionH relativeFrom="page">
                  <wp:posOffset>900430</wp:posOffset>
                </wp:positionH>
                <wp:positionV relativeFrom="paragraph">
                  <wp:posOffset>12700</wp:posOffset>
                </wp:positionV>
                <wp:extent cx="996950" cy="15557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92AEE" w14:textId="77777777" w:rsidR="00DD3E1C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85CF4F" id="Shape 17" o:spid="_x0000_s1030" type="#_x0000_t202" style="position:absolute;left:0;text-align:left;margin-left:70.9pt;margin-top:1pt;width:78.5pt;height:12.2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" filled="f" stroked="f">
                <v:textbox inset="0,0,0,0">
                  <w:txbxContent>
                    <w:p w14:paraId="18192AEE" w14:textId="77777777" w:rsidR="00DD3E1C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2" w:name="bookmark25"/>
      <w:r>
        <w:rPr>
          <w:rStyle w:val="Heading41"/>
        </w:rPr>
        <w:t xml:space="preserve"> </w:t>
      </w:r>
    </w:p>
    <w:p w14:paraId="26471867" w14:textId="3C1BC48A" w:rsidR="00DD3E1C" w:rsidRDefault="00000000" w:rsidP="008508CE">
      <w:pPr>
        <w:pStyle w:val="Heading410"/>
        <w:keepNext/>
        <w:keepLines/>
        <w:spacing w:after="500"/>
        <w:ind w:left="2060"/>
      </w:pPr>
      <w:r>
        <w:rPr>
          <w:rStyle w:val="Heading41"/>
        </w:rPr>
        <w:t>Ekonomická náměstkyně</w:t>
      </w:r>
      <w:bookmarkEnd w:id="12"/>
    </w:p>
    <w:p w14:paraId="107FFB91" w14:textId="77777777" w:rsidR="00DD3E1C" w:rsidRDefault="00000000">
      <w:pPr>
        <w:pStyle w:val="Heading410"/>
        <w:keepNext/>
        <w:keepLines/>
        <w:tabs>
          <w:tab w:val="right" w:leader="dot" w:pos="4804"/>
          <w:tab w:val="left" w:pos="5011"/>
        </w:tabs>
        <w:ind w:left="0" w:firstLine="160"/>
      </w:pPr>
      <w:bookmarkStart w:id="13" w:name="bookmark27"/>
      <w:r>
        <w:rPr>
          <w:rStyle w:val="Heading41"/>
        </w:rPr>
        <w:t>Objednávku akceptujeme:</w:t>
      </w:r>
      <w:r>
        <w:rPr>
          <w:rStyle w:val="Heading41"/>
        </w:rPr>
        <w:tab/>
      </w:r>
      <w:r>
        <w:rPr>
          <w:rStyle w:val="Heading41"/>
          <w:i/>
          <w:iCs/>
        </w:rPr>
        <w:t>(zde</w:t>
      </w:r>
      <w:r>
        <w:rPr>
          <w:rStyle w:val="Heading41"/>
          <w:i/>
          <w:iCs/>
        </w:rPr>
        <w:tab/>
        <w:t>podpis zhotovitele)</w:t>
      </w:r>
      <w:bookmarkEnd w:id="13"/>
    </w:p>
    <w:p w14:paraId="18E29C7B" w14:textId="77777777" w:rsidR="00DD3E1C" w:rsidRDefault="00000000">
      <w:pPr>
        <w:pStyle w:val="Heading410"/>
        <w:keepNext/>
        <w:keepLines/>
        <w:ind w:left="6820"/>
      </w:pPr>
      <w:r>
        <w:rPr>
          <w:rStyle w:val="Heading41"/>
        </w:rPr>
        <w:t>Děkujeme.</w:t>
      </w:r>
    </w:p>
    <w:p w14:paraId="4899D401" w14:textId="77777777" w:rsidR="00DD3E1C" w:rsidRDefault="00000000">
      <w:pPr>
        <w:pStyle w:val="Bodytext10"/>
        <w:spacing w:after="0" w:line="252" w:lineRule="auto"/>
        <w:ind w:firstLine="16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Fakturační podmínky: platba bezhotovostním převodem, 45 dnů od doručení faktury.</w:t>
      </w:r>
    </w:p>
    <w:p w14:paraId="5067027A" w14:textId="77777777" w:rsidR="00DD3E1C" w:rsidRDefault="00000000">
      <w:pPr>
        <w:pStyle w:val="Bodytext10"/>
        <w:spacing w:after="240" w:line="252" w:lineRule="auto"/>
        <w:ind w:left="16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Žádáme o zasílání faktur na adresu sídla naší organizace uvedené v záhlaví, na oddělení finančního účetnictví. Uvádějte DIČ na fakturách! Na faktuře uveďte číslo objednávky.</w:t>
      </w:r>
    </w:p>
    <w:sectPr w:rsidR="00DD3E1C">
      <w:type w:val="continuous"/>
      <w:pgSz w:w="11900" w:h="16840"/>
      <w:pgMar w:top="565" w:right="1331" w:bottom="2359" w:left="1259" w:header="1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35C8D" w14:textId="77777777" w:rsidR="00431AD6" w:rsidRDefault="00431AD6">
      <w:r>
        <w:separator/>
      </w:r>
    </w:p>
  </w:endnote>
  <w:endnote w:type="continuationSeparator" w:id="0">
    <w:p w14:paraId="6A14DA68" w14:textId="77777777" w:rsidR="00431AD6" w:rsidRDefault="0043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00D6B" w14:textId="77777777" w:rsidR="00DD3E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99B60E" wp14:editId="24EA2A07">
              <wp:simplePos x="0" y="0"/>
              <wp:positionH relativeFrom="page">
                <wp:posOffset>817880</wp:posOffset>
              </wp:positionH>
              <wp:positionV relativeFrom="page">
                <wp:posOffset>9740265</wp:posOffset>
              </wp:positionV>
              <wp:extent cx="227711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0B8F" w14:textId="77777777" w:rsidR="00DD3E1C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57A8B"/>
                              <w:sz w:val="16"/>
                              <w:szCs w:val="16"/>
                            </w:rPr>
                            <w:t>ŘF 7-2023-00-HA Objednávka DHM do 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9B60E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64.4pt;margin-top:766.95pt;width:179.3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" filled="f" stroked="f">
              <v:textbox style="mso-fit-shape-to-text:t" inset="0,0,0,0">
                <w:txbxContent>
                  <w:p w14:paraId="57120B8F" w14:textId="77777777" w:rsidR="00DD3E1C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57A8B"/>
                        <w:sz w:val="16"/>
                        <w:szCs w:val="16"/>
                      </w:rPr>
                      <w:t>ŘF 7-2023-00-HA Objednávka DHM do 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65B1A98" wp14:editId="30182112">
              <wp:simplePos x="0" y="0"/>
              <wp:positionH relativeFrom="page">
                <wp:posOffset>5655310</wp:posOffset>
              </wp:positionH>
              <wp:positionV relativeFrom="page">
                <wp:posOffset>9795510</wp:posOffset>
              </wp:positionV>
              <wp:extent cx="946150" cy="1416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962E9" w14:textId="77777777" w:rsidR="00DD3E1C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57A8B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0A04769D" w14:textId="77777777" w:rsidR="00DD3E1C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57A8B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B1A98" id="Shape 5" o:spid="_x0000_s1032" type="#_x0000_t202" style="position:absolute;margin-left:445.3pt;margin-top:771.3pt;width:74.5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" filled="f" stroked="f">
              <v:textbox style="mso-fit-shape-to-text:t" inset="0,0,0,0">
                <w:txbxContent>
                  <w:p w14:paraId="746962E9" w14:textId="77777777" w:rsidR="00DD3E1C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57A8B"/>
                        <w:sz w:val="14"/>
                        <w:szCs w:val="14"/>
                      </w:rPr>
                      <w:t>Příspěvková organizace</w:t>
                    </w:r>
                  </w:p>
                  <w:p w14:paraId="0A04769D" w14:textId="77777777" w:rsidR="00DD3E1C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57A8B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5EF5" w14:textId="77777777" w:rsidR="00431AD6" w:rsidRDefault="00431AD6"/>
  </w:footnote>
  <w:footnote w:type="continuationSeparator" w:id="0">
    <w:p w14:paraId="6E172F0B" w14:textId="77777777" w:rsidR="00431AD6" w:rsidRDefault="00431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35B2F"/>
    <w:multiLevelType w:val="multilevel"/>
    <w:tmpl w:val="E8FCC5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094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1C"/>
    <w:rsid w:val="00431AD6"/>
    <w:rsid w:val="004C6EA8"/>
    <w:rsid w:val="005038C8"/>
    <w:rsid w:val="00695678"/>
    <w:rsid w:val="008508CE"/>
    <w:rsid w:val="009A0623"/>
    <w:rsid w:val="00D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8AF4"/>
  <w15:docId w15:val="{9C88AF20-7D65-4B56-8B3C-FEA9F65D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1797CB"/>
      <w:sz w:val="30"/>
      <w:szCs w:val="3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797CB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5EAFC1"/>
      <w:sz w:val="9"/>
      <w:szCs w:val="9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ind w:hanging="1360"/>
      <w:outlineLvl w:val="0"/>
    </w:pPr>
    <w:rPr>
      <w:rFonts w:ascii="Arial" w:eastAsia="Arial" w:hAnsi="Arial" w:cs="Arial"/>
      <w:color w:val="1797CB"/>
      <w:sz w:val="30"/>
      <w:szCs w:val="3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0" w:line="262" w:lineRule="auto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after="40"/>
      <w:ind w:hanging="1360"/>
    </w:pPr>
    <w:rPr>
      <w:rFonts w:ascii="Arial" w:eastAsia="Arial" w:hAnsi="Arial" w:cs="Arial"/>
      <w:b/>
      <w:bCs/>
      <w:color w:val="1797CB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after="200" w:line="317" w:lineRule="auto"/>
      <w:ind w:left="175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5EAFC1"/>
      <w:sz w:val="9"/>
      <w:szCs w:val="9"/>
    </w:rPr>
  </w:style>
  <w:style w:type="paragraph" w:customStyle="1" w:styleId="Heading410">
    <w:name w:val="Heading #4|1"/>
    <w:basedOn w:val="Normln"/>
    <w:link w:val="Heading41"/>
    <w:pPr>
      <w:spacing w:after="240"/>
      <w:ind w:left="950"/>
      <w:outlineLvl w:val="3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za.kocich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KOCICHOVÁ Tereza</dc:creator>
  <cp:lastModifiedBy>URBANCOVÁ Gabriela</cp:lastModifiedBy>
  <cp:revision>2</cp:revision>
  <dcterms:created xsi:type="dcterms:W3CDTF">2024-11-06T13:59:00Z</dcterms:created>
  <dcterms:modified xsi:type="dcterms:W3CDTF">2024-11-06T13:59:00Z</dcterms:modified>
</cp:coreProperties>
</file>