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6214" w14:textId="77777777" w:rsidR="00BD6B6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D98D2B3" wp14:editId="1AD7FE5D">
            <wp:simplePos x="0" y="0"/>
            <wp:positionH relativeFrom="page">
              <wp:posOffset>3133090</wp:posOffset>
            </wp:positionH>
            <wp:positionV relativeFrom="margin">
              <wp:posOffset>0</wp:posOffset>
            </wp:positionV>
            <wp:extent cx="1085215" cy="4876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852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0779B" w14:textId="77777777" w:rsidR="00BD6B61" w:rsidRDefault="00BD6B61">
      <w:pPr>
        <w:spacing w:after="402" w:line="1" w:lineRule="exact"/>
      </w:pPr>
    </w:p>
    <w:p w14:paraId="09391CB9" w14:textId="77777777" w:rsidR="00BD6B61" w:rsidRDefault="00BD6B61">
      <w:pPr>
        <w:spacing w:line="1" w:lineRule="exact"/>
        <w:sectPr w:rsidR="00BD6B61">
          <w:pgSz w:w="11900" w:h="16840"/>
          <w:pgMar w:top="1669" w:right="998" w:bottom="793" w:left="852" w:header="1241" w:footer="365" w:gutter="0"/>
          <w:pgNumType w:start="1"/>
          <w:cols w:space="720"/>
          <w:noEndnote/>
          <w:docGrid w:linePitch="360"/>
        </w:sectPr>
      </w:pPr>
    </w:p>
    <w:p w14:paraId="6F0FAD83" w14:textId="77777777" w:rsidR="00BD6B61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6B45E776" wp14:editId="73CD841D">
            <wp:simplePos x="0" y="0"/>
            <wp:positionH relativeFrom="page">
              <wp:posOffset>577215</wp:posOffset>
            </wp:positionH>
            <wp:positionV relativeFrom="paragraph">
              <wp:posOffset>12700</wp:posOffset>
            </wp:positionV>
            <wp:extent cx="487680" cy="54229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768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93700" distB="0" distL="114300" distR="114300" simplePos="0" relativeHeight="125829379" behindDoc="0" locked="0" layoutInCell="1" allowOverlap="1" wp14:anchorId="2E523C41" wp14:editId="23DE5CDC">
            <wp:simplePos x="0" y="0"/>
            <wp:positionH relativeFrom="page">
              <wp:posOffset>541020</wp:posOffset>
            </wp:positionH>
            <wp:positionV relativeFrom="paragraph">
              <wp:posOffset>877570</wp:posOffset>
            </wp:positionV>
            <wp:extent cx="6260465" cy="128651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26046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05F4B" w14:textId="77777777" w:rsidR="00BD6B61" w:rsidRDefault="00000000">
      <w:pPr>
        <w:pStyle w:val="Heading110"/>
        <w:keepNext/>
        <w:keepLines/>
        <w:pBdr>
          <w:top w:val="single" w:sz="0" w:space="0" w:color="316478"/>
          <w:left w:val="single" w:sz="0" w:space="0" w:color="316478"/>
          <w:bottom w:val="single" w:sz="0" w:space="0" w:color="316478"/>
          <w:right w:val="single" w:sz="0" w:space="0" w:color="316478"/>
        </w:pBdr>
        <w:shd w:val="clear" w:color="auto" w:fill="316478"/>
        <w:sectPr w:rsidR="00BD6B61">
          <w:type w:val="continuous"/>
          <w:pgSz w:w="11900" w:h="16840"/>
          <w:pgMar w:top="1669" w:right="1103" w:bottom="793" w:left="1674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Heading11"/>
          <w:color w:val="FFFFFF"/>
        </w:rPr>
        <w:t xml:space="preserve">AESTHETICS </w:t>
      </w:r>
      <w:r>
        <w:rPr>
          <w:rStyle w:val="Heading11"/>
          <w:color w:val="CFEDEE"/>
        </w:rPr>
        <w:t xml:space="preserve">/ </w:t>
      </w:r>
      <w:r>
        <w:rPr>
          <w:rStyle w:val="Heading11"/>
          <w:color w:val="FFFFFF"/>
        </w:rPr>
        <w:t xml:space="preserve">PHYSIOTHER APY </w:t>
      </w:r>
      <w:r>
        <w:rPr>
          <w:rStyle w:val="Heading11"/>
          <w:color w:val="CFEDEE"/>
        </w:rPr>
        <w:t xml:space="preserve">/ </w:t>
      </w:r>
      <w:r>
        <w:rPr>
          <w:rStyle w:val="Heading11"/>
          <w:color w:val="FFFFFF"/>
        </w:rPr>
        <w:t>CARDIOLOGY</w:t>
      </w:r>
      <w:bookmarkEnd w:id="0"/>
    </w:p>
    <w:p w14:paraId="22D49EE2" w14:textId="77777777" w:rsidR="00BD6B61" w:rsidRDefault="00BD6B61">
      <w:pPr>
        <w:spacing w:line="240" w:lineRule="exact"/>
        <w:rPr>
          <w:sz w:val="19"/>
          <w:szCs w:val="19"/>
        </w:rPr>
      </w:pPr>
    </w:p>
    <w:p w14:paraId="51E00763" w14:textId="77777777" w:rsidR="00BD6B61" w:rsidRDefault="00BD6B61">
      <w:pPr>
        <w:spacing w:line="240" w:lineRule="exact"/>
        <w:rPr>
          <w:sz w:val="19"/>
          <w:szCs w:val="19"/>
        </w:rPr>
      </w:pPr>
    </w:p>
    <w:p w14:paraId="1A883F27" w14:textId="77777777" w:rsidR="00BD6B61" w:rsidRDefault="00BD6B61">
      <w:pPr>
        <w:spacing w:before="55" w:after="55" w:line="240" w:lineRule="exact"/>
        <w:rPr>
          <w:sz w:val="19"/>
          <w:szCs w:val="19"/>
        </w:rPr>
      </w:pPr>
    </w:p>
    <w:p w14:paraId="77EB7B01" w14:textId="77777777" w:rsidR="00BD6B61" w:rsidRDefault="00BD6B61">
      <w:pPr>
        <w:spacing w:line="1" w:lineRule="exact"/>
        <w:sectPr w:rsidR="00BD6B61">
          <w:type w:val="continuous"/>
          <w:pgSz w:w="11900" w:h="16840"/>
          <w:pgMar w:top="1669" w:right="0" w:bottom="793" w:left="0" w:header="0" w:footer="3" w:gutter="0"/>
          <w:cols w:space="720"/>
          <w:noEndnote/>
          <w:docGrid w:linePitch="360"/>
        </w:sectPr>
      </w:pPr>
    </w:p>
    <w:p w14:paraId="1FDACC47" w14:textId="77777777" w:rsidR="00BD6B61" w:rsidRDefault="00000000">
      <w:pPr>
        <w:pStyle w:val="Heading310"/>
        <w:keepNext/>
        <w:keepLines/>
        <w:spacing w:after="260"/>
        <w:rPr>
          <w:sz w:val="17"/>
          <w:szCs w:val="17"/>
        </w:rPr>
      </w:pPr>
      <w:bookmarkStart w:id="1" w:name="bookmark2"/>
      <w:r>
        <w:rPr>
          <w:rStyle w:val="Heading31"/>
          <w:b/>
          <w:bCs/>
          <w:sz w:val="17"/>
          <w:szCs w:val="17"/>
        </w:rPr>
        <w:t xml:space="preserve">Nemocnice s poliklinikou Havířov, </w:t>
      </w:r>
      <w:proofErr w:type="spellStart"/>
      <w:r>
        <w:rPr>
          <w:rStyle w:val="Heading31"/>
          <w:b/>
          <w:bCs/>
          <w:sz w:val="17"/>
          <w:szCs w:val="17"/>
        </w:rPr>
        <w:t>p.o</w:t>
      </w:r>
      <w:proofErr w:type="spellEnd"/>
      <w:r>
        <w:rPr>
          <w:rStyle w:val="Heading31"/>
          <w:b/>
          <w:bCs/>
          <w:sz w:val="17"/>
          <w:szCs w:val="17"/>
        </w:rPr>
        <w:t>.</w:t>
      </w:r>
      <w:bookmarkEnd w:id="1"/>
    </w:p>
    <w:p w14:paraId="27DB7D76" w14:textId="77777777" w:rsidR="00BD6B61" w:rsidRDefault="00000000">
      <w:pPr>
        <w:pStyle w:val="Bodytext10"/>
        <w:spacing w:line="240" w:lineRule="auto"/>
        <w:ind w:firstLine="0"/>
      </w:pPr>
      <w:r>
        <w:rPr>
          <w:rStyle w:val="Bodytext1"/>
        </w:rPr>
        <w:t>Dělnická 1132/24</w:t>
      </w:r>
    </w:p>
    <w:p w14:paraId="2A68DE27" w14:textId="77777777" w:rsidR="00BD6B61" w:rsidRDefault="00000000">
      <w:pPr>
        <w:pStyle w:val="Bodytext10"/>
        <w:spacing w:after="740" w:line="240" w:lineRule="auto"/>
        <w:ind w:firstLine="0"/>
      </w:pPr>
      <w:r>
        <w:rPr>
          <w:rStyle w:val="Bodytext1"/>
        </w:rPr>
        <w:t>736 01 Havířov</w:t>
      </w:r>
    </w:p>
    <w:p w14:paraId="141F402F" w14:textId="77777777" w:rsidR="00BD6B61" w:rsidRDefault="00000000">
      <w:pPr>
        <w:pStyle w:val="Bodytext10"/>
        <w:spacing w:after="202" w:line="240" w:lineRule="auto"/>
        <w:ind w:firstLine="0"/>
      </w:pPr>
      <w:r>
        <w:rPr>
          <w:rStyle w:val="Bodytext1"/>
        </w:rPr>
        <w:t>V Praze, dne 16. října 2024</w:t>
      </w:r>
    </w:p>
    <w:p w14:paraId="0DEDFF87" w14:textId="77777777" w:rsidR="00BD6B61" w:rsidRDefault="00000000">
      <w:pPr>
        <w:pStyle w:val="Heading310"/>
        <w:keepNext/>
        <w:keepLines/>
        <w:pBdr>
          <w:top w:val="single" w:sz="0" w:space="3" w:color="5B9CBF"/>
          <w:left w:val="single" w:sz="0" w:space="0" w:color="5B9CBF"/>
          <w:bottom w:val="single" w:sz="0" w:space="7" w:color="5B9CBF"/>
          <w:right w:val="single" w:sz="0" w:space="0" w:color="5B9CBF"/>
        </w:pBdr>
        <w:shd w:val="clear" w:color="auto" w:fill="5B9CBF"/>
        <w:spacing w:after="4016"/>
      </w:pPr>
      <w:bookmarkStart w:id="2" w:name="bookmark4"/>
      <w:r>
        <w:rPr>
          <w:rStyle w:val="Heading31"/>
          <w:b/>
          <w:bCs/>
          <w:color w:val="FFFFFF"/>
        </w:rPr>
        <w:t>VĚC: NABÍDKA PŘÍSTROJOVÉ TECHNIKY PRO FYZIKÁLNÍ TERAPII</w:t>
      </w:r>
      <w:bookmarkEnd w:id="2"/>
    </w:p>
    <w:p w14:paraId="7E709736" w14:textId="77777777" w:rsidR="00BD6B61" w:rsidRDefault="00000000">
      <w:pPr>
        <w:pStyle w:val="Bodytext10"/>
        <w:spacing w:after="780" w:line="288" w:lineRule="auto"/>
        <w:ind w:firstLine="0"/>
        <w:jc w:val="both"/>
      </w:pPr>
      <w:r>
        <w:rPr>
          <w:rStyle w:val="Bodytext1"/>
        </w:rPr>
        <w:t>Společnost BTL zdravotnická technika, a.s., je česká společnost, která se zabývá vývojem, výrobou a distribucí zdravotnických technologií na tuzemské i světové trhy. Firma BTL se od svého vzniku, v roce 1993, stala jedním z nejvýznamnějších dodavatelů v oblasti fyzioterapie, kardiologie a estetické medicíny. Má vlastní prodejní a servisní firmy ve vice než pěti desítkách zemí a spolu s výhradními prodejními zastoupeními v mnoha dalších státech tak působí ve více než 100 zemích světa.</w:t>
      </w:r>
    </w:p>
    <w:p w14:paraId="4065E329" w14:textId="77777777" w:rsidR="00BD6B61" w:rsidRDefault="00000000">
      <w:pPr>
        <w:pStyle w:val="Bodytext30"/>
        <w:jc w:val="both"/>
      </w:pPr>
      <w:r>
        <w:rPr>
          <w:noProof/>
        </w:rPr>
        <w:drawing>
          <wp:anchor distT="0" distB="0" distL="114300" distR="114300" simplePos="0" relativeHeight="125829380" behindDoc="0" locked="0" layoutInCell="1" allowOverlap="1" wp14:anchorId="249D3632" wp14:editId="3E34E093">
            <wp:simplePos x="0" y="0"/>
            <wp:positionH relativeFrom="page">
              <wp:posOffset>4587240</wp:posOffset>
            </wp:positionH>
            <wp:positionV relativeFrom="paragraph">
              <wp:posOffset>88900</wp:posOffset>
            </wp:positionV>
            <wp:extent cx="938530" cy="29845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3853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3"/>
          <w:smallCaps/>
        </w:rPr>
        <w:t>vytváříme zdravotnické technologie budoucnosti</w:t>
      </w:r>
    </w:p>
    <w:p w14:paraId="1FC86F24" w14:textId="77777777" w:rsidR="00BD6B61" w:rsidRDefault="00000000">
      <w:pPr>
        <w:pStyle w:val="Bodytext20"/>
        <w:jc w:val="both"/>
        <w:sectPr w:rsidR="00BD6B61">
          <w:type w:val="continuous"/>
          <w:pgSz w:w="11900" w:h="16840"/>
          <w:pgMar w:top="1669" w:right="1103" w:bottom="793" w:left="961" w:header="0" w:footer="3" w:gutter="0"/>
          <w:cols w:space="720"/>
          <w:noEndnote/>
          <w:docGrid w:linePitch="360"/>
        </w:sectPr>
      </w:pPr>
      <w:r>
        <w:rPr>
          <w:rStyle w:val="Bodytext2"/>
        </w:rPr>
        <w:t xml:space="preserve">Za 30 let své existence se BTL vyvinula ve společnost s celosvětovým významem V mnoha </w:t>
      </w:r>
      <w:proofErr w:type="spellStart"/>
      <w:r>
        <w:rPr>
          <w:rStyle w:val="Bodytext2"/>
        </w:rPr>
        <w:t>srnčíecl</w:t>
      </w:r>
      <w:proofErr w:type="spellEnd"/>
      <w:r>
        <w:rPr>
          <w:rStyle w:val="Bodytext2"/>
        </w:rPr>
        <w:t xml:space="preserve">&gt; </w:t>
      </w:r>
      <w:proofErr w:type="spellStart"/>
      <w:proofErr w:type="gramStart"/>
      <w:r>
        <w:rPr>
          <w:rStyle w:val="Bodytext2"/>
        </w:rPr>
        <w:t>ur</w:t>
      </w:r>
      <w:proofErr w:type="spellEnd"/>
      <w:r>
        <w:rPr>
          <w:rStyle w:val="Bodytext2"/>
        </w:rPr>
        <w:t xml:space="preserve">&lt; </w:t>
      </w:r>
      <w:proofErr w:type="spellStart"/>
      <w:r>
        <w:rPr>
          <w:rStyle w:val="Bodytext2"/>
        </w:rPr>
        <w:t>uje</w:t>
      </w:r>
      <w:proofErr w:type="spellEnd"/>
      <w:proofErr w:type="gramEnd"/>
      <w:r>
        <w:rPr>
          <w:rStyle w:val="Bodytext2"/>
        </w:rPr>
        <w:t xml:space="preserve"> trendy vývoje přístrojové techniky a prošlapává cesty, kterými se </w:t>
      </w:r>
      <w:proofErr w:type="spellStart"/>
      <w:r>
        <w:rPr>
          <w:rStyle w:val="Bodytext2"/>
        </w:rPr>
        <w:t>ubiiají</w:t>
      </w:r>
      <w:proofErr w:type="spellEnd"/>
      <w:r>
        <w:rPr>
          <w:rStyle w:val="Bodytext2"/>
        </w:rPr>
        <w:t xml:space="preserve"> následně i ostatní</w:t>
      </w:r>
    </w:p>
    <w:p w14:paraId="675C8A59" w14:textId="77777777" w:rsidR="00BD6B61" w:rsidRDefault="00000000">
      <w:pPr>
        <w:pStyle w:val="Heading210"/>
        <w:keepNext/>
        <w:keepLines/>
        <w:framePr w:w="3586" w:h="331" w:wrap="none" w:hAnchor="page" w:x="2546" w:y="123"/>
      </w:pPr>
      <w:bookmarkStart w:id="3" w:name="bookmark6"/>
      <w:r>
        <w:rPr>
          <w:rStyle w:val="Heading21"/>
          <w:b/>
          <w:bCs/>
        </w:rPr>
        <w:lastRenderedPageBreak/>
        <w:t>ZDRAVOTNICKÁ TECHNIKA</w:t>
      </w:r>
      <w:bookmarkEnd w:id="3"/>
    </w:p>
    <w:p w14:paraId="6434631A" w14:textId="77777777" w:rsidR="00BD6B61" w:rsidRDefault="00000000">
      <w:pPr>
        <w:spacing w:after="597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D983B07" wp14:editId="241D23EE">
            <wp:simplePos x="0" y="0"/>
            <wp:positionH relativeFrom="page">
              <wp:posOffset>697230</wp:posOffset>
            </wp:positionH>
            <wp:positionV relativeFrom="margin">
              <wp:posOffset>0</wp:posOffset>
            </wp:positionV>
            <wp:extent cx="780415" cy="37782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8041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AD66E" w14:textId="77777777" w:rsidR="00BD6B61" w:rsidRDefault="00BD6B61">
      <w:pPr>
        <w:spacing w:line="1" w:lineRule="exact"/>
        <w:sectPr w:rsidR="00BD6B61">
          <w:footerReference w:type="default" r:id="rId12"/>
          <w:pgSz w:w="11900" w:h="16840"/>
          <w:pgMar w:top="1159" w:right="1060" w:bottom="1541" w:left="1004" w:header="731" w:footer="3" w:gutter="0"/>
          <w:cols w:space="720"/>
          <w:noEndnote/>
          <w:docGrid w:linePitch="360"/>
        </w:sectPr>
      </w:pPr>
    </w:p>
    <w:p w14:paraId="289108B6" w14:textId="77777777" w:rsidR="00BD6B61" w:rsidRDefault="00BD6B61">
      <w:pPr>
        <w:spacing w:before="86" w:after="86" w:line="240" w:lineRule="exact"/>
        <w:rPr>
          <w:sz w:val="19"/>
          <w:szCs w:val="19"/>
        </w:rPr>
      </w:pPr>
    </w:p>
    <w:p w14:paraId="5F080448" w14:textId="77777777" w:rsidR="00BD6B61" w:rsidRDefault="00BD6B61">
      <w:pPr>
        <w:spacing w:line="1" w:lineRule="exact"/>
        <w:sectPr w:rsidR="00BD6B61">
          <w:type w:val="continuous"/>
          <w:pgSz w:w="11900" w:h="16840"/>
          <w:pgMar w:top="1159" w:right="0" w:bottom="1441" w:left="0" w:header="0" w:footer="3" w:gutter="0"/>
          <w:cols w:space="720"/>
          <w:noEndnote/>
          <w:docGrid w:linePitch="360"/>
        </w:sectPr>
      </w:pPr>
    </w:p>
    <w:p w14:paraId="51993A03" w14:textId="77777777" w:rsidR="00BD6B61" w:rsidRDefault="0000000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81" behindDoc="0" locked="0" layoutInCell="1" allowOverlap="1" wp14:anchorId="0CF837A2" wp14:editId="297AF0FC">
            <wp:simplePos x="0" y="0"/>
            <wp:positionH relativeFrom="page">
              <wp:posOffset>4313555</wp:posOffset>
            </wp:positionH>
            <wp:positionV relativeFrom="paragraph">
              <wp:posOffset>804545</wp:posOffset>
            </wp:positionV>
            <wp:extent cx="2334895" cy="177419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33489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36897" w14:textId="77777777" w:rsidR="00BD6B61" w:rsidRDefault="00000000">
      <w:pPr>
        <w:pStyle w:val="Heading310"/>
        <w:keepNext/>
        <w:keepLines/>
        <w:spacing w:after="480"/>
      </w:pPr>
      <w:bookmarkStart w:id="4" w:name="bookmark8"/>
      <w:r>
        <w:rPr>
          <w:rStyle w:val="Heading31"/>
          <w:b/>
          <w:bCs/>
        </w:rPr>
        <w:t>BTL-4000 ULTRAZVUK PRÉMIUM</w:t>
      </w:r>
      <w:bookmarkEnd w:id="4"/>
    </w:p>
    <w:p w14:paraId="60E07173" w14:textId="77777777" w:rsidR="00BD6B61" w:rsidRDefault="00000000">
      <w:pPr>
        <w:pStyle w:val="Bodytext10"/>
        <w:pBdr>
          <w:top w:val="single" w:sz="4" w:space="0" w:color="auto"/>
        </w:pBdr>
        <w:spacing w:after="40" w:line="276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BTL-4710 PRÉMIUM</w:t>
      </w:r>
    </w:p>
    <w:p w14:paraId="1D6D27B7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terapeutický ultrazvuk s alternující frekvencí 1 a 3 MHz</w:t>
      </w:r>
    </w:p>
    <w:p w14:paraId="7F995046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  <w:u w:val="single"/>
        </w:rPr>
        <w:t xml:space="preserve">Aplikátor </w:t>
      </w:r>
      <w:proofErr w:type="spellStart"/>
      <w:r>
        <w:rPr>
          <w:rStyle w:val="Bodytext1"/>
          <w:u w:val="single"/>
        </w:rPr>
        <w:t>HandsFree</w:t>
      </w:r>
      <w:proofErr w:type="spellEnd"/>
      <w:r>
        <w:rPr>
          <w:rStyle w:val="Bodytext1"/>
          <w:u w:val="single"/>
        </w:rPr>
        <w:t xml:space="preserve"> Soňo™ -volitelně</w:t>
      </w:r>
    </w:p>
    <w:p w14:paraId="37A9817F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QUICK protokoly a anatomická navigace</w:t>
      </w:r>
    </w:p>
    <w:p w14:paraId="7CD9A68C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Velký barevný dotykový displej 7"</w:t>
      </w:r>
    </w:p>
    <w:p w14:paraId="44D738A7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Přednastavené protokoly a terapeutická encyklopedie</w:t>
      </w:r>
    </w:p>
    <w:p w14:paraId="0FA538CF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Databáze pacientů a uživatelem definované protokoly</w:t>
      </w:r>
    </w:p>
    <w:p w14:paraId="50812461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Předehřívané ultrazvukové hlavice</w:t>
      </w:r>
    </w:p>
    <w:p w14:paraId="055D8C83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  <w:ind w:left="720" w:hanging="320"/>
      </w:pPr>
      <w:r>
        <w:rPr>
          <w:rStyle w:val="Bodytext1"/>
        </w:rPr>
        <w:t>Z dálky viditelné displeje zobrazující čas a další důležité parametry</w:t>
      </w:r>
    </w:p>
    <w:p w14:paraId="70E426F3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Vestavěná uživatelská příručka a nápověda</w:t>
      </w:r>
    </w:p>
    <w:p w14:paraId="7BB71C4E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Identifikace a kontrola funkčnosti připojeného příslušenství</w:t>
      </w:r>
    </w:p>
    <w:p w14:paraId="3AC5C90F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Ergonomické multifrekvenční hlavice (1 a 3 MHz) 5 a 1 cm2</w:t>
      </w:r>
    </w:p>
    <w:p w14:paraId="50BF0D81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Současné připojení dvou ultrazvukových hlavic</w:t>
      </w:r>
    </w:p>
    <w:p w14:paraId="4C75EB86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Kontinuální a pulzní režim</w:t>
      </w:r>
    </w:p>
    <w:p w14:paraId="62D94F77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</w:pPr>
      <w:r>
        <w:rPr>
          <w:rStyle w:val="Bodytext1"/>
        </w:rPr>
        <w:t>Vodotěsné ultrazvukové hlavice</w:t>
      </w:r>
    </w:p>
    <w:p w14:paraId="45CA75A0" w14:textId="77777777" w:rsidR="00BD6B61" w:rsidRDefault="00000000">
      <w:pPr>
        <w:pStyle w:val="Bodytext10"/>
        <w:numPr>
          <w:ilvl w:val="0"/>
          <w:numId w:val="1"/>
        </w:numPr>
        <w:tabs>
          <w:tab w:val="left" w:pos="738"/>
        </w:tabs>
        <w:spacing w:after="220"/>
      </w:pPr>
      <w:r>
        <w:rPr>
          <w:rStyle w:val="Bodytext1"/>
        </w:rPr>
        <w:t>Dvojitý indikátor kontaktu hlavice (na displeji + akustická signalizace)</w:t>
      </w:r>
    </w:p>
    <w:p w14:paraId="030F5C76" w14:textId="77777777" w:rsidR="00BD6B61" w:rsidRDefault="00000000">
      <w:pPr>
        <w:pStyle w:val="Bodytext10"/>
        <w:spacing w:line="240" w:lineRule="auto"/>
        <w:ind w:firstLine="0"/>
        <w:sectPr w:rsidR="00BD6B61">
          <w:type w:val="continuous"/>
          <w:pgSz w:w="11900" w:h="16840"/>
          <w:pgMar w:top="1159" w:right="3120" w:bottom="1441" w:left="1048" w:header="0" w:footer="3" w:gutter="0"/>
          <w:cols w:space="720"/>
          <w:noEndnote/>
          <w:docGrid w:linePitch="360"/>
        </w:sectPr>
      </w:pPr>
      <w:r>
        <w:rPr>
          <w:rStyle w:val="Bodytext1"/>
          <w:b/>
          <w:bCs/>
          <w:u w:val="single"/>
        </w:rPr>
        <w:t>V ceně</w:t>
      </w:r>
      <w:r>
        <w:rPr>
          <w:rStyle w:val="Bodytext1"/>
          <w:b/>
          <w:bCs/>
        </w:rPr>
        <w:t xml:space="preserve">: </w:t>
      </w:r>
      <w:r>
        <w:rPr>
          <w:rStyle w:val="Bodytext1"/>
        </w:rPr>
        <w:t>Multifrekvenční hlavice (1 a 3MHz) 5cm</w:t>
      </w:r>
      <w:r>
        <w:rPr>
          <w:rStyle w:val="Bodytext1"/>
          <w:vertAlign w:val="superscript"/>
        </w:rPr>
        <w:t>2</w:t>
      </w:r>
      <w:r>
        <w:rPr>
          <w:rStyle w:val="Bodytext1"/>
        </w:rPr>
        <w:t>, síťový adaptér, gel 300 ml, dotykové ukazovátko.</w:t>
      </w:r>
    </w:p>
    <w:p w14:paraId="7F5ACC77" w14:textId="77777777" w:rsidR="00BD6B61" w:rsidRDefault="00000000">
      <w:pPr>
        <w:pStyle w:val="Heading310"/>
        <w:keepNext/>
        <w:keepLines/>
        <w:framePr w:w="1217" w:h="230" w:wrap="none" w:vAnchor="text" w:hAnchor="page" w:x="1142" w:y="21"/>
        <w:pBdr>
          <w:top w:val="single" w:sz="0" w:space="0" w:color="5DA3E7"/>
          <w:left w:val="single" w:sz="0" w:space="0" w:color="5DA3E7"/>
          <w:bottom w:val="single" w:sz="0" w:space="0" w:color="5DA3E7"/>
          <w:right w:val="single" w:sz="0" w:space="0" w:color="5DA3E7"/>
        </w:pBdr>
        <w:shd w:val="clear" w:color="auto" w:fill="5DA3E7"/>
        <w:spacing w:after="0"/>
        <w:rPr>
          <w:sz w:val="17"/>
          <w:szCs w:val="17"/>
        </w:rPr>
      </w:pPr>
      <w:bookmarkStart w:id="5" w:name="bookmark10"/>
      <w:r>
        <w:rPr>
          <w:rStyle w:val="Heading31"/>
          <w:b/>
          <w:bCs/>
          <w:color w:val="FFFFFF"/>
          <w:sz w:val="17"/>
          <w:szCs w:val="17"/>
        </w:rPr>
        <w:t>Cena bez DPH:</w:t>
      </w:r>
      <w:bookmarkEnd w:id="5"/>
    </w:p>
    <w:p w14:paraId="5962FAE0" w14:textId="77777777" w:rsidR="00BD6B61" w:rsidRDefault="00000000">
      <w:pPr>
        <w:pStyle w:val="Bodytext10"/>
        <w:framePr w:w="799" w:h="216" w:wrap="none" w:vAnchor="text" w:hAnchor="page" w:x="10041" w:y="21"/>
        <w:spacing w:line="240" w:lineRule="auto"/>
        <w:ind w:firstLine="0"/>
        <w:jc w:val="right"/>
      </w:pPr>
      <w:r>
        <w:rPr>
          <w:rStyle w:val="Bodytext1"/>
        </w:rPr>
        <w:t>75 600 Kč</w:t>
      </w:r>
    </w:p>
    <w:p w14:paraId="453F47B4" w14:textId="77777777" w:rsidR="00BD6B61" w:rsidRDefault="00BD6B61">
      <w:pPr>
        <w:spacing w:after="229" w:line="1" w:lineRule="exact"/>
      </w:pPr>
    </w:p>
    <w:p w14:paraId="27AEA68C" w14:textId="77777777" w:rsidR="00BD6B61" w:rsidRDefault="00BD6B61">
      <w:pPr>
        <w:spacing w:line="1" w:lineRule="exact"/>
        <w:sectPr w:rsidR="00BD6B61">
          <w:type w:val="continuous"/>
          <w:pgSz w:w="11900" w:h="16840"/>
          <w:pgMar w:top="1159" w:right="1060" w:bottom="1541" w:left="1004" w:header="0" w:footer="3" w:gutter="0"/>
          <w:cols w:space="720"/>
          <w:noEndnote/>
          <w:docGrid w:linePitch="360"/>
        </w:sectPr>
      </w:pPr>
    </w:p>
    <w:p w14:paraId="723820BF" w14:textId="77777777" w:rsidR="00BD6B61" w:rsidRDefault="00BD6B61">
      <w:pPr>
        <w:spacing w:before="7" w:after="7" w:line="240" w:lineRule="exact"/>
        <w:rPr>
          <w:sz w:val="19"/>
          <w:szCs w:val="19"/>
        </w:rPr>
      </w:pPr>
    </w:p>
    <w:p w14:paraId="6E4D420F" w14:textId="77777777" w:rsidR="00BD6B61" w:rsidRDefault="00BD6B61">
      <w:pPr>
        <w:spacing w:line="1" w:lineRule="exact"/>
        <w:sectPr w:rsidR="00BD6B61">
          <w:type w:val="continuous"/>
          <w:pgSz w:w="11900" w:h="16840"/>
          <w:pgMar w:top="1159" w:right="0" w:bottom="1441" w:left="0" w:header="0" w:footer="3" w:gutter="0"/>
          <w:cols w:space="720"/>
          <w:noEndnote/>
          <w:docGrid w:linePitch="360"/>
        </w:sectPr>
      </w:pPr>
    </w:p>
    <w:p w14:paraId="24EC3143" w14:textId="77777777" w:rsidR="00BD6B61" w:rsidRDefault="00000000">
      <w:pPr>
        <w:pStyle w:val="Bodytext10"/>
        <w:spacing w:after="460" w:line="240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VOLITELNÉ PŘÍSLUŠENSTVÍ</w:t>
      </w:r>
    </w:p>
    <w:p w14:paraId="142A9BE7" w14:textId="77777777" w:rsidR="00BD6B61" w:rsidRDefault="00000000">
      <w:pPr>
        <w:pStyle w:val="Bodytext10"/>
        <w:pBdr>
          <w:top w:val="single" w:sz="4" w:space="0" w:color="auto"/>
        </w:pBdr>
        <w:spacing w:after="100" w:line="240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BEZOBSLUŽNÝ APLIKÁTOR ULTRAZVUKU HANDSFREE™ SOŇO - 6 KRYSTALŮ</w:t>
      </w:r>
    </w:p>
    <w:p w14:paraId="41ABA81D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336" w:lineRule="auto"/>
        <w:ind w:firstLine="440"/>
      </w:pPr>
      <w:r>
        <w:rPr>
          <w:noProof/>
        </w:rPr>
        <w:drawing>
          <wp:anchor distT="0" distB="0" distL="0" distR="0" simplePos="0" relativeHeight="125829382" behindDoc="0" locked="0" layoutInCell="1" allowOverlap="1" wp14:anchorId="6C7BB0B0" wp14:editId="6036322B">
            <wp:simplePos x="0" y="0"/>
            <wp:positionH relativeFrom="page">
              <wp:posOffset>4076065</wp:posOffset>
            </wp:positionH>
            <wp:positionV relativeFrom="paragraph">
              <wp:posOffset>127000</wp:posOffset>
            </wp:positionV>
            <wp:extent cx="865505" cy="87757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655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  <w:b/>
          <w:bCs/>
        </w:rPr>
        <w:t xml:space="preserve">18 cm2 </w:t>
      </w:r>
      <w:r>
        <w:rPr>
          <w:rStyle w:val="Bodytext1"/>
        </w:rPr>
        <w:t>se šesti krystaly</w:t>
      </w:r>
    </w:p>
    <w:p w14:paraId="715D270A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336" w:lineRule="auto"/>
        <w:ind w:firstLine="440"/>
      </w:pPr>
      <w:r>
        <w:rPr>
          <w:noProof/>
        </w:rPr>
        <w:drawing>
          <wp:anchor distT="0" distB="0" distL="114300" distR="114300" simplePos="0" relativeHeight="125829383" behindDoc="0" locked="0" layoutInCell="1" allowOverlap="1" wp14:anchorId="1A2F7A8F" wp14:editId="2A7D78BF">
            <wp:simplePos x="0" y="0"/>
            <wp:positionH relativeFrom="page">
              <wp:posOffset>5488940</wp:posOffset>
            </wp:positionH>
            <wp:positionV relativeFrom="paragraph">
              <wp:posOffset>50800</wp:posOffset>
            </wp:positionV>
            <wp:extent cx="1121410" cy="743585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214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>Alternující frekvence 1 a 3 MHz</w:t>
      </w:r>
    </w:p>
    <w:p w14:paraId="1DAFA7EA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336" w:lineRule="auto"/>
        <w:ind w:left="780" w:hanging="340"/>
      </w:pPr>
      <w:r>
        <w:rPr>
          <w:rStyle w:val="Bodytext1"/>
        </w:rPr>
        <w:t>Rovnoměrné dávkování ultrazvukové energie v ošetřované oblasti</w:t>
      </w:r>
    </w:p>
    <w:p w14:paraId="76C98A74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336" w:lineRule="auto"/>
        <w:ind w:firstLine="440"/>
      </w:pPr>
      <w:r>
        <w:rPr>
          <w:rStyle w:val="Bodytext1"/>
        </w:rPr>
        <w:t>Úspora času a úsilí obsluhy</w:t>
      </w:r>
    </w:p>
    <w:p w14:paraId="2CD18B2A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336" w:lineRule="auto"/>
        <w:ind w:firstLine="440"/>
      </w:pPr>
      <w:r>
        <w:rPr>
          <w:rStyle w:val="Bodytext1"/>
        </w:rPr>
        <w:t>Účinnější léčba s eliminací případné terapeutické chyby</w:t>
      </w:r>
    </w:p>
    <w:p w14:paraId="7DD48A05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336" w:lineRule="auto"/>
        <w:ind w:left="780" w:hanging="340"/>
      </w:pPr>
      <w:r>
        <w:rPr>
          <w:rStyle w:val="Bodytext1"/>
        </w:rPr>
        <w:t>Maximální bezpečnost díky jedinečné Technologii rotujícího pole</w:t>
      </w:r>
    </w:p>
    <w:p w14:paraId="5DBFD1C2" w14:textId="77777777" w:rsidR="00BD6B61" w:rsidRDefault="00000000">
      <w:pPr>
        <w:pStyle w:val="Bodytext10"/>
        <w:pBdr>
          <w:top w:val="single" w:sz="0" w:space="3" w:color="63A6E9"/>
          <w:left w:val="single" w:sz="0" w:space="0" w:color="63A6E9"/>
          <w:bottom w:val="single" w:sz="0" w:space="3" w:color="63A6E9"/>
          <w:right w:val="single" w:sz="0" w:space="0" w:color="63A6E9"/>
        </w:pBdr>
        <w:shd w:val="clear" w:color="auto" w:fill="63A6E9"/>
        <w:spacing w:after="315" w:line="240" w:lineRule="auto"/>
        <w:ind w:firstLine="160"/>
      </w:pPr>
      <w:r>
        <w:rPr>
          <w:rStyle w:val="Bodytext1"/>
          <w:b/>
          <w:bCs/>
          <w:color w:val="FFFFFF"/>
        </w:rPr>
        <w:t>Cena bez DPH:</w:t>
      </w:r>
    </w:p>
    <w:p w14:paraId="22DEE7B4" w14:textId="77777777" w:rsidR="00BD6B61" w:rsidRDefault="00000000">
      <w:pPr>
        <w:pStyle w:val="Bodytext10"/>
        <w:pBdr>
          <w:top w:val="single" w:sz="4" w:space="0" w:color="auto"/>
        </w:pBdr>
        <w:spacing w:line="240" w:lineRule="auto"/>
        <w:ind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25829384" behindDoc="0" locked="0" layoutInCell="1" allowOverlap="1" wp14:anchorId="2A8E0517" wp14:editId="256604B2">
            <wp:simplePos x="0" y="0"/>
            <wp:positionH relativeFrom="page">
              <wp:posOffset>5118100</wp:posOffset>
            </wp:positionH>
            <wp:positionV relativeFrom="paragraph">
              <wp:posOffset>38100</wp:posOffset>
            </wp:positionV>
            <wp:extent cx="1487170" cy="603250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48717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  <w:sz w:val="18"/>
          <w:szCs w:val="18"/>
        </w:rPr>
        <w:t>[MULTIFREKVENČNÍ HLAVICE 1CM2</w:t>
      </w:r>
    </w:p>
    <w:p w14:paraId="5C6BB144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240" w:lineRule="auto"/>
        <w:ind w:firstLine="440"/>
        <w:jc w:val="both"/>
      </w:pPr>
      <w:r>
        <w:rPr>
          <w:rStyle w:val="Bodytext1"/>
        </w:rPr>
        <w:t>1 cm2 předehřívané multifrekvenční hlavice pracující na frekvenci</w:t>
      </w:r>
    </w:p>
    <w:p w14:paraId="2A7C657B" w14:textId="77777777" w:rsidR="00BD6B61" w:rsidRDefault="00000000">
      <w:pPr>
        <w:pStyle w:val="Bodytext10"/>
        <w:spacing w:line="240" w:lineRule="auto"/>
        <w:ind w:firstLine="780"/>
      </w:pPr>
      <w:r>
        <w:rPr>
          <w:rStyle w:val="Bodytext1"/>
        </w:rPr>
        <w:t>1MHz, 3MHz a alternující l/3MHz</w:t>
      </w:r>
    </w:p>
    <w:p w14:paraId="014DE91E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240" w:lineRule="auto"/>
        <w:ind w:firstLine="440"/>
      </w:pPr>
      <w:r>
        <w:rPr>
          <w:rStyle w:val="Bodytext1"/>
        </w:rPr>
        <w:t>Ergonomicky tvarované a lehké</w:t>
      </w:r>
    </w:p>
    <w:p w14:paraId="24F4D7AD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240" w:lineRule="auto"/>
        <w:ind w:firstLine="440"/>
      </w:pPr>
      <w:r>
        <w:rPr>
          <w:rStyle w:val="Bodytext1"/>
        </w:rPr>
        <w:t>Vizuální kontrola kontaktu hlavice</w:t>
      </w:r>
    </w:p>
    <w:p w14:paraId="6002CF07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line="240" w:lineRule="auto"/>
        <w:ind w:firstLine="440"/>
      </w:pPr>
      <w:proofErr w:type="gramStart"/>
      <w:r>
        <w:rPr>
          <w:rStyle w:val="Bodytext1"/>
        </w:rPr>
        <w:t>Vodotěsné - vhodné</w:t>
      </w:r>
      <w:proofErr w:type="gramEnd"/>
      <w:r>
        <w:rPr>
          <w:rStyle w:val="Bodytext1"/>
        </w:rPr>
        <w:t xml:space="preserve"> pro subakvální terapie</w:t>
      </w:r>
    </w:p>
    <w:p w14:paraId="66CD3A50" w14:textId="77777777" w:rsidR="00BD6B61" w:rsidRDefault="00000000">
      <w:pPr>
        <w:pStyle w:val="Bodytext10"/>
        <w:numPr>
          <w:ilvl w:val="0"/>
          <w:numId w:val="1"/>
        </w:numPr>
        <w:tabs>
          <w:tab w:val="left" w:pos="778"/>
        </w:tabs>
        <w:spacing w:after="262" w:line="240" w:lineRule="auto"/>
        <w:ind w:firstLine="440"/>
        <w:jc w:val="both"/>
      </w:pPr>
      <w:r>
        <w:rPr>
          <w:rStyle w:val="Bodytext1"/>
        </w:rPr>
        <w:t>BNR (</w:t>
      </w:r>
      <w:proofErr w:type="spellStart"/>
      <w:r>
        <w:rPr>
          <w:rStyle w:val="Bodytext1"/>
        </w:rPr>
        <w:t>Beam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Nonuniformity</w:t>
      </w:r>
      <w:proofErr w:type="spellEnd"/>
      <w:r>
        <w:rPr>
          <w:rStyle w:val="Bodytext1"/>
        </w:rPr>
        <w:t xml:space="preserve"> Ratio - nehomogenita paprsku) </w:t>
      </w:r>
      <w:proofErr w:type="gramStart"/>
      <w:r>
        <w:rPr>
          <w:rStyle w:val="Bodytext1"/>
        </w:rPr>
        <w:t>&lt; 5</w:t>
      </w:r>
      <w:proofErr w:type="gramEnd"/>
    </w:p>
    <w:p w14:paraId="6A42ED78" w14:textId="77777777" w:rsidR="00BD6B61" w:rsidRDefault="00000000">
      <w:pPr>
        <w:pStyle w:val="Bodytext10"/>
        <w:pBdr>
          <w:top w:val="single" w:sz="0" w:space="3" w:color="6AA4E3"/>
          <w:left w:val="single" w:sz="0" w:space="0" w:color="6AA4E3"/>
          <w:bottom w:val="single" w:sz="0" w:space="3" w:color="6AA4E3"/>
          <w:right w:val="single" w:sz="0" w:space="0" w:color="6AA4E3"/>
        </w:pBdr>
        <w:shd w:val="clear" w:color="auto" w:fill="6AA4E3"/>
        <w:spacing w:line="240" w:lineRule="auto"/>
        <w:ind w:firstLine="160"/>
        <w:sectPr w:rsidR="00BD6B61">
          <w:type w:val="continuous"/>
          <w:pgSz w:w="11900" w:h="16840"/>
          <w:pgMar w:top="1159" w:right="5481" w:bottom="1441" w:left="1004" w:header="0" w:footer="3" w:gutter="0"/>
          <w:cols w:space="720"/>
          <w:noEndnote/>
          <w:docGrid w:linePitch="360"/>
        </w:sectPr>
      </w:pPr>
      <w:r>
        <w:rPr>
          <w:rStyle w:val="Bodytext1"/>
          <w:b/>
          <w:bCs/>
          <w:color w:val="FFFFFF"/>
        </w:rPr>
        <w:t>Cena bez DPH:</w:t>
      </w:r>
    </w:p>
    <w:p w14:paraId="249D0FB4" w14:textId="77777777" w:rsidR="00BD6B61" w:rsidRDefault="00BD6B61">
      <w:pPr>
        <w:spacing w:line="240" w:lineRule="exact"/>
        <w:rPr>
          <w:sz w:val="19"/>
          <w:szCs w:val="19"/>
        </w:rPr>
      </w:pPr>
    </w:p>
    <w:p w14:paraId="38703093" w14:textId="77777777" w:rsidR="00BD6B61" w:rsidRDefault="00BD6B61">
      <w:pPr>
        <w:spacing w:before="29" w:after="29" w:line="240" w:lineRule="exact"/>
        <w:rPr>
          <w:sz w:val="19"/>
          <w:szCs w:val="19"/>
        </w:rPr>
      </w:pPr>
    </w:p>
    <w:p w14:paraId="43045C7B" w14:textId="77777777" w:rsidR="00BD6B61" w:rsidRDefault="00BD6B61">
      <w:pPr>
        <w:spacing w:line="1" w:lineRule="exact"/>
        <w:sectPr w:rsidR="00BD6B61">
          <w:type w:val="continuous"/>
          <w:pgSz w:w="11900" w:h="16840"/>
          <w:pgMar w:top="1159" w:right="0" w:bottom="1541" w:left="0" w:header="0" w:footer="3" w:gutter="0"/>
          <w:cols w:space="720"/>
          <w:noEndnote/>
          <w:docGrid w:linePitch="360"/>
        </w:sectPr>
      </w:pPr>
    </w:p>
    <w:p w14:paraId="195CB5CD" w14:textId="77777777" w:rsidR="00BD6B61" w:rsidRDefault="00000000">
      <w:pPr>
        <w:pStyle w:val="Bodytext40"/>
        <w:framePr w:w="259" w:h="295" w:wrap="none" w:vAnchor="text" w:hAnchor="page" w:x="9797" w:y="21"/>
      </w:pPr>
      <w:r>
        <w:rPr>
          <w:rStyle w:val="Bodytext4"/>
          <w:b/>
          <w:bCs/>
        </w:rPr>
        <w:t>in</w:t>
      </w:r>
    </w:p>
    <w:p w14:paraId="14B72828" w14:textId="77777777" w:rsidR="00BD6B61" w:rsidRDefault="00BD6B61">
      <w:pPr>
        <w:spacing w:after="5" w:line="1" w:lineRule="exact"/>
      </w:pPr>
    </w:p>
    <w:p w14:paraId="518C403A" w14:textId="77777777" w:rsidR="00BD6B61" w:rsidRDefault="00BD6B61">
      <w:pPr>
        <w:spacing w:line="1" w:lineRule="exact"/>
        <w:sectPr w:rsidR="00BD6B61">
          <w:type w:val="continuous"/>
          <w:pgSz w:w="11900" w:h="16840"/>
          <w:pgMar w:top="1159" w:right="1060" w:bottom="1541" w:left="1004" w:header="0" w:footer="3" w:gutter="0"/>
          <w:cols w:space="720"/>
          <w:noEndnote/>
          <w:docGrid w:linePitch="360"/>
        </w:sectPr>
      </w:pPr>
    </w:p>
    <w:p w14:paraId="0C88C5AB" w14:textId="77777777" w:rsidR="00BD6B61" w:rsidRDefault="00000000">
      <w:pPr>
        <w:pStyle w:val="Heading210"/>
        <w:keepNext/>
        <w:keepLines/>
        <w:framePr w:w="3586" w:h="331" w:wrap="none" w:hAnchor="page" w:x="2477" w:y="123"/>
      </w:pPr>
      <w:bookmarkStart w:id="6" w:name="bookmark12"/>
      <w:r>
        <w:rPr>
          <w:rStyle w:val="Heading21"/>
          <w:b/>
          <w:bCs/>
        </w:rPr>
        <w:lastRenderedPageBreak/>
        <w:t>ZDRAVOTNICKÁ TECHNIKA</w:t>
      </w:r>
      <w:bookmarkEnd w:id="6"/>
    </w:p>
    <w:p w14:paraId="7613E75E" w14:textId="77777777" w:rsidR="00BD6B61" w:rsidRDefault="00000000">
      <w:pPr>
        <w:spacing w:after="597" w:line="1" w:lineRule="exact"/>
      </w:pPr>
      <w:r>
        <w:rPr>
          <w:noProof/>
        </w:rPr>
        <w:drawing>
          <wp:anchor distT="0" distB="0" distL="0" distR="0" simplePos="0" relativeHeight="62914696" behindDoc="1" locked="0" layoutInCell="1" allowOverlap="1" wp14:anchorId="55CEE320" wp14:editId="7CEC20E2">
            <wp:simplePos x="0" y="0"/>
            <wp:positionH relativeFrom="page">
              <wp:posOffset>644525</wp:posOffset>
            </wp:positionH>
            <wp:positionV relativeFrom="margin">
              <wp:posOffset>0</wp:posOffset>
            </wp:positionV>
            <wp:extent cx="786130" cy="377825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786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FEE77" w14:textId="77777777" w:rsidR="00BD6B61" w:rsidRDefault="00BD6B61">
      <w:pPr>
        <w:spacing w:line="1" w:lineRule="exact"/>
        <w:sectPr w:rsidR="00BD6B61">
          <w:footerReference w:type="default" r:id="rId18"/>
          <w:pgSz w:w="11900" w:h="16840"/>
          <w:pgMar w:top="1141" w:right="949" w:bottom="1509" w:left="914" w:header="713" w:footer="3" w:gutter="0"/>
          <w:cols w:space="720"/>
          <w:noEndnote/>
          <w:docGrid w:linePitch="360"/>
        </w:sectPr>
      </w:pPr>
    </w:p>
    <w:p w14:paraId="368C4C08" w14:textId="77777777" w:rsidR="00BD6B61" w:rsidRDefault="00BD6B61">
      <w:pPr>
        <w:spacing w:before="103" w:after="103" w:line="240" w:lineRule="exact"/>
        <w:rPr>
          <w:sz w:val="19"/>
          <w:szCs w:val="19"/>
        </w:rPr>
      </w:pPr>
    </w:p>
    <w:p w14:paraId="3F4DB209" w14:textId="77777777" w:rsidR="00BD6B61" w:rsidRDefault="00BD6B61">
      <w:pPr>
        <w:spacing w:line="1" w:lineRule="exact"/>
        <w:sectPr w:rsidR="00BD6B61">
          <w:type w:val="continuous"/>
          <w:pgSz w:w="11900" w:h="16840"/>
          <w:pgMar w:top="1141" w:right="0" w:bottom="1409" w:left="0" w:header="0" w:footer="3" w:gutter="0"/>
          <w:cols w:space="720"/>
          <w:noEndnote/>
          <w:docGrid w:linePitch="360"/>
        </w:sectPr>
      </w:pPr>
    </w:p>
    <w:p w14:paraId="22B3E906" w14:textId="77777777" w:rsidR="00BD6B61" w:rsidRDefault="00000000">
      <w:pPr>
        <w:pStyle w:val="Bodytext10"/>
        <w:spacing w:line="276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| STOLEK PRO BTL-4000 SMART/PREMIUM S 6 ŠUPLÍKY</w:t>
      </w:r>
    </w:p>
    <w:p w14:paraId="6AFF5847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ind w:firstLine="420"/>
      </w:pPr>
      <w:r>
        <w:rPr>
          <w:rStyle w:val="Bodytext1"/>
        </w:rPr>
        <w:t>Praktický stolek pro přístroje BTL</w:t>
      </w:r>
    </w:p>
    <w:p w14:paraId="60EA9879" w14:textId="77777777" w:rsidR="00BD6B61" w:rsidRDefault="00000000">
      <w:pPr>
        <w:pStyle w:val="Bodytext10"/>
        <w:ind w:firstLine="780"/>
      </w:pPr>
      <w:r>
        <w:rPr>
          <w:rStyle w:val="Bodytext1"/>
        </w:rPr>
        <w:t>6 prostorných zásuvek pro uložení příslušenství bez nutnosti odpojení kabelu z přístroje</w:t>
      </w:r>
    </w:p>
    <w:p w14:paraId="22E83D64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ind w:firstLine="420"/>
      </w:pPr>
      <w:r>
        <w:rPr>
          <w:rStyle w:val="Bodytext1"/>
        </w:rPr>
        <w:t>Široká základna pro bezpečnost a stabilitu při práci s přístrojem</w:t>
      </w:r>
    </w:p>
    <w:p w14:paraId="4287DA3A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ind w:firstLine="420"/>
      </w:pPr>
      <w:r>
        <w:rPr>
          <w:noProof/>
        </w:rPr>
        <w:drawing>
          <wp:anchor distT="0" distB="260985" distL="114300" distR="214630" simplePos="0" relativeHeight="125829385" behindDoc="0" locked="0" layoutInCell="1" allowOverlap="1" wp14:anchorId="09B66B47" wp14:editId="363E28EF">
            <wp:simplePos x="0" y="0"/>
            <wp:positionH relativeFrom="page">
              <wp:posOffset>5902325</wp:posOffset>
            </wp:positionH>
            <wp:positionV relativeFrom="paragraph">
              <wp:posOffset>101600</wp:posOffset>
            </wp:positionV>
            <wp:extent cx="890270" cy="993775"/>
            <wp:effectExtent l="0" t="0" r="0" b="0"/>
            <wp:wrapSquare wrapText="left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89027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115695" distB="0" distL="598805" distR="114300" simplePos="0" relativeHeight="125829386" behindDoc="0" locked="0" layoutInCell="1" allowOverlap="1" wp14:anchorId="09B51DC3" wp14:editId="04437984">
                <wp:simplePos x="0" y="0"/>
                <wp:positionH relativeFrom="page">
                  <wp:posOffset>6386830</wp:posOffset>
                </wp:positionH>
                <wp:positionV relativeFrom="paragraph">
                  <wp:posOffset>1217295</wp:posOffset>
                </wp:positionV>
                <wp:extent cx="507365" cy="13716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34F0F5C" w14:textId="77777777" w:rsidR="00BD6B61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  <w:spacing w:line="240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14 400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B51DC3"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left:0;text-align:left;margin-left:502.9pt;margin-top:95.85pt;width:39.95pt;height:10.8pt;z-index:125829386;visibility:visible;mso-wrap-style:none;mso-wrap-distance-left:47.15pt;mso-wrap-distance-top:87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" stroked="f">
                <v:textbox inset="0,0,0,0">
                  <w:txbxContent>
                    <w:p w14:paraId="534F0F5C" w14:textId="77777777" w:rsidR="00BD6B61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  <w:spacing w:line="240" w:lineRule="auto"/>
                        <w:ind w:firstLine="0"/>
                        <w:jc w:val="both"/>
                      </w:pPr>
                      <w:r>
                        <w:rPr>
                          <w:rStyle w:val="Bodytext1"/>
                        </w:rPr>
                        <w:t>14 400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 xml:space="preserve">Možnost upevnění držáků sono gelu II a bezobslužného </w:t>
      </w:r>
      <w:proofErr w:type="gramStart"/>
      <w:r>
        <w:rPr>
          <w:rStyle w:val="Bodytext1"/>
        </w:rPr>
        <w:t>aplikátoru - volitelně</w:t>
      </w:r>
      <w:proofErr w:type="gramEnd"/>
    </w:p>
    <w:p w14:paraId="70CBC60C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ind w:firstLine="420"/>
      </w:pPr>
      <w:r>
        <w:rPr>
          <w:rStyle w:val="Bodytext1"/>
        </w:rPr>
        <w:t>Další volitelné příslušenství k instalaci na stolek</w:t>
      </w:r>
    </w:p>
    <w:p w14:paraId="5479B88A" w14:textId="77777777" w:rsidR="00BD6B61" w:rsidRDefault="00000000">
      <w:pPr>
        <w:pStyle w:val="Bodytext10"/>
        <w:spacing w:after="890"/>
        <w:ind w:left="1120" w:firstLine="0"/>
      </w:pPr>
      <w:r>
        <w:rPr>
          <w:rStyle w:val="Bodytext1"/>
        </w:rPr>
        <w:t xml:space="preserve">o Držák </w:t>
      </w:r>
      <w:proofErr w:type="spellStart"/>
      <w:r>
        <w:rPr>
          <w:rStyle w:val="Bodytext1"/>
        </w:rPr>
        <w:t>HandsFree</w:t>
      </w:r>
      <w:proofErr w:type="spellEnd"/>
      <w:r>
        <w:rPr>
          <w:rStyle w:val="Bodytext1"/>
        </w:rPr>
        <w:t>™ Sono aplikátoru o Držák Sono Gelu II</w:t>
      </w:r>
    </w:p>
    <w:p w14:paraId="5CA95B7A" w14:textId="77777777" w:rsidR="00BD6B61" w:rsidRDefault="00000000">
      <w:pPr>
        <w:pStyle w:val="Heading310"/>
        <w:keepNext/>
        <w:keepLines/>
        <w:pBdr>
          <w:top w:val="single" w:sz="0" w:space="3" w:color="3DACDA"/>
          <w:left w:val="single" w:sz="0" w:space="0" w:color="3DACDA"/>
          <w:bottom w:val="single" w:sz="0" w:space="3" w:color="3DACDA"/>
          <w:right w:val="single" w:sz="0" w:space="0" w:color="3DACDA"/>
        </w:pBdr>
        <w:shd w:val="clear" w:color="auto" w:fill="3DACDA"/>
        <w:spacing w:after="450"/>
        <w:ind w:firstLine="220"/>
        <w:rPr>
          <w:sz w:val="17"/>
          <w:szCs w:val="17"/>
        </w:rPr>
      </w:pPr>
      <w:bookmarkStart w:id="7" w:name="bookmark14"/>
      <w:r>
        <w:rPr>
          <w:rStyle w:val="Heading31"/>
          <w:b/>
          <w:bCs/>
          <w:color w:val="FFFFFF"/>
          <w:sz w:val="17"/>
          <w:szCs w:val="17"/>
        </w:rPr>
        <w:t>Cena přístrojového stolku</w:t>
      </w:r>
      <w:bookmarkEnd w:id="7"/>
    </w:p>
    <w:p w14:paraId="68272CE3" w14:textId="77777777" w:rsidR="00BD6B61" w:rsidRDefault="00000000">
      <w:pPr>
        <w:pStyle w:val="Bodytext10"/>
        <w:spacing w:after="260" w:line="240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OBCHODNÍ PODMÍNKY</w:t>
      </w:r>
    </w:p>
    <w:p w14:paraId="41F1EAF0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spacing w:after="60" w:line="240" w:lineRule="auto"/>
        <w:ind w:firstLine="420"/>
        <w:rPr>
          <w:sz w:val="18"/>
          <w:szCs w:val="18"/>
        </w:rPr>
      </w:pPr>
      <w:r>
        <w:rPr>
          <w:rStyle w:val="Bodytext1"/>
          <w:i/>
          <w:iCs/>
          <w:sz w:val="18"/>
          <w:szCs w:val="18"/>
        </w:rPr>
        <w:t xml:space="preserve">Všechny výše uvedené ceny jsou </w:t>
      </w:r>
      <w:r>
        <w:rPr>
          <w:rStyle w:val="Bodytext1"/>
          <w:i/>
          <w:iCs/>
          <w:sz w:val="18"/>
          <w:szCs w:val="18"/>
          <w:u w:val="single"/>
        </w:rPr>
        <w:t>bez DPH 21 %.</w:t>
      </w:r>
    </w:p>
    <w:p w14:paraId="78CED74B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spacing w:after="60" w:line="240" w:lineRule="auto"/>
        <w:ind w:firstLine="420"/>
      </w:pPr>
      <w:r>
        <w:rPr>
          <w:rStyle w:val="Bodytext1"/>
        </w:rPr>
        <w:t xml:space="preserve">Platební podmínky: </w:t>
      </w:r>
      <w:proofErr w:type="gramStart"/>
      <w:r>
        <w:rPr>
          <w:rStyle w:val="Bodytext1"/>
        </w:rPr>
        <w:t>fakturou - splatnost</w:t>
      </w:r>
      <w:proofErr w:type="gramEnd"/>
      <w:r>
        <w:rPr>
          <w:rStyle w:val="Bodytext1"/>
        </w:rPr>
        <w:t xml:space="preserve"> 14 dnů</w:t>
      </w:r>
    </w:p>
    <w:p w14:paraId="32265DD8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spacing w:after="60" w:line="240" w:lineRule="auto"/>
        <w:ind w:firstLine="420"/>
      </w:pPr>
      <w:r>
        <w:rPr>
          <w:rStyle w:val="Bodytext1"/>
        </w:rPr>
        <w:t>Aktuální termíny dodání: 4-6 týdnů od závazné objednávky.</w:t>
      </w:r>
    </w:p>
    <w:p w14:paraId="04EAFC37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spacing w:after="60" w:line="240" w:lineRule="auto"/>
        <w:ind w:firstLine="420"/>
      </w:pPr>
      <w:r>
        <w:rPr>
          <w:rStyle w:val="Bodytext1"/>
        </w:rPr>
        <w:t>Všechny v nabídce uvedené obrázky jsou pouze ilustrativní.</w:t>
      </w:r>
    </w:p>
    <w:p w14:paraId="45DA8E2A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spacing w:after="60" w:line="240" w:lineRule="auto"/>
        <w:ind w:firstLine="420"/>
      </w:pPr>
      <w:r>
        <w:rPr>
          <w:rStyle w:val="Bodytext1"/>
        </w:rPr>
        <w:t>Položky označeny jako volitelné jsou příplatkovým zbožím.</w:t>
      </w:r>
    </w:p>
    <w:p w14:paraId="6C8CC655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spacing w:after="60" w:line="240" w:lineRule="auto"/>
        <w:ind w:firstLine="420"/>
      </w:pPr>
      <w:r>
        <w:rPr>
          <w:rStyle w:val="Bodytext1"/>
        </w:rPr>
        <w:t>Náklady na dopravu a instalaci a zaškolení obsluhy jsou již zahrnuty v ceně přístroje.</w:t>
      </w:r>
    </w:p>
    <w:p w14:paraId="6FA1AC5A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spacing w:after="60" w:line="240" w:lineRule="auto"/>
        <w:ind w:firstLine="420"/>
      </w:pPr>
      <w:r>
        <w:rPr>
          <w:rStyle w:val="Bodytext1"/>
        </w:rPr>
        <w:t>Záruční doba poskytovaná na přístroje je 24 měsíců, na příslušenství 6 měsíců.</w:t>
      </w:r>
    </w:p>
    <w:p w14:paraId="285DF41B" w14:textId="77777777" w:rsidR="00BD6B61" w:rsidRDefault="00000000">
      <w:pPr>
        <w:pStyle w:val="Bodytext10"/>
        <w:numPr>
          <w:ilvl w:val="0"/>
          <w:numId w:val="1"/>
        </w:numPr>
        <w:tabs>
          <w:tab w:val="left" w:pos="755"/>
        </w:tabs>
        <w:spacing w:after="260" w:line="240" w:lineRule="auto"/>
        <w:ind w:firstLine="420"/>
      </w:pPr>
      <w:r>
        <w:rPr>
          <w:rStyle w:val="Bodytext1"/>
        </w:rPr>
        <w:t xml:space="preserve">■ </w:t>
      </w:r>
      <w:r>
        <w:rPr>
          <w:rStyle w:val="Bodytext1"/>
          <w:u w:val="single"/>
        </w:rPr>
        <w:t>Platnost nabídky: jeden měsíc od jejího vystavení</w:t>
      </w:r>
    </w:p>
    <w:p w14:paraId="376A6994" w14:textId="77777777" w:rsidR="00BD6B61" w:rsidRDefault="00000000">
      <w:pPr>
        <w:pStyle w:val="Heading310"/>
        <w:keepNext/>
        <w:keepLines/>
        <w:spacing w:after="320"/>
      </w:pPr>
      <w:bookmarkStart w:id="8" w:name="bookmark16"/>
      <w:r>
        <w:rPr>
          <w:rStyle w:val="Heading31"/>
          <w:b/>
          <w:bCs/>
        </w:rPr>
        <w:t>NABÍDKA TERAPEUTICKÝ ULTRAZVUK (DOPORUČENÁ SESTAVA)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569"/>
        <w:gridCol w:w="1310"/>
        <w:gridCol w:w="302"/>
        <w:gridCol w:w="1080"/>
        <w:gridCol w:w="612"/>
        <w:gridCol w:w="1102"/>
        <w:gridCol w:w="648"/>
        <w:gridCol w:w="1246"/>
      </w:tblGrid>
      <w:tr w:rsidR="00BD6B61" w14:paraId="587AB68D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3672" w:type="dxa"/>
            <w:gridSpan w:val="2"/>
            <w:shd w:val="clear" w:color="auto" w:fill="5B99BE"/>
            <w:vAlign w:val="center"/>
          </w:tcPr>
          <w:p w14:paraId="08612E55" w14:textId="77777777" w:rsidR="00BD6B61" w:rsidRDefault="00000000">
            <w:pPr>
              <w:pStyle w:val="Other10"/>
              <w:pBdr>
                <w:top w:val="single" w:sz="0" w:space="0" w:color="5B9ABF"/>
                <w:left w:val="single" w:sz="0" w:space="0" w:color="5B9ABF"/>
                <w:bottom w:val="single" w:sz="0" w:space="0" w:color="5B9ABF"/>
                <w:right w:val="single" w:sz="0" w:space="0" w:color="5B9ABF"/>
              </w:pBdr>
              <w:shd w:val="clear" w:color="auto" w:fill="5B9ABF"/>
              <w:spacing w:line="240" w:lineRule="auto"/>
              <w:ind w:firstLine="74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Položka nabídky / Přístroj</w:t>
            </w:r>
          </w:p>
        </w:tc>
        <w:tc>
          <w:tcPr>
            <w:tcW w:w="1310" w:type="dxa"/>
            <w:shd w:val="clear" w:color="auto" w:fill="5B99BE"/>
            <w:vAlign w:val="bottom"/>
          </w:tcPr>
          <w:p w14:paraId="133B2502" w14:textId="77777777" w:rsidR="00BD6B61" w:rsidRDefault="00000000">
            <w:pPr>
              <w:pStyle w:val="Other10"/>
              <w:pBdr>
                <w:top w:val="single" w:sz="0" w:space="0" w:color="5B9ABF"/>
                <w:left w:val="single" w:sz="0" w:space="0" w:color="5B9ABF"/>
                <w:bottom w:val="single" w:sz="0" w:space="0" w:color="5B9ABF"/>
                <w:right w:val="single" w:sz="0" w:space="0" w:color="5B9ABF"/>
              </w:pBdr>
              <w:shd w:val="clear" w:color="auto" w:fill="5B9ABF"/>
              <w:spacing w:line="32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Cena za jednotku bez DPH (Kč)</w:t>
            </w:r>
          </w:p>
        </w:tc>
        <w:tc>
          <w:tcPr>
            <w:tcW w:w="302" w:type="dxa"/>
            <w:shd w:val="clear" w:color="auto" w:fill="5B99BE"/>
            <w:vAlign w:val="center"/>
          </w:tcPr>
          <w:p w14:paraId="5F07850F" w14:textId="77777777" w:rsidR="00BD6B61" w:rsidRDefault="00000000">
            <w:pPr>
              <w:pStyle w:val="Other10"/>
              <w:pBdr>
                <w:top w:val="single" w:sz="0" w:space="0" w:color="5E99BD"/>
                <w:left w:val="single" w:sz="0" w:space="0" w:color="5E99BD"/>
                <w:bottom w:val="single" w:sz="0" w:space="0" w:color="5E99BD"/>
                <w:right w:val="single" w:sz="0" w:space="0" w:color="5E99BD"/>
              </w:pBdr>
              <w:shd w:val="clear" w:color="auto" w:fill="5E99BD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ks</w:t>
            </w:r>
          </w:p>
        </w:tc>
        <w:tc>
          <w:tcPr>
            <w:tcW w:w="1080" w:type="dxa"/>
            <w:shd w:val="clear" w:color="auto" w:fill="5B99BE"/>
            <w:vAlign w:val="bottom"/>
          </w:tcPr>
          <w:p w14:paraId="3E88674B" w14:textId="77777777" w:rsidR="00BD6B61" w:rsidRDefault="00000000">
            <w:pPr>
              <w:pStyle w:val="Other10"/>
              <w:pBdr>
                <w:top w:val="single" w:sz="0" w:space="0" w:color="5B98BD"/>
                <w:left w:val="single" w:sz="0" w:space="0" w:color="5B98BD"/>
                <w:bottom w:val="single" w:sz="0" w:space="0" w:color="5B98BD"/>
                <w:right w:val="single" w:sz="0" w:space="0" w:color="5B98BD"/>
              </w:pBdr>
              <w:shd w:val="clear" w:color="auto" w:fill="5B98BD"/>
              <w:spacing w:line="32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Celkem bez DPH (Kč)</w:t>
            </w:r>
          </w:p>
        </w:tc>
        <w:tc>
          <w:tcPr>
            <w:tcW w:w="612" w:type="dxa"/>
            <w:shd w:val="clear" w:color="auto" w:fill="5B99BE"/>
            <w:vAlign w:val="center"/>
          </w:tcPr>
          <w:p w14:paraId="11EF6FBB" w14:textId="77777777" w:rsidR="00BD6B61" w:rsidRDefault="00000000">
            <w:pPr>
              <w:pStyle w:val="Other10"/>
              <w:pBdr>
                <w:top w:val="single" w:sz="0" w:space="0" w:color="5B99BD"/>
                <w:left w:val="single" w:sz="0" w:space="0" w:color="5B99BD"/>
                <w:bottom w:val="single" w:sz="0" w:space="0" w:color="5B99BD"/>
                <w:right w:val="single" w:sz="0" w:space="0" w:color="5B99BD"/>
              </w:pBdr>
              <w:shd w:val="clear" w:color="auto" w:fill="5B99BD"/>
              <w:spacing w:after="6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Sleva</w:t>
            </w:r>
          </w:p>
          <w:p w14:paraId="299E175A" w14:textId="77777777" w:rsidR="00BD6B61" w:rsidRDefault="00000000">
            <w:pPr>
              <w:pStyle w:val="Other10"/>
              <w:pBdr>
                <w:top w:val="single" w:sz="0" w:space="0" w:color="5B99BD"/>
                <w:left w:val="single" w:sz="0" w:space="0" w:color="5B99BD"/>
                <w:bottom w:val="single" w:sz="0" w:space="0" w:color="5B99BD"/>
                <w:right w:val="single" w:sz="0" w:space="0" w:color="5B99BD"/>
              </w:pBdr>
              <w:shd w:val="clear" w:color="auto" w:fill="5B99BD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%*</w:t>
            </w:r>
          </w:p>
        </w:tc>
        <w:tc>
          <w:tcPr>
            <w:tcW w:w="1102" w:type="dxa"/>
            <w:shd w:val="clear" w:color="auto" w:fill="5B99BE"/>
            <w:vAlign w:val="bottom"/>
          </w:tcPr>
          <w:p w14:paraId="30F296F0" w14:textId="77777777" w:rsidR="00BD6B61" w:rsidRDefault="00000000">
            <w:pPr>
              <w:pStyle w:val="Other10"/>
              <w:pBdr>
                <w:top w:val="single" w:sz="0" w:space="0" w:color="5B99BD"/>
                <w:left w:val="single" w:sz="0" w:space="0" w:color="5B99BD"/>
                <w:bottom w:val="single" w:sz="0" w:space="0" w:color="5B99BD"/>
                <w:right w:val="single" w:sz="0" w:space="0" w:color="5B99BD"/>
              </w:pBdr>
              <w:shd w:val="clear" w:color="auto" w:fill="5B99BD"/>
              <w:spacing w:line="317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Nab</w:t>
            </w:r>
            <w:proofErr w:type="spellEnd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 xml:space="preserve"> cena bez DPH (Kč)</w:t>
            </w:r>
          </w:p>
        </w:tc>
        <w:tc>
          <w:tcPr>
            <w:tcW w:w="648" w:type="dxa"/>
            <w:shd w:val="clear" w:color="auto" w:fill="5B99BE"/>
            <w:vAlign w:val="center"/>
          </w:tcPr>
          <w:p w14:paraId="6595345A" w14:textId="77777777" w:rsidR="00BD6B61" w:rsidRDefault="00000000">
            <w:pPr>
              <w:pStyle w:val="Other10"/>
              <w:pBdr>
                <w:top w:val="single" w:sz="0" w:space="0" w:color="5C98BD"/>
                <w:left w:val="single" w:sz="0" w:space="0" w:color="5C98BD"/>
                <w:bottom w:val="single" w:sz="0" w:space="0" w:color="5C98BD"/>
                <w:right w:val="single" w:sz="0" w:space="0" w:color="5C98BD"/>
              </w:pBdr>
              <w:shd w:val="clear" w:color="auto" w:fill="5C98BD"/>
              <w:spacing w:after="6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Sazba</w:t>
            </w:r>
          </w:p>
          <w:p w14:paraId="28063F42" w14:textId="77777777" w:rsidR="00BD6B61" w:rsidRDefault="00000000">
            <w:pPr>
              <w:pStyle w:val="Other10"/>
              <w:pBdr>
                <w:top w:val="single" w:sz="0" w:space="0" w:color="5C98BD"/>
                <w:left w:val="single" w:sz="0" w:space="0" w:color="5C98BD"/>
                <w:bottom w:val="single" w:sz="0" w:space="0" w:color="5C98BD"/>
                <w:right w:val="single" w:sz="0" w:space="0" w:color="5C98BD"/>
              </w:pBdr>
              <w:shd w:val="clear" w:color="auto" w:fill="5C98BD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DPH %</w:t>
            </w:r>
          </w:p>
        </w:tc>
        <w:tc>
          <w:tcPr>
            <w:tcW w:w="1246" w:type="dxa"/>
            <w:shd w:val="clear" w:color="auto" w:fill="5B99BE"/>
            <w:vAlign w:val="center"/>
          </w:tcPr>
          <w:p w14:paraId="12B5834C" w14:textId="77777777" w:rsidR="00BD6B61" w:rsidRDefault="00000000">
            <w:pPr>
              <w:pStyle w:val="Other10"/>
              <w:pBdr>
                <w:top w:val="single" w:sz="0" w:space="0" w:color="5D99BD"/>
                <w:left w:val="single" w:sz="0" w:space="0" w:color="5D99BD"/>
                <w:bottom w:val="single" w:sz="0" w:space="0" w:color="5D99BD"/>
                <w:right w:val="single" w:sz="0" w:space="0" w:color="5D99BD"/>
              </w:pBdr>
              <w:shd w:val="clear" w:color="auto" w:fill="5D99BD"/>
              <w:spacing w:line="32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Cena celkem vč. DPH (Kč)</w:t>
            </w:r>
          </w:p>
        </w:tc>
      </w:tr>
      <w:tr w:rsidR="00BD6B61" w14:paraId="337423E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gridSpan w:val="2"/>
            <w:shd w:val="clear" w:color="auto" w:fill="5B99BE"/>
          </w:tcPr>
          <w:p w14:paraId="76BA250C" w14:textId="77777777" w:rsidR="00BD6B61" w:rsidRDefault="00000000">
            <w:pPr>
              <w:pStyle w:val="Other10"/>
              <w:pBdr>
                <w:top w:val="single" w:sz="0" w:space="0" w:color="5A98BC"/>
                <w:left w:val="single" w:sz="0" w:space="0" w:color="5A98BC"/>
                <w:bottom w:val="single" w:sz="0" w:space="0" w:color="5A98BC"/>
                <w:right w:val="single" w:sz="0" w:space="0" w:color="5A98BC"/>
              </w:pBdr>
              <w:shd w:val="clear" w:color="auto" w:fill="5A98B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 xml:space="preserve">BTL-4710 Sono </w:t>
            </w:r>
            <w:proofErr w:type="spellStart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Prémium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14:paraId="5E2C37CA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75 600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auto"/>
          </w:tcPr>
          <w:p w14:paraId="61653917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34C191A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75 600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</w:tcPr>
          <w:p w14:paraId="196BA395" w14:textId="77777777" w:rsidR="00BD6B61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15,0%</w:t>
            </w:r>
            <w:proofErr w:type="gramEnd"/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</w:tcPr>
          <w:p w14:paraId="516F5A41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64 260,00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14:paraId="37E65943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B3D87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77 754,60</w:t>
            </w:r>
          </w:p>
        </w:tc>
      </w:tr>
      <w:tr w:rsidR="00BD6B61" w14:paraId="1BE6931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72" w:type="dxa"/>
            <w:gridSpan w:val="2"/>
            <w:shd w:val="clear" w:color="auto" w:fill="5B99BE"/>
            <w:vAlign w:val="bottom"/>
          </w:tcPr>
          <w:p w14:paraId="099165A7" w14:textId="77777777" w:rsidR="00BD6B61" w:rsidRDefault="00000000">
            <w:pPr>
              <w:pStyle w:val="Other10"/>
              <w:pBdr>
                <w:top w:val="single" w:sz="0" w:space="0" w:color="5C98BE"/>
                <w:left w:val="single" w:sz="0" w:space="0" w:color="5C98BE"/>
                <w:bottom w:val="single" w:sz="0" w:space="0" w:color="5C98BE"/>
                <w:right w:val="single" w:sz="0" w:space="0" w:color="5C98BE"/>
              </w:pBdr>
              <w:shd w:val="clear" w:color="auto" w:fill="5C98BE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HandsFree</w:t>
            </w:r>
            <w:proofErr w:type="spellEnd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 xml:space="preserve"> sono 6 krystalů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F57543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37 900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04AA7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CD52A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37 900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A86B3" w14:textId="77777777" w:rsidR="00BD6B61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10,0%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E3DB9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34 110,00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29AA1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2E3B6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41 273,10</w:t>
            </w:r>
          </w:p>
        </w:tc>
      </w:tr>
      <w:tr w:rsidR="00BD6B61" w14:paraId="7373FCA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72" w:type="dxa"/>
            <w:gridSpan w:val="2"/>
            <w:shd w:val="clear" w:color="auto" w:fill="5B99BE"/>
            <w:vAlign w:val="bottom"/>
          </w:tcPr>
          <w:p w14:paraId="77A48D66" w14:textId="77777777" w:rsidR="00BD6B61" w:rsidRDefault="00000000">
            <w:pPr>
              <w:pStyle w:val="Other10"/>
              <w:pBdr>
                <w:top w:val="single" w:sz="0" w:space="0" w:color="5B9AC1"/>
                <w:left w:val="single" w:sz="0" w:space="0" w:color="5B9AC1"/>
                <w:bottom w:val="single" w:sz="0" w:space="0" w:color="5B9AC1"/>
                <w:right w:val="single" w:sz="0" w:space="0" w:color="5B9AC1"/>
              </w:pBdr>
              <w:shd w:val="clear" w:color="auto" w:fill="5B9AC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Hlavice 1 cm2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D171EB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13 900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C4BEB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9407A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13 900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B5473" w14:textId="77777777" w:rsidR="00BD6B61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10,0%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3883B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12 510,00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E3213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D94C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15 137,10</w:t>
            </w:r>
          </w:p>
        </w:tc>
      </w:tr>
      <w:tr w:rsidR="00BD6B61" w14:paraId="2B6D474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72" w:type="dxa"/>
            <w:gridSpan w:val="2"/>
            <w:shd w:val="clear" w:color="auto" w:fill="5B99BE"/>
            <w:vAlign w:val="bottom"/>
          </w:tcPr>
          <w:p w14:paraId="43B01D15" w14:textId="77777777" w:rsidR="00BD6B61" w:rsidRDefault="00000000">
            <w:pPr>
              <w:pStyle w:val="Other10"/>
              <w:pBdr>
                <w:top w:val="single" w:sz="0" w:space="0" w:color="5C9AC0"/>
                <w:left w:val="single" w:sz="0" w:space="0" w:color="5C9AC0"/>
                <w:bottom w:val="single" w:sz="0" w:space="0" w:color="5C9AC0"/>
                <w:right w:val="single" w:sz="0" w:space="0" w:color="5C9AC0"/>
              </w:pBdr>
              <w:shd w:val="clear" w:color="auto" w:fill="5C9AC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 xml:space="preserve">Držák HF </w:t>
            </w:r>
            <w:proofErr w:type="gramStart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Sono - montáž</w:t>
            </w:r>
            <w:proofErr w:type="gramEnd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 xml:space="preserve"> na stolek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58920F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950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824B7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53D19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5BFE5" w14:textId="77777777" w:rsidR="00BD6B61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5,0%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FAFE7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902,50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BE033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CF9C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1 092,03</w:t>
            </w:r>
          </w:p>
        </w:tc>
      </w:tr>
      <w:tr w:rsidR="00BD6B61" w14:paraId="6216696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72" w:type="dxa"/>
            <w:gridSpan w:val="2"/>
            <w:shd w:val="clear" w:color="auto" w:fill="5B99BE"/>
            <w:vAlign w:val="bottom"/>
          </w:tcPr>
          <w:p w14:paraId="1A550E38" w14:textId="77777777" w:rsidR="00BD6B61" w:rsidRDefault="00000000">
            <w:pPr>
              <w:pStyle w:val="Other10"/>
              <w:pBdr>
                <w:top w:val="single" w:sz="0" w:space="0" w:color="5B9BC1"/>
                <w:left w:val="single" w:sz="0" w:space="0" w:color="5B9BC1"/>
                <w:bottom w:val="single" w:sz="0" w:space="0" w:color="5B9BC1"/>
                <w:right w:val="single" w:sz="0" w:space="0" w:color="5B9BC1"/>
              </w:pBdr>
              <w:shd w:val="clear" w:color="auto" w:fill="5B9BC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 xml:space="preserve">Držák sono </w:t>
            </w:r>
            <w:proofErr w:type="gramStart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gelu - montáž</w:t>
            </w:r>
            <w:proofErr w:type="gramEnd"/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 xml:space="preserve"> na stolek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0F4B7E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950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FEFC1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D5D76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740FF" w14:textId="77777777" w:rsidR="00BD6B61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5,0%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57244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902,50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D8FAA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D5B5A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1 092,03</w:t>
            </w:r>
          </w:p>
        </w:tc>
      </w:tr>
      <w:tr w:rsidR="00BD6B61" w14:paraId="08FA0F5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03" w:type="dxa"/>
            <w:shd w:val="clear" w:color="auto" w:fill="5B99BE"/>
          </w:tcPr>
          <w:p w14:paraId="10D783B8" w14:textId="77777777" w:rsidR="00BD6B61" w:rsidRDefault="00000000">
            <w:pPr>
              <w:pStyle w:val="Other10"/>
              <w:pBdr>
                <w:top w:val="single" w:sz="0" w:space="0" w:color="5B9ABF"/>
                <w:left w:val="single" w:sz="0" w:space="0" w:color="5B9ABF"/>
                <w:bottom w:val="single" w:sz="0" w:space="0" w:color="5B9ABF"/>
                <w:right w:val="single" w:sz="0" w:space="0" w:color="5B9ABF"/>
              </w:pBdr>
              <w:shd w:val="clear" w:color="auto" w:fill="5B9AB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Stolek pro přístroje BTL</w:t>
            </w:r>
          </w:p>
        </w:tc>
        <w:tc>
          <w:tcPr>
            <w:tcW w:w="569" w:type="dxa"/>
            <w:shd w:val="clear" w:color="auto" w:fill="5B99BE"/>
          </w:tcPr>
          <w:p w14:paraId="36E4ECC1" w14:textId="77777777" w:rsidR="00BD6B61" w:rsidRDefault="00BD6B61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075B89D3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14 400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311BB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C27F9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14 400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64AA8" w14:textId="77777777" w:rsidR="00BD6B61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10,0%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AE8A5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12 960,00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BE512" w14:textId="77777777" w:rsidR="00BD6B61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FC94B" w14:textId="77777777" w:rsidR="00BD6B61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15 681,60</w:t>
            </w:r>
          </w:p>
        </w:tc>
      </w:tr>
      <w:tr w:rsidR="00BD6B61" w14:paraId="1DE843BE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103" w:type="dxa"/>
            <w:shd w:val="clear" w:color="auto" w:fill="5B99BE"/>
          </w:tcPr>
          <w:p w14:paraId="7C2B9FA5" w14:textId="77777777" w:rsidR="00BD6B61" w:rsidRDefault="00000000">
            <w:pPr>
              <w:pStyle w:val="Other10"/>
              <w:pBdr>
                <w:top w:val="single" w:sz="0" w:space="0" w:color="5B9BBF"/>
                <w:left w:val="single" w:sz="0" w:space="0" w:color="5B9BBF"/>
                <w:bottom w:val="single" w:sz="0" w:space="0" w:color="5B9BBF"/>
                <w:right w:val="single" w:sz="0" w:space="0" w:color="5B9BBF"/>
              </w:pBdr>
              <w:shd w:val="clear" w:color="auto" w:fill="5B9BB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Other1"/>
                <w:b/>
                <w:bCs/>
                <w:color w:val="FFFFFF"/>
                <w:sz w:val="18"/>
                <w:szCs w:val="18"/>
              </w:rPr>
              <w:t>Celkem</w:t>
            </w:r>
          </w:p>
        </w:tc>
        <w:tc>
          <w:tcPr>
            <w:tcW w:w="569" w:type="dxa"/>
            <w:shd w:val="clear" w:color="auto" w:fill="5B99BE"/>
          </w:tcPr>
          <w:p w14:paraId="309886BC" w14:textId="77777777" w:rsidR="00BD6B61" w:rsidRDefault="00BD6B61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DDEFF"/>
          </w:tcPr>
          <w:p w14:paraId="6675B5A2" w14:textId="77777777" w:rsidR="00BD6B61" w:rsidRDefault="00BD6B6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DDEFF"/>
          </w:tcPr>
          <w:p w14:paraId="4CC5F1CD" w14:textId="77777777" w:rsidR="00BD6B61" w:rsidRDefault="00BD6B6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A192A" w14:textId="77777777" w:rsidR="00BD6B61" w:rsidRDefault="00000000">
            <w:pPr>
              <w:pStyle w:val="Other10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143 700,00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DDEFF"/>
          </w:tcPr>
          <w:p w14:paraId="2A045C57" w14:textId="77777777" w:rsidR="00BD6B61" w:rsidRDefault="00BD6B6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747A8" w14:textId="77777777" w:rsidR="00BD6B61" w:rsidRDefault="00000000">
            <w:pPr>
              <w:pStyle w:val="Other10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125 645,00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DDEFF"/>
          </w:tcPr>
          <w:p w14:paraId="2364A78A" w14:textId="77777777" w:rsidR="00BD6B61" w:rsidRDefault="00BD6B61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2C0" w14:textId="77777777" w:rsidR="00BD6B61" w:rsidRDefault="00000000">
            <w:pPr>
              <w:pStyle w:val="Other10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152 030,45</w:t>
            </w:r>
          </w:p>
        </w:tc>
      </w:tr>
    </w:tbl>
    <w:p w14:paraId="727B8A64" w14:textId="77777777" w:rsidR="00BD6B61" w:rsidRDefault="00000000">
      <w:pPr>
        <w:pStyle w:val="Tablecaption10"/>
        <w:jc w:val="both"/>
      </w:pPr>
      <w:r>
        <w:rPr>
          <w:rStyle w:val="Tablecaption1"/>
        </w:rPr>
        <w:t>*sleva pro významného zákazníka</w:t>
      </w:r>
    </w:p>
    <w:p w14:paraId="08790B47" w14:textId="77777777" w:rsidR="00BD6B61" w:rsidRDefault="00000000">
      <w:pPr>
        <w:pStyle w:val="Bodytext10"/>
        <w:ind w:firstLine="0"/>
      </w:pPr>
      <w:r>
        <w:rPr>
          <w:rStyle w:val="Bodytext1"/>
        </w:rPr>
        <w:t>S pozdravem</w:t>
      </w:r>
    </w:p>
    <w:p w14:paraId="23455F80" w14:textId="77777777" w:rsidR="00BD6B61" w:rsidRDefault="00000000">
      <w:pPr>
        <w:pStyle w:val="Bodytext10"/>
        <w:ind w:firstLine="0"/>
      </w:pPr>
      <w:r>
        <w:rPr>
          <w:rStyle w:val="Bodytext1"/>
        </w:rPr>
        <w:t>BTL zdravotnická technika, a.s.</w:t>
      </w:r>
    </w:p>
    <w:p w14:paraId="376D63ED" w14:textId="77777777" w:rsidR="00BD6B61" w:rsidRDefault="00000000">
      <w:pPr>
        <w:pStyle w:val="Bodytext10"/>
        <w:ind w:firstLine="0"/>
      </w:pPr>
      <w:r>
        <w:rPr>
          <w:rStyle w:val="Bodytext1"/>
        </w:rPr>
        <w:t>Šantrochova 16, 162 00 Praha 6 mobil: 777 920 286</w:t>
      </w:r>
    </w:p>
    <w:p w14:paraId="7A9F5E4D" w14:textId="786F3548" w:rsidR="00BD6B61" w:rsidRDefault="00000000">
      <w:pPr>
        <w:pStyle w:val="Bodytext10"/>
        <w:ind w:firstLine="0"/>
        <w:sectPr w:rsidR="00BD6B61">
          <w:type w:val="continuous"/>
          <w:pgSz w:w="11900" w:h="16840"/>
          <w:pgMar w:top="1141" w:right="949" w:bottom="1409" w:left="914" w:header="0" w:footer="3" w:gutter="0"/>
          <w:cols w:space="720"/>
          <w:noEndnote/>
          <w:docGrid w:linePitch="360"/>
        </w:sectPr>
      </w:pPr>
      <w:r>
        <w:rPr>
          <w:rStyle w:val="Bodytext1"/>
        </w:rPr>
        <w:t xml:space="preserve">E-mail: </w:t>
      </w:r>
    </w:p>
    <w:p w14:paraId="4EF19CB1" w14:textId="77777777" w:rsidR="00BD6B61" w:rsidRDefault="00000000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9" behindDoc="1" locked="0" layoutInCell="1" allowOverlap="1" wp14:anchorId="2B996EDB" wp14:editId="383EA059">
            <wp:simplePos x="0" y="0"/>
            <wp:positionH relativeFrom="page">
              <wp:posOffset>626110</wp:posOffset>
            </wp:positionH>
            <wp:positionV relativeFrom="paragraph">
              <wp:posOffset>12700</wp:posOffset>
            </wp:positionV>
            <wp:extent cx="1090930" cy="50609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0909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0" behindDoc="1" locked="0" layoutInCell="1" allowOverlap="1" wp14:anchorId="559A5989" wp14:editId="1D69C97E">
            <wp:simplePos x="0" y="0"/>
            <wp:positionH relativeFrom="page">
              <wp:posOffset>4566920</wp:posOffset>
            </wp:positionH>
            <wp:positionV relativeFrom="paragraph">
              <wp:posOffset>722630</wp:posOffset>
            </wp:positionV>
            <wp:extent cx="2145665" cy="29845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14566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521B9" w14:textId="77777777" w:rsidR="00BD6B61" w:rsidRDefault="00BD6B61">
      <w:pPr>
        <w:spacing w:line="360" w:lineRule="exact"/>
      </w:pPr>
    </w:p>
    <w:p w14:paraId="13BB6D82" w14:textId="77777777" w:rsidR="00BD6B61" w:rsidRDefault="00BD6B61">
      <w:pPr>
        <w:spacing w:after="509" w:line="1" w:lineRule="exact"/>
      </w:pPr>
    </w:p>
    <w:p w14:paraId="1864C9A7" w14:textId="77777777" w:rsidR="00BD6B61" w:rsidRDefault="00BD6B61">
      <w:pPr>
        <w:spacing w:line="1" w:lineRule="exact"/>
      </w:pPr>
    </w:p>
    <w:sectPr w:rsidR="00BD6B61">
      <w:pgSz w:w="11900" w:h="16840"/>
      <w:pgMar w:top="1141" w:right="949" w:bottom="1509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D8B6" w14:textId="77777777" w:rsidR="0000437E" w:rsidRDefault="0000437E">
      <w:r>
        <w:separator/>
      </w:r>
    </w:p>
  </w:endnote>
  <w:endnote w:type="continuationSeparator" w:id="0">
    <w:p w14:paraId="0995D694" w14:textId="77777777" w:rsidR="0000437E" w:rsidRDefault="0000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66AA" w14:textId="77777777" w:rsidR="00BD6B6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17189E1" wp14:editId="2BC36A0F">
              <wp:simplePos x="0" y="0"/>
              <wp:positionH relativeFrom="page">
                <wp:posOffset>706120</wp:posOffset>
              </wp:positionH>
              <wp:positionV relativeFrom="page">
                <wp:posOffset>9651365</wp:posOffset>
              </wp:positionV>
              <wp:extent cx="3397250" cy="2514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25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06E24" w14:textId="77777777" w:rsidR="00BD6B61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BIL ZDRAVOTNICKÁ TECHNIKA, as. | ŠANTROCHOVA 16, CZ - 162 00 PRAHA 6 | IČ 26 88 41 43 | DIČ CZ 26 88 41 43</w:t>
                          </w:r>
                        </w:p>
                        <w:p w14:paraId="797E489F" w14:textId="77777777" w:rsidR="00BD6B61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TEL 235 363 606 I E-MAIL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OBCHODgBTL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 CZ | INTERNET WWW.BTL CZ</w:t>
                          </w:r>
                        </w:p>
                        <w:p w14:paraId="7CB4EB07" w14:textId="77777777" w:rsidR="00BD6B61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ZAPSZ.NO KRAJSKÝM SOUDEM V BRNĚ ODDÍL B, VLOŽKA ??89 | BANKA ČSOB as. | ÚČET 478546723 / 0300 (CZK)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189E1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5.6pt;margin-top:759.95pt;width:267.5pt;height:19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" filled="f" stroked="f">
              <v:textbox style="mso-fit-shape-to-text:t" inset="0,0,0,0">
                <w:txbxContent>
                  <w:p w14:paraId="46B06E24" w14:textId="77777777" w:rsidR="00BD6B61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BIL ZDRAVOTNICKÁ TECHNIKA, as. | ŠANTROCHOVA 16, CZ - 162 00 PRAHA 6 | IČ 26 88 41 43 | DIČ CZ 26 88 41 43</w:t>
                    </w:r>
                  </w:p>
                  <w:p w14:paraId="797E489F" w14:textId="77777777" w:rsidR="00BD6B61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 xml:space="preserve">TEL 235 363 606 I E-MAIL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OBCHODgBTL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 xml:space="preserve"> CZ | INTERNET WWW.BTL CZ</w:t>
                    </w:r>
                  </w:p>
                  <w:p w14:paraId="7CB4EB07" w14:textId="77777777" w:rsidR="00BD6B61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ZAPSZ.NO KRAJSKÝM SOUDEM V BRNĚ ODDÍL B, VLOŽKA ??89 | BANKA ČSOB as. | ÚČET 478546723 / 0300 (CZK)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2C89BE4" wp14:editId="65113685">
              <wp:simplePos x="0" y="0"/>
              <wp:positionH relativeFrom="page">
                <wp:posOffset>4624705</wp:posOffset>
              </wp:positionH>
              <wp:positionV relativeFrom="page">
                <wp:posOffset>9655810</wp:posOffset>
              </wp:positionV>
              <wp:extent cx="946150" cy="2971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29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62176" w14:textId="77777777" w:rsidR="00BD6B61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43B22" wp14:editId="699D514E">
                                <wp:extent cx="944880" cy="298450"/>
                                <wp:effectExtent l="0" t="0" r="0" b="0"/>
                                <wp:docPr id="14" name="Picut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44880" cy="298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02C89BE4" id="Shape 13" o:spid="_x0000_s1028" type="#_x0000_t202" style="position:absolute;margin-left:364.15pt;margin-top:760.3pt;width:74.5pt;height:23.4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" filled="f" stroked="f">
              <v:textbox inset="0,0,0,0">
                <w:txbxContent>
                  <w:p w14:paraId="54162176" w14:textId="77777777" w:rsidR="00BD6B61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443B22" wp14:editId="699D514E">
                          <wp:extent cx="944880" cy="298450"/>
                          <wp:effectExtent l="0" t="0" r="0" b="0"/>
                          <wp:docPr id="14" name="Picutre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44880" cy="298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5549" w14:textId="77777777" w:rsidR="00BD6B6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60656B1A" wp14:editId="2DCAACAC">
              <wp:simplePos x="0" y="0"/>
              <wp:positionH relativeFrom="page">
                <wp:posOffset>630555</wp:posOffset>
              </wp:positionH>
              <wp:positionV relativeFrom="page">
                <wp:posOffset>9671685</wp:posOffset>
              </wp:positionV>
              <wp:extent cx="3406140" cy="24701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614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AFD0C" w14:textId="77777777" w:rsidR="00BD6B61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BTL ZDRAVOTNICKÁ TECHNIKA, a s | ŠANTROCHOVA 16, CZ 162 OO PRAHA 6 | IČ 26 88 4143 | DIČ CZ 26 88 41 43</w:t>
                          </w:r>
                        </w:p>
                        <w:p w14:paraId="527AB377" w14:textId="77777777" w:rsidR="00BD6B61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TEL 235 363 606 | E-MAIL OBCHOD@BTL CZ | INTERNET WWW BTL CZ</w:t>
                          </w:r>
                        </w:p>
                        <w:p w14:paraId="4843AAAE" w14:textId="77777777" w:rsidR="00BD6B61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ZAPSÁNO KRAJSKÝM SOUDEM V BRNÉ ODDÍL B. VLOŽKA 2839 | BANKA ČŠOP, a 5 | ÚČET 478546723 / 0300 (CZK)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56B1A" id="_x0000_t202" coordsize="21600,21600" o:spt="202" path="m,l,21600r21600,l21600,xe">
              <v:stroke joinstyle="miter"/>
              <v:path gradientshapeok="t" o:connecttype="rect"/>
            </v:shapetype>
            <v:shape id="Shape 27" o:spid="_x0000_s1029" type="#_x0000_t202" style="position:absolute;margin-left:49.65pt;margin-top:761.55pt;width:268.2pt;height:19.4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" filled="f" stroked="f">
              <v:textbox style="mso-fit-shape-to-text:t" inset="0,0,0,0">
                <w:txbxContent>
                  <w:p w14:paraId="7B6AFD0C" w14:textId="77777777" w:rsidR="00BD6B61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BTL ZDRAVOTNICKÁ TECHNIKA, a s | ŠANTROCHOVA 16, CZ 162 OO PRAHA 6 | IČ 26 88 4143 | DIČ CZ 26 88 41 43</w:t>
                    </w:r>
                  </w:p>
                  <w:p w14:paraId="527AB377" w14:textId="77777777" w:rsidR="00BD6B61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TEL 235 363 606 | E-MAIL OBCHOD@BTL CZ | INTERNET WWW BTL CZ</w:t>
                    </w:r>
                  </w:p>
                  <w:p w14:paraId="4843AAAE" w14:textId="77777777" w:rsidR="00BD6B61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ZAPSÁNO KRAJSKÝM SOUDEM V BRNÉ ODDÍL B. VLOŽKA 2839 | BANKA ČŠOP, a 5 | ÚČET 478546723 / 0300 (CZK)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C47A" w14:textId="77777777" w:rsidR="0000437E" w:rsidRDefault="0000437E"/>
  </w:footnote>
  <w:footnote w:type="continuationSeparator" w:id="0">
    <w:p w14:paraId="465E91AF" w14:textId="77777777" w:rsidR="0000437E" w:rsidRDefault="00004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45FA8"/>
    <w:multiLevelType w:val="multilevel"/>
    <w:tmpl w:val="EE280C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78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61"/>
    <w:rsid w:val="0000437E"/>
    <w:rsid w:val="00966C3A"/>
    <w:rsid w:val="00A65B5D"/>
    <w:rsid w:val="00B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5887"/>
  <w15:docId w15:val="{F67B3F2A-9EAA-4397-9E34-D0C09F1C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3788AF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pPr>
      <w:ind w:firstLine="520"/>
      <w:outlineLvl w:val="0"/>
    </w:pPr>
    <w:rPr>
      <w:rFonts w:ascii="Arial" w:eastAsia="Arial" w:hAnsi="Arial" w:cs="Arial"/>
      <w:color w:val="EBEBEB"/>
      <w:sz w:val="28"/>
      <w:szCs w:val="28"/>
    </w:rPr>
  </w:style>
  <w:style w:type="paragraph" w:customStyle="1" w:styleId="Heading310">
    <w:name w:val="Heading #3|1"/>
    <w:basedOn w:val="Normln"/>
    <w:link w:val="Heading31"/>
    <w:pPr>
      <w:spacing w:after="40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line="293" w:lineRule="auto"/>
      <w:ind w:firstLine="400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line="257" w:lineRule="auto"/>
    </w:pPr>
    <w:rPr>
      <w:rFonts w:ascii="Arial" w:eastAsia="Arial" w:hAnsi="Arial" w:cs="Arial"/>
      <w:smallCaps/>
      <w:sz w:val="15"/>
      <w:szCs w:val="15"/>
    </w:rPr>
  </w:style>
  <w:style w:type="paragraph" w:customStyle="1" w:styleId="Bodytext20">
    <w:name w:val="Body text|2"/>
    <w:basedOn w:val="Normln"/>
    <w:link w:val="Bodytext2"/>
    <w:pPr>
      <w:spacing w:line="295" w:lineRule="auto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jc w:val="right"/>
    </w:pPr>
    <w:rPr>
      <w:rFonts w:ascii="Arial" w:eastAsia="Arial" w:hAnsi="Arial" w:cs="Arial"/>
      <w:b/>
      <w:bCs/>
      <w:color w:val="3788AF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pPr>
      <w:spacing w:line="293" w:lineRule="auto"/>
      <w:ind w:firstLine="40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2024-11-06T13:45:00Z</dcterms:created>
  <dcterms:modified xsi:type="dcterms:W3CDTF">2024-11-06T13:45:00Z</dcterms:modified>
</cp:coreProperties>
</file>