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DE" w:rsidRDefault="00784E6D">
      <w:pPr>
        <w:pStyle w:val="Nadpis20"/>
        <w:keepNext/>
        <w:keepLines/>
        <w:shd w:val="clear" w:color="auto" w:fill="auto"/>
        <w:spacing w:before="600" w:after="540" w:line="240" w:lineRule="auto"/>
        <w:jc w:val="center"/>
      </w:pPr>
      <w:bookmarkStart w:id="0" w:name="bookmark0"/>
      <w:r>
        <w:rPr>
          <w:rFonts w:ascii="Verdana" w:eastAsia="Verdana" w:hAnsi="Verdana" w:cs="Verdana"/>
          <w:u w:val="none"/>
        </w:rPr>
        <w:t xml:space="preserve">                                      </w:t>
      </w:r>
      <w:r w:rsidR="004163F3">
        <w:rPr>
          <w:rFonts w:ascii="Verdana" w:eastAsia="Verdana" w:hAnsi="Verdana" w:cs="Verdana"/>
          <w:u w:val="none"/>
        </w:rPr>
        <w:t>Kupní smlouva</w:t>
      </w:r>
      <w:bookmarkStart w:id="1" w:name="_GoBack"/>
      <w:bookmarkEnd w:id="0"/>
      <w:bookmarkEnd w:id="1"/>
      <w:r>
        <w:rPr>
          <w:rFonts w:ascii="Verdana" w:eastAsia="Verdana" w:hAnsi="Verdana" w:cs="Verdana"/>
          <w:u w:val="none"/>
        </w:rPr>
        <w:t xml:space="preserve">                                     </w:t>
      </w:r>
      <w:r w:rsidRPr="00784E6D">
        <w:rPr>
          <w:rFonts w:ascii="Verdana" w:eastAsia="Verdana" w:hAnsi="Verdana" w:cs="Verdana"/>
          <w:b w:val="0"/>
          <w:sz w:val="18"/>
          <w:szCs w:val="18"/>
          <w:u w:val="none"/>
        </w:rPr>
        <w:t>132/2024</w:t>
      </w:r>
    </w:p>
    <w:p w:rsidR="006C20DE" w:rsidRDefault="004163F3">
      <w:pPr>
        <w:pStyle w:val="Zkladntext20"/>
        <w:shd w:val="clear" w:color="auto" w:fill="auto"/>
        <w:spacing w:after="0" w:line="240" w:lineRule="auto"/>
        <w:rPr>
          <w:sz w:val="17"/>
          <w:szCs w:val="17"/>
        </w:rPr>
      </w:pPr>
      <w:r>
        <w:rPr>
          <w:b/>
          <w:bCs/>
          <w:sz w:val="17"/>
          <w:szCs w:val="17"/>
        </w:rPr>
        <w:t xml:space="preserve">Výzkumný ústav rostlinné výroby, </w:t>
      </w:r>
      <w:proofErr w:type="gramStart"/>
      <w:r>
        <w:rPr>
          <w:b/>
          <w:bCs/>
          <w:sz w:val="17"/>
          <w:szCs w:val="17"/>
        </w:rPr>
        <w:t>v.v.</w:t>
      </w:r>
      <w:proofErr w:type="gramEnd"/>
      <w:r>
        <w:rPr>
          <w:b/>
          <w:bCs/>
          <w:sz w:val="17"/>
          <w:szCs w:val="17"/>
        </w:rPr>
        <w:t>i.</w:t>
      </w:r>
    </w:p>
    <w:p w:rsidR="006C20DE" w:rsidRDefault="004163F3">
      <w:pPr>
        <w:pStyle w:val="Zkladntext20"/>
        <w:shd w:val="clear" w:color="auto" w:fill="auto"/>
        <w:tabs>
          <w:tab w:val="left" w:pos="1290"/>
          <w:tab w:val="center" w:pos="3103"/>
          <w:tab w:val="center" w:pos="3445"/>
          <w:tab w:val="right" w:pos="4166"/>
          <w:tab w:val="right" w:pos="4299"/>
          <w:tab w:val="left" w:pos="4443"/>
          <w:tab w:val="right" w:pos="5088"/>
        </w:tabs>
        <w:spacing w:after="0" w:line="240" w:lineRule="auto"/>
      </w:pPr>
      <w:r>
        <w:t>se sídlem:</w:t>
      </w:r>
      <w:r>
        <w:tab/>
        <w:t>Drnovská 507/73,</w:t>
      </w:r>
      <w:r>
        <w:tab/>
        <w:t>161</w:t>
      </w:r>
      <w:r>
        <w:tab/>
        <w:t>06</w:t>
      </w:r>
      <w:r>
        <w:tab/>
        <w:t>Praha</w:t>
      </w:r>
      <w:r>
        <w:tab/>
        <w:t>6</w:t>
      </w:r>
      <w:r>
        <w:tab/>
        <w:t>-</w:t>
      </w:r>
      <w:r>
        <w:tab/>
        <w:t>Ruzyně</w:t>
      </w:r>
    </w:p>
    <w:p w:rsidR="006C20DE" w:rsidRDefault="004163F3">
      <w:pPr>
        <w:pStyle w:val="Zkladntext20"/>
        <w:shd w:val="clear" w:color="auto" w:fill="auto"/>
        <w:tabs>
          <w:tab w:val="left" w:pos="1290"/>
        </w:tabs>
        <w:spacing w:after="0" w:line="240" w:lineRule="auto"/>
      </w:pPr>
      <w:r>
        <w:t>IČO:</w:t>
      </w:r>
      <w:r>
        <w:tab/>
        <w:t>00027006</w:t>
      </w:r>
    </w:p>
    <w:p w:rsidR="006C20DE" w:rsidRDefault="004163F3">
      <w:pPr>
        <w:pStyle w:val="Zkladntext20"/>
        <w:shd w:val="clear" w:color="auto" w:fill="auto"/>
        <w:tabs>
          <w:tab w:val="left" w:pos="1290"/>
        </w:tabs>
        <w:spacing w:after="0" w:line="240" w:lineRule="auto"/>
      </w:pPr>
      <w:r>
        <w:t>DIČ:</w:t>
      </w:r>
      <w:r>
        <w:tab/>
        <w:t>CZ00027006</w:t>
      </w:r>
    </w:p>
    <w:p w:rsidR="006C20DE" w:rsidRDefault="004163F3">
      <w:pPr>
        <w:pStyle w:val="Zkladntext20"/>
        <w:shd w:val="clear" w:color="auto" w:fill="auto"/>
        <w:tabs>
          <w:tab w:val="left" w:pos="1290"/>
          <w:tab w:val="center" w:pos="3277"/>
          <w:tab w:val="left" w:pos="4400"/>
        </w:tabs>
        <w:spacing w:after="0" w:line="240" w:lineRule="auto"/>
      </w:pPr>
      <w:r>
        <w:t>Zapsaná:</w:t>
      </w:r>
      <w:r>
        <w:tab/>
        <w:t>v rejstříku veřejných</w:t>
      </w:r>
      <w:r>
        <w:tab/>
        <w:t>výzkumných</w:t>
      </w:r>
      <w:r>
        <w:tab/>
        <w:t>institucí vedeném Ministerstvem školství, mládeže a</w:t>
      </w:r>
    </w:p>
    <w:p w:rsidR="006C20DE" w:rsidRDefault="004163F3">
      <w:pPr>
        <w:pStyle w:val="Zkladntext20"/>
        <w:shd w:val="clear" w:color="auto" w:fill="auto"/>
        <w:spacing w:after="0" w:line="240" w:lineRule="auto"/>
        <w:ind w:left="1340" w:firstLine="0"/>
        <w:jc w:val="left"/>
      </w:pPr>
      <w:r>
        <w:t>tělovýchovy ČR</w:t>
      </w:r>
    </w:p>
    <w:p w:rsidR="006C20DE" w:rsidRDefault="004163F3">
      <w:pPr>
        <w:pStyle w:val="Zkladntext20"/>
        <w:shd w:val="clear" w:color="auto" w:fill="auto"/>
        <w:tabs>
          <w:tab w:val="left" w:pos="1290"/>
        </w:tabs>
        <w:spacing w:line="240" w:lineRule="auto"/>
        <w:rPr>
          <w:sz w:val="17"/>
          <w:szCs w:val="17"/>
        </w:rPr>
      </w:pPr>
      <w:r>
        <w:t>Zastoupena:</w:t>
      </w:r>
      <w:r>
        <w:tab/>
      </w:r>
      <w:r>
        <w:rPr>
          <w:b/>
          <w:bCs/>
          <w:sz w:val="17"/>
          <w:szCs w:val="17"/>
        </w:rPr>
        <w:t>RNDr. Mikulášem Madarasem, Ph.D., ředitelem instituce</w:t>
      </w:r>
    </w:p>
    <w:p w:rsidR="006C20DE" w:rsidRDefault="004163F3">
      <w:pPr>
        <w:pStyle w:val="Zkladntext20"/>
        <w:shd w:val="clear" w:color="auto" w:fill="auto"/>
        <w:spacing w:line="240" w:lineRule="auto"/>
        <w:rPr>
          <w:sz w:val="17"/>
          <w:szCs w:val="17"/>
        </w:rPr>
      </w:pPr>
      <w:r>
        <w:t xml:space="preserve">(dále jen </w:t>
      </w:r>
      <w:r w:rsidR="00C75AC6">
        <w:rPr>
          <w:b/>
          <w:bCs/>
          <w:sz w:val="17"/>
          <w:szCs w:val="17"/>
        </w:rPr>
        <w:t>„kupující</w:t>
      </w:r>
      <w:r>
        <w:rPr>
          <w:b/>
          <w:bCs/>
          <w:sz w:val="17"/>
          <w:szCs w:val="17"/>
        </w:rPr>
        <w:t>')</w:t>
      </w:r>
    </w:p>
    <w:p w:rsidR="006C20DE" w:rsidRDefault="004163F3">
      <w:pPr>
        <w:pStyle w:val="Zkladntext20"/>
        <w:shd w:val="clear" w:color="auto" w:fill="auto"/>
        <w:spacing w:line="240" w:lineRule="auto"/>
        <w:rPr>
          <w:sz w:val="17"/>
          <w:szCs w:val="17"/>
        </w:rPr>
      </w:pPr>
      <w:r>
        <w:rPr>
          <w:b/>
          <w:bCs/>
          <w:sz w:val="17"/>
          <w:szCs w:val="17"/>
        </w:rPr>
        <w:t>A</w:t>
      </w:r>
    </w:p>
    <w:p w:rsidR="006C20DE" w:rsidRDefault="004163F3">
      <w:pPr>
        <w:pStyle w:val="Zkladntext20"/>
        <w:shd w:val="clear" w:color="auto" w:fill="auto"/>
        <w:spacing w:after="0" w:line="240" w:lineRule="auto"/>
        <w:rPr>
          <w:sz w:val="17"/>
          <w:szCs w:val="17"/>
        </w:rPr>
      </w:pPr>
      <w:r>
        <w:rPr>
          <w:b/>
          <w:bCs/>
          <w:sz w:val="17"/>
          <w:szCs w:val="17"/>
        </w:rPr>
        <w:t>TotalData s.r.o.</w:t>
      </w:r>
    </w:p>
    <w:p w:rsidR="006C20DE" w:rsidRDefault="004163F3">
      <w:pPr>
        <w:pStyle w:val="Zkladntext20"/>
        <w:shd w:val="clear" w:color="auto" w:fill="auto"/>
        <w:tabs>
          <w:tab w:val="left" w:pos="1290"/>
          <w:tab w:val="right" w:pos="3206"/>
          <w:tab w:val="left" w:pos="3411"/>
        </w:tabs>
        <w:spacing w:after="0" w:line="240" w:lineRule="auto"/>
      </w:pPr>
      <w:r>
        <w:t>se sídlem:</w:t>
      </w:r>
      <w:r>
        <w:tab/>
        <w:t>Na Letně 451/45,</w:t>
      </w:r>
      <w:r>
        <w:tab/>
        <w:t>779</w:t>
      </w:r>
      <w:r>
        <w:tab/>
        <w:t>00, Olomouc</w:t>
      </w:r>
    </w:p>
    <w:p w:rsidR="006C20DE" w:rsidRDefault="004163F3">
      <w:pPr>
        <w:pStyle w:val="Zkladntext20"/>
        <w:shd w:val="clear" w:color="auto" w:fill="auto"/>
        <w:tabs>
          <w:tab w:val="left" w:pos="1290"/>
        </w:tabs>
        <w:spacing w:after="0" w:line="240" w:lineRule="auto"/>
      </w:pPr>
      <w:r>
        <w:t>IČO:</w:t>
      </w:r>
      <w:r>
        <w:tab/>
        <w:t>191 24 104</w:t>
      </w:r>
    </w:p>
    <w:p w:rsidR="006C20DE" w:rsidRDefault="004163F3">
      <w:pPr>
        <w:pStyle w:val="Zkladntext20"/>
        <w:shd w:val="clear" w:color="auto" w:fill="auto"/>
        <w:tabs>
          <w:tab w:val="left" w:pos="1290"/>
        </w:tabs>
        <w:spacing w:after="0" w:line="240" w:lineRule="auto"/>
      </w:pPr>
      <w:r>
        <w:t>DIČ:</w:t>
      </w:r>
      <w:r>
        <w:tab/>
        <w:t>CZ19124104</w:t>
      </w:r>
    </w:p>
    <w:p w:rsidR="006C20DE" w:rsidRDefault="004163F3">
      <w:pPr>
        <w:pStyle w:val="Zkladntext20"/>
        <w:shd w:val="clear" w:color="auto" w:fill="auto"/>
        <w:tabs>
          <w:tab w:val="left" w:pos="1290"/>
          <w:tab w:val="center" w:pos="2664"/>
          <w:tab w:val="left" w:pos="3387"/>
          <w:tab w:val="right" w:pos="7747"/>
        </w:tabs>
        <w:spacing w:after="0" w:line="240" w:lineRule="auto"/>
      </w:pPr>
      <w:r>
        <w:t>Zapsaná:</w:t>
      </w:r>
      <w:r>
        <w:tab/>
        <w:t>v obchodním</w:t>
      </w:r>
      <w:r>
        <w:tab/>
        <w:t>rejstříku</w:t>
      </w:r>
      <w:r>
        <w:tab/>
      </w:r>
      <w:proofErr w:type="gramStart"/>
      <w:r>
        <w:t>sp.zn.</w:t>
      </w:r>
      <w:proofErr w:type="gramEnd"/>
      <w:r>
        <w:tab/>
        <w:t>C 92041 vedená u Krajského soudu v Ostravě</w:t>
      </w:r>
    </w:p>
    <w:p w:rsidR="006C20DE" w:rsidRDefault="004163F3">
      <w:pPr>
        <w:pStyle w:val="Zkladntext20"/>
        <w:shd w:val="clear" w:color="auto" w:fill="auto"/>
        <w:tabs>
          <w:tab w:val="left" w:pos="1290"/>
        </w:tabs>
        <w:spacing w:line="240" w:lineRule="auto"/>
      </w:pPr>
      <w:r>
        <w:t>Zastoupena:</w:t>
      </w:r>
      <w:r>
        <w:tab/>
        <w:t>Miroslavem Kleinbauerem, jednatelem společnosti</w:t>
      </w:r>
    </w:p>
    <w:p w:rsidR="006C20DE" w:rsidRDefault="004163F3">
      <w:pPr>
        <w:pStyle w:val="Zkladntext20"/>
        <w:shd w:val="clear" w:color="auto" w:fill="auto"/>
        <w:spacing w:after="600" w:line="240" w:lineRule="auto"/>
        <w:rPr>
          <w:sz w:val="17"/>
          <w:szCs w:val="17"/>
        </w:rPr>
      </w:pPr>
      <w:r>
        <w:t xml:space="preserve">(dále jen </w:t>
      </w:r>
      <w:r>
        <w:rPr>
          <w:b/>
          <w:bCs/>
          <w:sz w:val="17"/>
          <w:szCs w:val="17"/>
        </w:rPr>
        <w:t>„prodávající")</w:t>
      </w:r>
    </w:p>
    <w:p w:rsidR="006C20DE" w:rsidRDefault="004163F3">
      <w:pPr>
        <w:pStyle w:val="Zkladntext20"/>
        <w:shd w:val="clear" w:color="auto" w:fill="auto"/>
        <w:spacing w:line="240" w:lineRule="auto"/>
        <w:ind w:left="0" w:firstLine="0"/>
        <w:jc w:val="center"/>
        <w:rPr>
          <w:sz w:val="17"/>
          <w:szCs w:val="17"/>
        </w:rPr>
      </w:pPr>
      <w:r>
        <w:rPr>
          <w:b/>
          <w:bCs/>
          <w:sz w:val="17"/>
          <w:szCs w:val="17"/>
        </w:rPr>
        <w:t>Preambule</w:t>
      </w:r>
    </w:p>
    <w:p w:rsidR="006C20DE" w:rsidRDefault="004163F3">
      <w:pPr>
        <w:pStyle w:val="Zkladntext20"/>
        <w:shd w:val="clear" w:color="auto" w:fill="auto"/>
        <w:spacing w:line="240" w:lineRule="auto"/>
        <w:ind w:left="0" w:firstLine="0"/>
        <w:jc w:val="center"/>
      </w:pPr>
      <w:r>
        <w:t>Tato smlouva je uzavřena k realizaci objednatelem vyhlášené veřejné zakázky s názvem:</w:t>
      </w:r>
    </w:p>
    <w:p w:rsidR="006C20DE" w:rsidRDefault="004163F3">
      <w:pPr>
        <w:pStyle w:val="Zkladntext20"/>
        <w:shd w:val="clear" w:color="auto" w:fill="auto"/>
        <w:spacing w:after="0" w:line="240" w:lineRule="auto"/>
        <w:ind w:left="0" w:firstLine="0"/>
        <w:jc w:val="center"/>
        <w:rPr>
          <w:sz w:val="17"/>
          <w:szCs w:val="17"/>
        </w:rPr>
      </w:pPr>
      <w:r>
        <w:rPr>
          <w:b/>
          <w:bCs/>
          <w:sz w:val="17"/>
          <w:szCs w:val="17"/>
        </w:rPr>
        <w:t>„Dodávka dronu s příslušenstvím"</w:t>
      </w:r>
    </w:p>
    <w:p w:rsidR="006C20DE" w:rsidRDefault="004163F3">
      <w:pPr>
        <w:pStyle w:val="Zkladntext20"/>
        <w:shd w:val="clear" w:color="auto" w:fill="auto"/>
        <w:spacing w:after="400" w:line="233" w:lineRule="auto"/>
        <w:ind w:left="0" w:firstLine="0"/>
        <w:jc w:val="center"/>
        <w:rPr>
          <w:sz w:val="17"/>
          <w:szCs w:val="17"/>
        </w:rPr>
      </w:pPr>
      <w:r>
        <w:rPr>
          <w:b/>
          <w:bCs/>
          <w:sz w:val="17"/>
          <w:szCs w:val="17"/>
        </w:rPr>
        <w:t>(dále jen „veřejná zakázka").</w:t>
      </w:r>
    </w:p>
    <w:p w:rsidR="006C20DE" w:rsidRDefault="004163F3">
      <w:pPr>
        <w:pStyle w:val="Zkladntext20"/>
        <w:shd w:val="clear" w:color="auto" w:fill="auto"/>
        <w:spacing w:after="0" w:line="240" w:lineRule="auto"/>
        <w:ind w:left="0" w:firstLine="0"/>
        <w:jc w:val="center"/>
        <w:rPr>
          <w:sz w:val="17"/>
          <w:szCs w:val="17"/>
        </w:rPr>
      </w:pPr>
      <w:r>
        <w:rPr>
          <w:b/>
          <w:bCs/>
          <w:sz w:val="17"/>
          <w:szCs w:val="17"/>
        </w:rPr>
        <w:t>I.</w:t>
      </w:r>
    </w:p>
    <w:p w:rsidR="006C20DE" w:rsidRDefault="004163F3">
      <w:pPr>
        <w:pStyle w:val="Zkladntext20"/>
        <w:shd w:val="clear" w:color="auto" w:fill="auto"/>
        <w:spacing w:line="240" w:lineRule="auto"/>
        <w:ind w:left="0" w:firstLine="0"/>
        <w:jc w:val="center"/>
        <w:rPr>
          <w:sz w:val="17"/>
          <w:szCs w:val="17"/>
        </w:rPr>
      </w:pPr>
      <w:r>
        <w:rPr>
          <w:b/>
          <w:bCs/>
          <w:sz w:val="17"/>
          <w:szCs w:val="17"/>
        </w:rPr>
        <w:t>Předmět koupě</w:t>
      </w:r>
    </w:p>
    <w:p w:rsidR="006C20DE" w:rsidRDefault="004163F3">
      <w:pPr>
        <w:pStyle w:val="Zkladntext20"/>
        <w:numPr>
          <w:ilvl w:val="0"/>
          <w:numId w:val="1"/>
        </w:numPr>
        <w:shd w:val="clear" w:color="auto" w:fill="auto"/>
        <w:tabs>
          <w:tab w:val="left" w:pos="663"/>
        </w:tabs>
      </w:pPr>
      <w:r>
        <w:t>Prodávající je vlastníkem movité věci:</w:t>
      </w:r>
    </w:p>
    <w:p w:rsidR="000018E2" w:rsidRDefault="000018E2">
      <w:pPr>
        <w:pStyle w:val="Zkladntext20"/>
        <w:shd w:val="clear" w:color="auto" w:fill="auto"/>
        <w:spacing w:after="0" w:line="240" w:lineRule="auto"/>
        <w:ind w:left="2020" w:right="1940" w:firstLine="0"/>
        <w:jc w:val="left"/>
      </w:pPr>
      <w:r>
        <w:t>1</w:t>
      </w:r>
      <w:r w:rsidR="004163F3">
        <w:t>ks dron DJI M350 RTK</w:t>
      </w:r>
    </w:p>
    <w:p w:rsidR="006C20DE" w:rsidRDefault="000018E2">
      <w:pPr>
        <w:pStyle w:val="Zkladntext20"/>
        <w:shd w:val="clear" w:color="auto" w:fill="auto"/>
        <w:spacing w:after="0" w:line="240" w:lineRule="auto"/>
        <w:ind w:left="2020" w:right="1940" w:firstLine="0"/>
        <w:jc w:val="left"/>
      </w:pPr>
      <w:r>
        <w:t>1</w:t>
      </w:r>
      <w:r w:rsidR="004163F3">
        <w:t>ks lidar DJI Zenmuse L2</w:t>
      </w:r>
    </w:p>
    <w:p w:rsidR="006C20DE" w:rsidRDefault="000018E2">
      <w:pPr>
        <w:pStyle w:val="Zkladntext20"/>
        <w:shd w:val="clear" w:color="auto" w:fill="auto"/>
        <w:spacing w:after="0" w:line="240" w:lineRule="auto"/>
        <w:ind w:left="2020" w:firstLine="0"/>
        <w:jc w:val="left"/>
      </w:pPr>
      <w:r>
        <w:t>1</w:t>
      </w:r>
      <w:r w:rsidR="004163F3">
        <w:t>ks DJI H20T - více-senzorové zařízení (termokamera)</w:t>
      </w:r>
    </w:p>
    <w:p w:rsidR="006C20DE" w:rsidRDefault="004163F3">
      <w:pPr>
        <w:pStyle w:val="Zkladntext20"/>
        <w:shd w:val="clear" w:color="auto" w:fill="auto"/>
        <w:spacing w:line="240" w:lineRule="auto"/>
        <w:ind w:left="2020" w:firstLine="0"/>
        <w:jc w:val="left"/>
      </w:pPr>
      <w:r>
        <w:t>4ks TB65 baterie</w:t>
      </w:r>
    </w:p>
    <w:p w:rsidR="006C20DE" w:rsidRDefault="004163F3">
      <w:pPr>
        <w:pStyle w:val="Zkladntext20"/>
        <w:shd w:val="clear" w:color="auto" w:fill="auto"/>
        <w:ind w:firstLine="20"/>
      </w:pPr>
      <w:r>
        <w:t>jejíž podrobná specifikace je uvedena v nabídce prodávajícího, která tvoří přílohu č. 2, a technické specifikaci, která tvoří přílohu č. 1 této smlouvy.</w:t>
      </w:r>
    </w:p>
    <w:p w:rsidR="006C20DE" w:rsidRDefault="004163F3">
      <w:pPr>
        <w:pStyle w:val="Zkladntext20"/>
        <w:numPr>
          <w:ilvl w:val="0"/>
          <w:numId w:val="1"/>
        </w:numPr>
        <w:shd w:val="clear" w:color="auto" w:fill="auto"/>
        <w:tabs>
          <w:tab w:val="left" w:pos="663"/>
        </w:tabs>
      </w:pPr>
      <w:r>
        <w:t>Prodávající prohlašuje, že předmět koupě je nový, nepoužitý a prostý jakýchkoliv vad, a splňuje veškeré požadavky a rozsah stanovený v příloze č. 1 a č. 2 této smlouvy.</w:t>
      </w:r>
    </w:p>
    <w:p w:rsidR="006C20DE" w:rsidRDefault="004163F3">
      <w:pPr>
        <w:pStyle w:val="Zkladntext20"/>
        <w:numPr>
          <w:ilvl w:val="0"/>
          <w:numId w:val="1"/>
        </w:numPr>
        <w:shd w:val="clear" w:color="auto" w:fill="auto"/>
        <w:tabs>
          <w:tab w:val="left" w:pos="663"/>
        </w:tabs>
        <w:spacing w:after="600"/>
      </w:pPr>
      <w:r>
        <w:t>Prodávající prohlašuje, že předmět koupě má veškeré vlastnosti obsažené v nabídce prodávajícího učiněné v rámci veřejné zakázky, která tvoří přílohu č. 1.</w:t>
      </w:r>
    </w:p>
    <w:p w:rsidR="006C20DE" w:rsidRDefault="004163F3">
      <w:pPr>
        <w:pStyle w:val="Zkladntext20"/>
        <w:shd w:val="clear" w:color="auto" w:fill="auto"/>
        <w:spacing w:after="0" w:line="240" w:lineRule="auto"/>
        <w:ind w:left="0" w:firstLine="0"/>
        <w:jc w:val="center"/>
        <w:rPr>
          <w:sz w:val="17"/>
          <w:szCs w:val="17"/>
        </w:rPr>
      </w:pPr>
      <w:r>
        <w:rPr>
          <w:b/>
          <w:bCs/>
          <w:sz w:val="17"/>
          <w:szCs w:val="17"/>
        </w:rPr>
        <w:t>II.</w:t>
      </w:r>
    </w:p>
    <w:p w:rsidR="006C20DE" w:rsidRDefault="004163F3">
      <w:pPr>
        <w:pStyle w:val="Zkladntext20"/>
        <w:shd w:val="clear" w:color="auto" w:fill="auto"/>
        <w:spacing w:line="240" w:lineRule="auto"/>
        <w:ind w:left="0" w:firstLine="0"/>
        <w:jc w:val="center"/>
        <w:rPr>
          <w:sz w:val="17"/>
          <w:szCs w:val="17"/>
        </w:rPr>
      </w:pPr>
      <w:r>
        <w:rPr>
          <w:b/>
          <w:bCs/>
          <w:sz w:val="17"/>
          <w:szCs w:val="17"/>
        </w:rPr>
        <w:t>Předmět smlouvy</w:t>
      </w:r>
    </w:p>
    <w:p w:rsidR="006C20DE" w:rsidRDefault="004163F3">
      <w:pPr>
        <w:pStyle w:val="Zkladntext20"/>
        <w:numPr>
          <w:ilvl w:val="0"/>
          <w:numId w:val="2"/>
        </w:numPr>
        <w:shd w:val="clear" w:color="auto" w:fill="auto"/>
        <w:tabs>
          <w:tab w:val="left" w:pos="663"/>
        </w:tabs>
        <w:spacing w:after="180" w:line="259" w:lineRule="auto"/>
      </w:pPr>
      <w:r>
        <w:t>Prodávající prodává kupujícímu předmět koupě, kupující jej do svého vlastnictví přijímá a zavazuje se za něj zaplatit prodávajícímu kupní cenu ve výši a za podmínek stanovených dále touto smlouvou.</w:t>
      </w:r>
    </w:p>
    <w:p w:rsidR="006C20DE" w:rsidRDefault="004163F3">
      <w:pPr>
        <w:pStyle w:val="Zkladntext20"/>
        <w:numPr>
          <w:ilvl w:val="0"/>
          <w:numId w:val="2"/>
        </w:numPr>
        <w:shd w:val="clear" w:color="auto" w:fill="auto"/>
        <w:tabs>
          <w:tab w:val="left" w:pos="663"/>
        </w:tabs>
      </w:pPr>
      <w:r>
        <w:t>Vlastnictví k předmětu koupě přechází na kupujícího okamžikem převzetí v místě plnění areál VÚRV (Drnovská 507/73, 161 06 Praha 6).</w:t>
      </w:r>
    </w:p>
    <w:p w:rsidR="00EF642B" w:rsidRDefault="00EF642B" w:rsidP="00EF642B">
      <w:pPr>
        <w:pStyle w:val="Zkladntext20"/>
        <w:shd w:val="clear" w:color="auto" w:fill="auto"/>
        <w:tabs>
          <w:tab w:val="left" w:pos="663"/>
        </w:tabs>
      </w:pPr>
    </w:p>
    <w:p w:rsidR="00EF642B" w:rsidRDefault="00EF642B" w:rsidP="00EF642B">
      <w:pPr>
        <w:pStyle w:val="Zkladntext20"/>
        <w:shd w:val="clear" w:color="auto" w:fill="auto"/>
        <w:tabs>
          <w:tab w:val="left" w:pos="663"/>
        </w:tabs>
      </w:pPr>
    </w:p>
    <w:p w:rsidR="00EF642B" w:rsidRDefault="00EF642B" w:rsidP="00EF642B">
      <w:pPr>
        <w:pStyle w:val="Zkladntext20"/>
        <w:shd w:val="clear" w:color="auto" w:fill="auto"/>
        <w:tabs>
          <w:tab w:val="left" w:pos="663"/>
        </w:tabs>
      </w:pPr>
    </w:p>
    <w:p w:rsidR="006C20DE" w:rsidRDefault="004163F3">
      <w:pPr>
        <w:pStyle w:val="Zkladntext20"/>
        <w:numPr>
          <w:ilvl w:val="0"/>
          <w:numId w:val="2"/>
        </w:numPr>
        <w:shd w:val="clear" w:color="auto" w:fill="auto"/>
        <w:tabs>
          <w:tab w:val="left" w:pos="667"/>
        </w:tabs>
        <w:spacing w:after="400"/>
        <w:ind w:left="680" w:hanging="680"/>
      </w:pPr>
      <w:r>
        <w:t>Zároveň prodávající převádí či uděluje kupujícímu veškerá práva, která jsou potřebná pro neomezené a nerušené užívání předmětu koupě (software, jiné licence).</w:t>
      </w:r>
    </w:p>
    <w:p w:rsidR="006C20DE" w:rsidRDefault="004163F3">
      <w:pPr>
        <w:pStyle w:val="Zkladntext20"/>
        <w:shd w:val="clear" w:color="auto" w:fill="auto"/>
        <w:spacing w:after="0" w:line="240" w:lineRule="auto"/>
        <w:ind w:left="4200" w:firstLine="20"/>
        <w:jc w:val="left"/>
        <w:rPr>
          <w:sz w:val="17"/>
          <w:szCs w:val="17"/>
        </w:rPr>
      </w:pPr>
      <w:r>
        <w:rPr>
          <w:b/>
          <w:bCs/>
          <w:sz w:val="17"/>
          <w:szCs w:val="17"/>
        </w:rPr>
        <w:t>III.</w:t>
      </w:r>
    </w:p>
    <w:p w:rsidR="006C20DE" w:rsidRDefault="004163F3">
      <w:pPr>
        <w:pStyle w:val="Zkladntext20"/>
        <w:shd w:val="clear" w:color="auto" w:fill="auto"/>
        <w:spacing w:line="240" w:lineRule="auto"/>
        <w:ind w:left="0" w:firstLine="0"/>
        <w:jc w:val="center"/>
        <w:rPr>
          <w:sz w:val="17"/>
          <w:szCs w:val="17"/>
        </w:rPr>
      </w:pPr>
      <w:r>
        <w:rPr>
          <w:b/>
          <w:bCs/>
          <w:sz w:val="17"/>
          <w:szCs w:val="17"/>
        </w:rPr>
        <w:t>Termín, místo a způsob plnění</w:t>
      </w:r>
    </w:p>
    <w:p w:rsidR="006C20DE" w:rsidRDefault="004163F3">
      <w:pPr>
        <w:pStyle w:val="Zkladntext20"/>
        <w:numPr>
          <w:ilvl w:val="1"/>
          <w:numId w:val="2"/>
        </w:numPr>
        <w:shd w:val="clear" w:color="auto" w:fill="auto"/>
        <w:tabs>
          <w:tab w:val="left" w:pos="667"/>
        </w:tabs>
        <w:spacing w:line="240" w:lineRule="auto"/>
        <w:ind w:left="680" w:hanging="680"/>
        <w:rPr>
          <w:sz w:val="17"/>
          <w:szCs w:val="17"/>
        </w:rPr>
      </w:pPr>
      <w:r>
        <w:t xml:space="preserve">Prodávající se zavazuje předmět koupě dodat a předat kupujícímu nejpozději </w:t>
      </w:r>
      <w:r>
        <w:rPr>
          <w:b/>
          <w:bCs/>
          <w:sz w:val="17"/>
          <w:szCs w:val="17"/>
        </w:rPr>
        <w:t>do 4 týdnů ode dne podpisu smlouvy.</w:t>
      </w:r>
    </w:p>
    <w:p w:rsidR="006C20DE" w:rsidRDefault="004163F3">
      <w:pPr>
        <w:pStyle w:val="Zkladntext20"/>
        <w:numPr>
          <w:ilvl w:val="1"/>
          <w:numId w:val="2"/>
        </w:numPr>
        <w:shd w:val="clear" w:color="auto" w:fill="auto"/>
        <w:tabs>
          <w:tab w:val="left" w:pos="667"/>
        </w:tabs>
        <w:ind w:left="680" w:hanging="680"/>
      </w:pPr>
      <w:r>
        <w:t>Prodávající se zavazuje dodat, instalovat a plně zprovoznit předmět koupě na kupujícím určeném místě v areálu kupujícího:</w:t>
      </w:r>
    </w:p>
    <w:p w:rsidR="006C20DE" w:rsidRDefault="004163F3">
      <w:pPr>
        <w:pStyle w:val="Zkladntext20"/>
        <w:shd w:val="clear" w:color="auto" w:fill="auto"/>
        <w:spacing w:line="240" w:lineRule="auto"/>
        <w:ind w:left="1360" w:firstLine="0"/>
        <w:jc w:val="left"/>
        <w:rPr>
          <w:sz w:val="17"/>
          <w:szCs w:val="17"/>
        </w:rPr>
      </w:pPr>
      <w:r>
        <w:rPr>
          <w:b/>
          <w:bCs/>
          <w:sz w:val="17"/>
          <w:szCs w:val="17"/>
        </w:rPr>
        <w:t xml:space="preserve">Výzkumný ústav rostlinné výroby, </w:t>
      </w:r>
      <w:proofErr w:type="gramStart"/>
      <w:r>
        <w:rPr>
          <w:b/>
          <w:bCs/>
          <w:sz w:val="17"/>
          <w:szCs w:val="17"/>
        </w:rPr>
        <w:t>v.v.</w:t>
      </w:r>
      <w:proofErr w:type="gramEnd"/>
      <w:r>
        <w:rPr>
          <w:b/>
          <w:bCs/>
          <w:sz w:val="17"/>
          <w:szCs w:val="17"/>
        </w:rPr>
        <w:t>i., Praha - Ruzyně</w:t>
      </w:r>
    </w:p>
    <w:p w:rsidR="006C20DE" w:rsidRDefault="00D41F21">
      <w:pPr>
        <w:pStyle w:val="Zkladntext20"/>
        <w:shd w:val="clear" w:color="auto" w:fill="auto"/>
        <w:tabs>
          <w:tab w:val="left" w:pos="4017"/>
        </w:tabs>
        <w:spacing w:after="0" w:line="259" w:lineRule="auto"/>
        <w:ind w:left="2020" w:firstLine="0"/>
      </w:pPr>
      <w:r>
        <w:t>Kontaktní osoba:</w:t>
      </w:r>
      <w:r>
        <w:tab/>
      </w:r>
    </w:p>
    <w:p w:rsidR="006C20DE" w:rsidRDefault="004163F3">
      <w:pPr>
        <w:pStyle w:val="Zkladntext20"/>
        <w:shd w:val="clear" w:color="auto" w:fill="auto"/>
        <w:tabs>
          <w:tab w:val="left" w:pos="4017"/>
        </w:tabs>
        <w:spacing w:after="0" w:line="259" w:lineRule="auto"/>
        <w:ind w:left="2020" w:firstLine="0"/>
      </w:pPr>
      <w:r>
        <w:t>Email:</w:t>
      </w:r>
      <w:r>
        <w:tab/>
      </w:r>
    </w:p>
    <w:p w:rsidR="006C20DE" w:rsidRDefault="00811F72">
      <w:pPr>
        <w:pStyle w:val="Zkladntext20"/>
        <w:shd w:val="clear" w:color="auto" w:fill="auto"/>
        <w:tabs>
          <w:tab w:val="left" w:pos="4017"/>
        </w:tabs>
        <w:spacing w:line="259" w:lineRule="auto"/>
        <w:ind w:left="2020" w:firstLine="0"/>
      </w:pPr>
      <w:r>
        <w:t>Tel:</w:t>
      </w:r>
      <w:r>
        <w:tab/>
      </w:r>
    </w:p>
    <w:p w:rsidR="006C20DE" w:rsidRDefault="004163F3">
      <w:pPr>
        <w:pStyle w:val="Zkladntext20"/>
        <w:shd w:val="clear" w:color="auto" w:fill="auto"/>
        <w:spacing w:line="262" w:lineRule="auto"/>
        <w:ind w:left="680" w:firstLine="20"/>
      </w:pPr>
      <w:r>
        <w:t>Prodávající se zavazuje informovat příslušnou kontaktní osobu kupujícího o přesném termínu předání zboží nejméně 5 pracovních dnů před termínem dodávky.</w:t>
      </w:r>
    </w:p>
    <w:p w:rsidR="006C20DE" w:rsidRDefault="004163F3">
      <w:pPr>
        <w:pStyle w:val="Zkladntext20"/>
        <w:numPr>
          <w:ilvl w:val="1"/>
          <w:numId w:val="2"/>
        </w:numPr>
        <w:shd w:val="clear" w:color="auto" w:fill="auto"/>
        <w:tabs>
          <w:tab w:val="left" w:pos="667"/>
        </w:tabs>
        <w:spacing w:line="259" w:lineRule="auto"/>
        <w:ind w:left="680" w:hanging="680"/>
      </w:pPr>
      <w:r>
        <w:t>Prodávající se zavazuje v místě dodávky:</w:t>
      </w:r>
    </w:p>
    <w:p w:rsidR="006C20DE" w:rsidRDefault="004163F3">
      <w:pPr>
        <w:pStyle w:val="Zkladntext20"/>
        <w:numPr>
          <w:ilvl w:val="2"/>
          <w:numId w:val="2"/>
        </w:numPr>
        <w:shd w:val="clear" w:color="auto" w:fill="auto"/>
        <w:tabs>
          <w:tab w:val="left" w:pos="1362"/>
        </w:tabs>
        <w:spacing w:line="262" w:lineRule="auto"/>
        <w:ind w:left="1360"/>
      </w:pPr>
      <w:r>
        <w:t>uvést předmět koupě do provozu a provést zkušební provoz v přítomnosti kontaktní osoby kupujícího;</w:t>
      </w:r>
    </w:p>
    <w:p w:rsidR="006C20DE" w:rsidRDefault="004163F3">
      <w:pPr>
        <w:pStyle w:val="Zkladntext20"/>
        <w:numPr>
          <w:ilvl w:val="2"/>
          <w:numId w:val="2"/>
        </w:numPr>
        <w:shd w:val="clear" w:color="auto" w:fill="auto"/>
        <w:tabs>
          <w:tab w:val="left" w:pos="1362"/>
        </w:tabs>
        <w:spacing w:line="259" w:lineRule="auto"/>
        <w:ind w:left="1360"/>
      </w:pPr>
      <w:r>
        <w:t>předat kupujícímu veškeré doklady o provedení předepsaných zkoušek, atestech, certifikáty, prohlášení o shodě, návody, manuály a další dokumenty potřebné pro provoz předmětu koupě, a to v českém jazyce;</w:t>
      </w:r>
    </w:p>
    <w:p w:rsidR="006C20DE" w:rsidRDefault="004163F3">
      <w:pPr>
        <w:pStyle w:val="Zkladntext20"/>
        <w:numPr>
          <w:ilvl w:val="2"/>
          <w:numId w:val="2"/>
        </w:numPr>
        <w:shd w:val="clear" w:color="auto" w:fill="auto"/>
        <w:tabs>
          <w:tab w:val="left" w:pos="1362"/>
        </w:tabs>
        <w:spacing w:line="259" w:lineRule="auto"/>
        <w:ind w:left="1360"/>
      </w:pPr>
      <w:r>
        <w:t>zaškolit obsluhu v rozsahu nezbytném pro řádné užívání předmětu koupě.</w:t>
      </w:r>
    </w:p>
    <w:p w:rsidR="006C20DE" w:rsidRDefault="004163F3">
      <w:pPr>
        <w:pStyle w:val="Zkladntext20"/>
        <w:numPr>
          <w:ilvl w:val="1"/>
          <w:numId w:val="2"/>
        </w:numPr>
        <w:shd w:val="clear" w:color="auto" w:fill="auto"/>
        <w:tabs>
          <w:tab w:val="left" w:pos="667"/>
        </w:tabs>
        <w:spacing w:after="380" w:line="262" w:lineRule="auto"/>
        <w:ind w:left="680" w:hanging="680"/>
      </w:pPr>
      <w:r>
        <w:t>Kupující není povinen převzít předmět koupě nebo kteroukoliv jeho část, v případě, že jakkoli neodpovídá sjednanému předmětu koupě.</w:t>
      </w:r>
    </w:p>
    <w:p w:rsidR="006C20DE" w:rsidRDefault="009F393D">
      <w:pPr>
        <w:pStyle w:val="Zkladntext20"/>
        <w:shd w:val="clear" w:color="auto" w:fill="auto"/>
        <w:spacing w:after="0" w:line="240" w:lineRule="auto"/>
        <w:ind w:left="4200" w:firstLine="20"/>
        <w:jc w:val="left"/>
        <w:rPr>
          <w:sz w:val="17"/>
          <w:szCs w:val="17"/>
        </w:rPr>
      </w:pPr>
      <w:r>
        <w:rPr>
          <w:b/>
          <w:bCs/>
          <w:sz w:val="17"/>
          <w:szCs w:val="17"/>
        </w:rPr>
        <w:t xml:space="preserve">       </w:t>
      </w:r>
      <w:r w:rsidR="004163F3">
        <w:rPr>
          <w:b/>
          <w:bCs/>
          <w:sz w:val="17"/>
          <w:szCs w:val="17"/>
        </w:rPr>
        <w:t>IV.</w:t>
      </w:r>
    </w:p>
    <w:p w:rsidR="006C20DE" w:rsidRDefault="004163F3">
      <w:pPr>
        <w:pStyle w:val="Zkladntext20"/>
        <w:shd w:val="clear" w:color="auto" w:fill="auto"/>
        <w:spacing w:line="240" w:lineRule="auto"/>
        <w:ind w:left="0" w:firstLine="0"/>
        <w:jc w:val="center"/>
        <w:rPr>
          <w:sz w:val="17"/>
          <w:szCs w:val="17"/>
        </w:rPr>
      </w:pPr>
      <w:r>
        <w:rPr>
          <w:b/>
          <w:bCs/>
          <w:sz w:val="17"/>
          <w:szCs w:val="17"/>
        </w:rPr>
        <w:t>Kupní cena</w:t>
      </w:r>
    </w:p>
    <w:p w:rsidR="006C20DE" w:rsidRDefault="004163F3">
      <w:pPr>
        <w:pStyle w:val="Zkladntext20"/>
        <w:numPr>
          <w:ilvl w:val="0"/>
          <w:numId w:val="3"/>
        </w:numPr>
        <w:shd w:val="clear" w:color="auto" w:fill="auto"/>
        <w:tabs>
          <w:tab w:val="left" w:pos="667"/>
        </w:tabs>
        <w:spacing w:after="440" w:line="262" w:lineRule="auto"/>
        <w:ind w:left="680" w:hanging="680"/>
      </w:pPr>
      <w:r>
        <w:t>Za veškeré dodávky a služby dle této smlouvy se kupující zavazuje uhradit prodávajícímu celkovou kupní cenu ve výši</w:t>
      </w:r>
    </w:p>
    <w:p w:rsidR="006C20DE" w:rsidRDefault="004163F3">
      <w:pPr>
        <w:pStyle w:val="Zkladntext20"/>
        <w:shd w:val="clear" w:color="auto" w:fill="auto"/>
        <w:tabs>
          <w:tab w:val="left" w:pos="5114"/>
        </w:tabs>
        <w:spacing w:after="0"/>
        <w:ind w:left="2360" w:firstLine="0"/>
      </w:pPr>
      <w:r>
        <w:t>Cena bez DPH</w:t>
      </w:r>
      <w:r>
        <w:tab/>
        <w:t>717 794,00 Kč</w:t>
      </w:r>
    </w:p>
    <w:p w:rsidR="006C20DE" w:rsidRDefault="004163F3">
      <w:pPr>
        <w:pStyle w:val="Zkladntext20"/>
        <w:shd w:val="clear" w:color="auto" w:fill="auto"/>
        <w:tabs>
          <w:tab w:val="left" w:pos="5114"/>
        </w:tabs>
        <w:spacing w:after="0"/>
        <w:ind w:left="2360" w:firstLine="0"/>
      </w:pPr>
      <w:r>
        <w:t>DPH 21%</w:t>
      </w:r>
      <w:r>
        <w:tab/>
        <w:t>150 774,54 Kč</w:t>
      </w:r>
    </w:p>
    <w:p w:rsidR="006C20DE" w:rsidRDefault="004163F3">
      <w:pPr>
        <w:pStyle w:val="Zkladntext20"/>
        <w:shd w:val="clear" w:color="auto" w:fill="auto"/>
        <w:tabs>
          <w:tab w:val="left" w:pos="5114"/>
        </w:tabs>
        <w:spacing w:line="240" w:lineRule="auto"/>
        <w:ind w:left="2360" w:firstLine="0"/>
        <w:rPr>
          <w:sz w:val="17"/>
          <w:szCs w:val="17"/>
        </w:rPr>
      </w:pPr>
      <w:r>
        <w:rPr>
          <w:b/>
          <w:bCs/>
          <w:sz w:val="17"/>
          <w:szCs w:val="17"/>
        </w:rPr>
        <w:t>Cena včetně DPH</w:t>
      </w:r>
      <w:r>
        <w:rPr>
          <w:b/>
          <w:bCs/>
          <w:sz w:val="17"/>
          <w:szCs w:val="17"/>
        </w:rPr>
        <w:tab/>
        <w:t>868 531,00 Kč</w:t>
      </w:r>
    </w:p>
    <w:p w:rsidR="006C20DE" w:rsidRDefault="004163F3">
      <w:pPr>
        <w:pStyle w:val="Zkladntext20"/>
        <w:numPr>
          <w:ilvl w:val="0"/>
          <w:numId w:val="3"/>
        </w:numPr>
        <w:shd w:val="clear" w:color="auto" w:fill="auto"/>
        <w:tabs>
          <w:tab w:val="left" w:pos="667"/>
        </w:tabs>
        <w:spacing w:after="320"/>
        <w:ind w:left="680" w:hanging="680"/>
      </w:pPr>
      <w:r>
        <w:t>Nárok na zaplacení kupní ceny vzniká nejdříve po úplném dodání a zprovoznění předmětu koupě a zaškolení obsluhy. Kupní cena je splatná dle faktury vystavené prodávajícím s tím, faktura je splatné nejdříve ve lhůtě 30 dnů od doručení bezvadné faktury kupujícímu.</w:t>
      </w:r>
    </w:p>
    <w:p w:rsidR="006C20DE" w:rsidRDefault="004163F3">
      <w:pPr>
        <w:pStyle w:val="Zkladntext20"/>
        <w:numPr>
          <w:ilvl w:val="0"/>
          <w:numId w:val="3"/>
        </w:numPr>
        <w:shd w:val="clear" w:color="auto" w:fill="auto"/>
        <w:tabs>
          <w:tab w:val="left" w:pos="667"/>
        </w:tabs>
        <w:spacing w:line="266" w:lineRule="auto"/>
        <w:ind w:left="680" w:hanging="680"/>
      </w:pPr>
      <w:r>
        <w:t>Faktura se považuje za uhrazenou okamžikem odepsání fakturované částky z účtu kupujícího ve prospěch účtu dle faktury.</w:t>
      </w:r>
    </w:p>
    <w:p w:rsidR="006C20DE" w:rsidRDefault="004163F3">
      <w:pPr>
        <w:pStyle w:val="Zkladntext20"/>
        <w:numPr>
          <w:ilvl w:val="0"/>
          <w:numId w:val="3"/>
        </w:numPr>
        <w:shd w:val="clear" w:color="auto" w:fill="auto"/>
        <w:tabs>
          <w:tab w:val="left" w:pos="667"/>
        </w:tabs>
        <w:spacing w:after="400"/>
        <w:ind w:left="680" w:hanging="680"/>
      </w:pPr>
      <w:r>
        <w:t>Kupující nebude poskytovat prodávajícímu zálohy.</w:t>
      </w:r>
    </w:p>
    <w:p w:rsidR="006C20DE" w:rsidRDefault="009F393D">
      <w:pPr>
        <w:pStyle w:val="Zkladntext20"/>
        <w:shd w:val="clear" w:color="auto" w:fill="auto"/>
        <w:spacing w:after="0" w:line="240" w:lineRule="auto"/>
        <w:ind w:left="4260" w:firstLine="0"/>
        <w:jc w:val="left"/>
        <w:rPr>
          <w:sz w:val="17"/>
          <w:szCs w:val="17"/>
        </w:rPr>
      </w:pPr>
      <w:r>
        <w:rPr>
          <w:b/>
          <w:bCs/>
          <w:sz w:val="17"/>
          <w:szCs w:val="17"/>
        </w:rPr>
        <w:t xml:space="preserve">     </w:t>
      </w:r>
      <w:r w:rsidR="004163F3">
        <w:rPr>
          <w:b/>
          <w:bCs/>
          <w:sz w:val="17"/>
          <w:szCs w:val="17"/>
        </w:rPr>
        <w:t>V.</w:t>
      </w:r>
    </w:p>
    <w:p w:rsidR="006C20DE" w:rsidRDefault="004163F3">
      <w:pPr>
        <w:pStyle w:val="Zkladntext20"/>
        <w:shd w:val="clear" w:color="auto" w:fill="auto"/>
        <w:spacing w:line="240" w:lineRule="auto"/>
        <w:ind w:left="0" w:firstLine="0"/>
        <w:jc w:val="center"/>
        <w:rPr>
          <w:sz w:val="17"/>
          <w:szCs w:val="17"/>
        </w:rPr>
      </w:pPr>
      <w:r>
        <w:rPr>
          <w:b/>
          <w:bCs/>
          <w:sz w:val="17"/>
          <w:szCs w:val="17"/>
        </w:rPr>
        <w:t>Záruka a servis</w:t>
      </w:r>
    </w:p>
    <w:p w:rsidR="006C20DE" w:rsidRDefault="004163F3">
      <w:pPr>
        <w:pStyle w:val="Zkladntext20"/>
        <w:numPr>
          <w:ilvl w:val="0"/>
          <w:numId w:val="4"/>
        </w:numPr>
        <w:shd w:val="clear" w:color="auto" w:fill="auto"/>
        <w:tabs>
          <w:tab w:val="left" w:pos="667"/>
        </w:tabs>
        <w:ind w:left="680" w:hanging="680"/>
      </w:pPr>
      <w:r>
        <w:t xml:space="preserve">Prodávající na předmět prodeje poskytuje záruku v délce 2 let ode dne převzetí poslední části předmětu koupě kupujícím. Prodávající poskytuje k položkám dle přílohy č. 1 havarijní krytí DJI Enterprise Care Basic, platné po dobu 1 roku od aktivace zboží (den před předáním zákazníkovi) jehož součástí jsou max. 2 možné výměny poškozené části za nové se spoluúčastí uvedenou na webu prodávajícího eko-drony.cz nebo na webu </w:t>
      </w:r>
      <w:r>
        <w:rPr>
          <w:lang w:val="en-US" w:eastAsia="en-US" w:bidi="en-US"/>
        </w:rPr>
        <w:t xml:space="preserve">dji.com. </w:t>
      </w:r>
      <w:r>
        <w:t>Pro využití tohoto havarijního krytí je nutné dodání poškozeného výrobku v jakémkoliv stavu, který ovšem musí umožňovat alespoň základní rozeznatelnost výrobku.</w:t>
      </w:r>
    </w:p>
    <w:p w:rsidR="006C20DE" w:rsidRDefault="004163F3">
      <w:pPr>
        <w:pStyle w:val="Zkladntext20"/>
        <w:numPr>
          <w:ilvl w:val="0"/>
          <w:numId w:val="4"/>
        </w:numPr>
        <w:shd w:val="clear" w:color="auto" w:fill="auto"/>
        <w:tabs>
          <w:tab w:val="left" w:pos="662"/>
        </w:tabs>
        <w:spacing w:after="180" w:line="259" w:lineRule="auto"/>
      </w:pPr>
      <w:r>
        <w:lastRenderedPageBreak/>
        <w:t>Prodávající se zavazuje odstranit jakékoliv záruční vady ve lhůtě 5 pracovních dnů od nahlášení vady. Kupující má právo na náhradu nutných nákladů, které mu vznikly v souvislosti s uplatněním práv z vad.</w:t>
      </w:r>
    </w:p>
    <w:p w:rsidR="006C20DE" w:rsidRDefault="004163F3">
      <w:pPr>
        <w:pStyle w:val="Zkladntext20"/>
        <w:numPr>
          <w:ilvl w:val="0"/>
          <w:numId w:val="4"/>
        </w:numPr>
        <w:shd w:val="clear" w:color="auto" w:fill="auto"/>
        <w:tabs>
          <w:tab w:val="left" w:pos="662"/>
        </w:tabs>
        <w:spacing w:after="180"/>
      </w:pPr>
      <w:r>
        <w:t>Prodávající se zavazuje poskytovat po dobu trvání záruky plný servis předmětu koupě - zejména provádění příslušných revizí a kontrol dle platných předpisů a doporučení výrobce, a to bezplatně.</w:t>
      </w:r>
    </w:p>
    <w:p w:rsidR="006C20DE" w:rsidRDefault="004163F3">
      <w:pPr>
        <w:pStyle w:val="Zkladntext20"/>
        <w:numPr>
          <w:ilvl w:val="0"/>
          <w:numId w:val="4"/>
        </w:numPr>
        <w:shd w:val="clear" w:color="auto" w:fill="auto"/>
        <w:tabs>
          <w:tab w:val="left" w:pos="662"/>
        </w:tabs>
        <w:spacing w:after="180"/>
      </w:pPr>
      <w:r>
        <w:t xml:space="preserve">Prodávající se zavazuje zajistit servis předmětu koupě v místě dodání, s dostavením se servisního technika do </w:t>
      </w:r>
      <w:r>
        <w:rPr>
          <w:b/>
          <w:bCs/>
          <w:sz w:val="17"/>
          <w:szCs w:val="17"/>
        </w:rPr>
        <w:t xml:space="preserve">druhého pracovního dne </w:t>
      </w:r>
      <w:r>
        <w:t>od nahlášení požadavku na servis (D+2).</w:t>
      </w:r>
    </w:p>
    <w:p w:rsidR="006C20DE" w:rsidRDefault="004163F3">
      <w:pPr>
        <w:pStyle w:val="Zkladntext20"/>
        <w:numPr>
          <w:ilvl w:val="0"/>
          <w:numId w:val="4"/>
        </w:numPr>
        <w:shd w:val="clear" w:color="auto" w:fill="auto"/>
        <w:tabs>
          <w:tab w:val="left" w:pos="662"/>
        </w:tabs>
        <w:spacing w:after="180" w:line="266" w:lineRule="auto"/>
      </w:pPr>
      <w:r>
        <w:t>Reklamace a oznámení vad může kupující uplatňovat také na emailu kontaktní osoby prodávajícího:</w:t>
      </w:r>
    </w:p>
    <w:p w:rsidR="006C20DE" w:rsidRDefault="004163F3">
      <w:pPr>
        <w:pStyle w:val="Zkladntext20"/>
        <w:shd w:val="clear" w:color="auto" w:fill="auto"/>
        <w:tabs>
          <w:tab w:val="left" w:pos="4014"/>
        </w:tabs>
        <w:spacing w:after="0" w:line="257" w:lineRule="auto"/>
        <w:ind w:left="2000" w:firstLine="20"/>
      </w:pPr>
      <w:r>
        <w:t>Kont</w:t>
      </w:r>
      <w:r w:rsidR="00204BFD">
        <w:t>aktní osoba:</w:t>
      </w:r>
      <w:r w:rsidR="00204BFD">
        <w:tab/>
      </w:r>
    </w:p>
    <w:p w:rsidR="006C20DE" w:rsidRDefault="004163F3">
      <w:pPr>
        <w:pStyle w:val="Zkladntext20"/>
        <w:shd w:val="clear" w:color="auto" w:fill="auto"/>
        <w:tabs>
          <w:tab w:val="left" w:pos="4689"/>
        </w:tabs>
        <w:spacing w:after="0" w:line="257" w:lineRule="auto"/>
        <w:ind w:left="2000" w:firstLine="20"/>
      </w:pPr>
      <w:r>
        <w:t>E-mail:</w:t>
      </w:r>
      <w:r>
        <w:tab/>
      </w:r>
    </w:p>
    <w:p w:rsidR="006C20DE" w:rsidRDefault="00204BFD">
      <w:pPr>
        <w:pStyle w:val="Zkladntext20"/>
        <w:shd w:val="clear" w:color="auto" w:fill="auto"/>
        <w:tabs>
          <w:tab w:val="left" w:pos="4014"/>
        </w:tabs>
        <w:spacing w:after="720" w:line="257" w:lineRule="auto"/>
        <w:ind w:left="2000" w:firstLine="20"/>
      </w:pPr>
      <w:r>
        <w:t>Tel:</w:t>
      </w:r>
    </w:p>
    <w:p w:rsidR="006C20DE" w:rsidRDefault="000F6907">
      <w:pPr>
        <w:pStyle w:val="Zkladntext20"/>
        <w:shd w:val="clear" w:color="auto" w:fill="auto"/>
        <w:spacing w:after="0" w:line="240" w:lineRule="auto"/>
        <w:ind w:left="4180" w:firstLine="20"/>
        <w:jc w:val="left"/>
        <w:rPr>
          <w:sz w:val="17"/>
          <w:szCs w:val="17"/>
        </w:rPr>
      </w:pPr>
      <w:r>
        <w:rPr>
          <w:b/>
          <w:bCs/>
          <w:sz w:val="17"/>
          <w:szCs w:val="17"/>
        </w:rPr>
        <w:t xml:space="preserve">       </w:t>
      </w:r>
      <w:r w:rsidR="004163F3">
        <w:rPr>
          <w:b/>
          <w:bCs/>
          <w:sz w:val="17"/>
          <w:szCs w:val="17"/>
        </w:rPr>
        <w:t>VI.</w:t>
      </w:r>
    </w:p>
    <w:p w:rsidR="006C20DE" w:rsidRDefault="004163F3">
      <w:pPr>
        <w:pStyle w:val="Zkladntext20"/>
        <w:shd w:val="clear" w:color="auto" w:fill="auto"/>
        <w:spacing w:after="180" w:line="240" w:lineRule="auto"/>
        <w:ind w:left="0" w:firstLine="0"/>
        <w:jc w:val="center"/>
        <w:rPr>
          <w:sz w:val="17"/>
          <w:szCs w:val="17"/>
        </w:rPr>
      </w:pPr>
      <w:r>
        <w:rPr>
          <w:b/>
          <w:bCs/>
          <w:sz w:val="17"/>
          <w:szCs w:val="17"/>
        </w:rPr>
        <w:t>Sankce a odstoupení od smlouvy</w:t>
      </w:r>
    </w:p>
    <w:p w:rsidR="006C20DE" w:rsidRDefault="004163F3">
      <w:pPr>
        <w:pStyle w:val="Zkladntext20"/>
        <w:numPr>
          <w:ilvl w:val="0"/>
          <w:numId w:val="5"/>
        </w:numPr>
        <w:shd w:val="clear" w:color="auto" w:fill="auto"/>
        <w:tabs>
          <w:tab w:val="left" w:pos="662"/>
        </w:tabs>
        <w:spacing w:after="180" w:line="259" w:lineRule="auto"/>
      </w:pPr>
      <w:r>
        <w:t>V případě prodlení prodávajícího s jakýmkoliv plněním dle této smlouvy, je prodávající povinen zaplatit kupujícímu smluvní pokutu ve výši 2 000 Kč za každou porušenou povinnost a každý započatý den prodlení. Zaplacení smluvní pokuty nemá vliv na rozsah povinnosti nahradit vzniklou škodu.</w:t>
      </w:r>
    </w:p>
    <w:p w:rsidR="006C20DE" w:rsidRDefault="004163F3">
      <w:pPr>
        <w:pStyle w:val="Zkladntext20"/>
        <w:numPr>
          <w:ilvl w:val="0"/>
          <w:numId w:val="5"/>
        </w:numPr>
        <w:shd w:val="clear" w:color="auto" w:fill="auto"/>
        <w:tabs>
          <w:tab w:val="left" w:pos="662"/>
        </w:tabs>
        <w:spacing w:after="180" w:line="262" w:lineRule="auto"/>
      </w:pPr>
      <w:r>
        <w:t>Od této smlouvy je možno odstoupit pouze z důvodů v této smlouvě uvedených.</w:t>
      </w:r>
    </w:p>
    <w:p w:rsidR="006C20DE" w:rsidRDefault="004163F3">
      <w:pPr>
        <w:pStyle w:val="Zkladntext20"/>
        <w:numPr>
          <w:ilvl w:val="0"/>
          <w:numId w:val="5"/>
        </w:numPr>
        <w:shd w:val="clear" w:color="auto" w:fill="auto"/>
        <w:tabs>
          <w:tab w:val="left" w:pos="662"/>
        </w:tabs>
        <w:spacing w:after="180" w:line="262" w:lineRule="auto"/>
      </w:pPr>
      <w:r>
        <w:t>Kupující je oprávněn od této smlouvy odstoupit z důvodů uvedených v zákoně a vedle těchto důvodů také v případě:</w:t>
      </w:r>
    </w:p>
    <w:p w:rsidR="006C20DE" w:rsidRDefault="004163F3">
      <w:pPr>
        <w:pStyle w:val="Zkladntext20"/>
        <w:numPr>
          <w:ilvl w:val="0"/>
          <w:numId w:val="6"/>
        </w:numPr>
        <w:shd w:val="clear" w:color="auto" w:fill="auto"/>
        <w:tabs>
          <w:tab w:val="left" w:pos="1347"/>
        </w:tabs>
        <w:spacing w:after="180" w:line="262" w:lineRule="auto"/>
        <w:ind w:left="1360" w:hanging="680"/>
        <w:jc w:val="left"/>
      </w:pPr>
      <w:r>
        <w:t>zahájení insolvenčního řízení proti prodávajícímu;</w:t>
      </w:r>
    </w:p>
    <w:p w:rsidR="006C20DE" w:rsidRDefault="004163F3">
      <w:pPr>
        <w:pStyle w:val="Zkladntext20"/>
        <w:numPr>
          <w:ilvl w:val="0"/>
          <w:numId w:val="6"/>
        </w:numPr>
        <w:shd w:val="clear" w:color="auto" w:fill="auto"/>
        <w:tabs>
          <w:tab w:val="left" w:pos="1347"/>
        </w:tabs>
        <w:spacing w:after="180" w:line="262" w:lineRule="auto"/>
        <w:ind w:left="1360" w:hanging="680"/>
        <w:jc w:val="left"/>
      </w:pPr>
      <w:r>
        <w:t>porušení povinnosti dle této smlouvy, které nebude odstraněno ani ve lhůtě 14 dnů od písemného upozornění na porušení;</w:t>
      </w:r>
    </w:p>
    <w:p w:rsidR="006C20DE" w:rsidRDefault="004163F3">
      <w:pPr>
        <w:pStyle w:val="Zkladntext20"/>
        <w:numPr>
          <w:ilvl w:val="0"/>
          <w:numId w:val="6"/>
        </w:numPr>
        <w:shd w:val="clear" w:color="auto" w:fill="auto"/>
        <w:tabs>
          <w:tab w:val="left" w:pos="1347"/>
        </w:tabs>
        <w:spacing w:after="180" w:line="262" w:lineRule="auto"/>
        <w:ind w:left="1360" w:hanging="680"/>
        <w:jc w:val="left"/>
      </w:pPr>
      <w:r>
        <w:t>prodávající v rámci výběrového řízení veřejné zakázky uvedl nepravdivou informaci;</w:t>
      </w:r>
    </w:p>
    <w:p w:rsidR="006C20DE" w:rsidRDefault="004163F3">
      <w:pPr>
        <w:pStyle w:val="Zkladntext20"/>
        <w:numPr>
          <w:ilvl w:val="0"/>
          <w:numId w:val="6"/>
        </w:numPr>
        <w:shd w:val="clear" w:color="auto" w:fill="auto"/>
        <w:tabs>
          <w:tab w:val="left" w:pos="1347"/>
        </w:tabs>
        <w:spacing w:after="380" w:line="262" w:lineRule="auto"/>
        <w:ind w:left="1360" w:hanging="680"/>
        <w:jc w:val="left"/>
      </w:pPr>
      <w:r>
        <w:t>předmět koupě nebude během záruční doby způsobilý k užívání po dobu delší než 10 kalendářních dnů.</w:t>
      </w:r>
    </w:p>
    <w:p w:rsidR="006C20DE" w:rsidRDefault="008123A4">
      <w:pPr>
        <w:pStyle w:val="Zkladntext20"/>
        <w:shd w:val="clear" w:color="auto" w:fill="auto"/>
        <w:spacing w:after="0" w:line="240" w:lineRule="auto"/>
        <w:ind w:left="4180" w:firstLine="20"/>
        <w:jc w:val="left"/>
        <w:rPr>
          <w:sz w:val="17"/>
          <w:szCs w:val="17"/>
        </w:rPr>
      </w:pPr>
      <w:r>
        <w:rPr>
          <w:b/>
          <w:bCs/>
          <w:sz w:val="17"/>
          <w:szCs w:val="17"/>
        </w:rPr>
        <w:t xml:space="preserve">      </w:t>
      </w:r>
      <w:r w:rsidR="004163F3">
        <w:rPr>
          <w:b/>
          <w:bCs/>
          <w:sz w:val="17"/>
          <w:szCs w:val="17"/>
        </w:rPr>
        <w:t>VII.</w:t>
      </w:r>
    </w:p>
    <w:p w:rsidR="006C20DE" w:rsidRDefault="004163F3">
      <w:pPr>
        <w:pStyle w:val="Zkladntext20"/>
        <w:shd w:val="clear" w:color="auto" w:fill="auto"/>
        <w:spacing w:after="180" w:line="240" w:lineRule="auto"/>
        <w:ind w:left="0" w:firstLine="0"/>
        <w:jc w:val="center"/>
        <w:rPr>
          <w:sz w:val="17"/>
          <w:szCs w:val="17"/>
        </w:rPr>
      </w:pPr>
      <w:r>
        <w:rPr>
          <w:b/>
          <w:bCs/>
          <w:sz w:val="17"/>
          <w:szCs w:val="17"/>
        </w:rPr>
        <w:t>Závěrečná ustanovení</w:t>
      </w:r>
    </w:p>
    <w:p w:rsidR="006C20DE" w:rsidRDefault="004163F3">
      <w:pPr>
        <w:pStyle w:val="Zkladntext20"/>
        <w:numPr>
          <w:ilvl w:val="0"/>
          <w:numId w:val="7"/>
        </w:numPr>
        <w:shd w:val="clear" w:color="auto" w:fill="auto"/>
        <w:tabs>
          <w:tab w:val="left" w:pos="662"/>
        </w:tabs>
        <w:spacing w:after="180"/>
      </w:pPr>
      <w:r>
        <w:t>Tato smlouva nabývá platnosti okamžikem jejího podpisu poslední smluvní stranou a účinnosti okamžikem zveřejnění v Registru smluv. Zveřejnění v registru smluv zajistí kupující.</w:t>
      </w:r>
    </w:p>
    <w:p w:rsidR="006C20DE" w:rsidRDefault="004163F3">
      <w:pPr>
        <w:pStyle w:val="Zkladntext20"/>
        <w:numPr>
          <w:ilvl w:val="0"/>
          <w:numId w:val="7"/>
        </w:numPr>
        <w:shd w:val="clear" w:color="auto" w:fill="auto"/>
        <w:tabs>
          <w:tab w:val="left" w:pos="662"/>
        </w:tabs>
        <w:spacing w:after="180" w:line="262" w:lineRule="auto"/>
      </w:pPr>
      <w:r>
        <w:t>Přijetí této smlouvy kteroukoliv stranou s výhradou, dodatkem nebo odchylkou, není přijetím smlouvy, ani pokud se podstatně nemění podmínky smlouvy.</w:t>
      </w:r>
    </w:p>
    <w:p w:rsidR="006C20DE" w:rsidRDefault="004163F3">
      <w:pPr>
        <w:pStyle w:val="Zkladntext20"/>
        <w:numPr>
          <w:ilvl w:val="0"/>
          <w:numId w:val="7"/>
        </w:numPr>
        <w:shd w:val="clear" w:color="auto" w:fill="auto"/>
        <w:tabs>
          <w:tab w:val="left" w:pos="662"/>
        </w:tabs>
        <w:spacing w:after="180" w:line="262" w:lineRule="auto"/>
      </w:pPr>
      <w:r>
        <w:t>Tato smlouva se řídí českým právním řádem. Případné spory z této smlouvy mají být rozhodovány obecnými soudy České republiky, přičemž místně příslušný je obecný soud dle sídla kupujícího.</w:t>
      </w:r>
    </w:p>
    <w:p w:rsidR="006C20DE" w:rsidRDefault="004163F3">
      <w:pPr>
        <w:pStyle w:val="Zkladntext20"/>
        <w:numPr>
          <w:ilvl w:val="0"/>
          <w:numId w:val="7"/>
        </w:numPr>
        <w:shd w:val="clear" w:color="auto" w:fill="auto"/>
        <w:tabs>
          <w:tab w:val="left" w:pos="662"/>
        </w:tabs>
        <w:spacing w:after="180" w:line="259" w:lineRule="auto"/>
      </w:pPr>
      <w:r>
        <w:t>Strany sjednávají zákaz postoupení smlouvy.</w:t>
      </w:r>
    </w:p>
    <w:p w:rsidR="006C20DE" w:rsidRDefault="004163F3">
      <w:pPr>
        <w:pStyle w:val="Zkladntext20"/>
        <w:numPr>
          <w:ilvl w:val="0"/>
          <w:numId w:val="7"/>
        </w:numPr>
        <w:shd w:val="clear" w:color="auto" w:fill="auto"/>
        <w:tabs>
          <w:tab w:val="left" w:pos="662"/>
        </w:tabs>
        <w:spacing w:after="180" w:line="259" w:lineRule="auto"/>
      </w:pPr>
      <w:r>
        <w:t>Prodávající nese nebezpečí změny okolností na své straně.</w:t>
      </w:r>
    </w:p>
    <w:p w:rsidR="006C20DE" w:rsidRDefault="004163F3">
      <w:pPr>
        <w:pStyle w:val="Zkladntext20"/>
        <w:numPr>
          <w:ilvl w:val="0"/>
          <w:numId w:val="7"/>
        </w:numPr>
        <w:shd w:val="clear" w:color="auto" w:fill="auto"/>
        <w:tabs>
          <w:tab w:val="left" w:pos="662"/>
        </w:tabs>
        <w:spacing w:after="180" w:line="252" w:lineRule="auto"/>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r>
        <w:br w:type="page"/>
      </w:r>
    </w:p>
    <w:p w:rsidR="006C20DE" w:rsidRDefault="004163F3">
      <w:pPr>
        <w:pStyle w:val="Zkladntext20"/>
        <w:numPr>
          <w:ilvl w:val="0"/>
          <w:numId w:val="7"/>
        </w:numPr>
        <w:shd w:val="clear" w:color="auto" w:fill="auto"/>
        <w:tabs>
          <w:tab w:val="left" w:pos="662"/>
        </w:tabs>
      </w:pPr>
      <w:r>
        <w:lastRenderedPageBreak/>
        <w:t>Strany vylučují, aby vedle výslovných ustanovení smlouvy, byly práva a povinnosti dovozovány z dosavadní či budoucí praxe mezi stranami nebo ze zvyklostí ať obecných nebo odvětvových.</w:t>
      </w:r>
    </w:p>
    <w:p w:rsidR="006C20DE" w:rsidRDefault="004163F3">
      <w:pPr>
        <w:pStyle w:val="Zkladntext20"/>
        <w:numPr>
          <w:ilvl w:val="0"/>
          <w:numId w:val="7"/>
        </w:numPr>
        <w:shd w:val="clear" w:color="auto" w:fill="auto"/>
        <w:tabs>
          <w:tab w:val="left" w:pos="662"/>
        </w:tabs>
        <w:spacing w:line="257" w:lineRule="auto"/>
      </w:pPr>
      <w: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rsidR="006C20DE" w:rsidRDefault="004163F3">
      <w:pPr>
        <w:pStyle w:val="Zkladntext20"/>
        <w:numPr>
          <w:ilvl w:val="0"/>
          <w:numId w:val="7"/>
        </w:numPr>
        <w:shd w:val="clear" w:color="auto" w:fill="auto"/>
        <w:tabs>
          <w:tab w:val="left" w:pos="662"/>
        </w:tabs>
        <w:spacing w:line="257" w:lineRule="auto"/>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6C20DE" w:rsidRDefault="004163F3">
      <w:pPr>
        <w:pStyle w:val="Zkladntext20"/>
        <w:numPr>
          <w:ilvl w:val="0"/>
          <w:numId w:val="7"/>
        </w:numPr>
        <w:shd w:val="clear" w:color="auto" w:fill="auto"/>
        <w:tabs>
          <w:tab w:val="left" w:pos="662"/>
        </w:tabs>
        <w:spacing w:line="259" w:lineRule="auto"/>
      </w:pPr>
      <w:r>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rsidR="006C20DE" w:rsidRDefault="004163F3">
      <w:pPr>
        <w:pStyle w:val="Zkladntext20"/>
        <w:numPr>
          <w:ilvl w:val="0"/>
          <w:numId w:val="7"/>
        </w:numPr>
        <w:shd w:val="clear" w:color="auto" w:fill="auto"/>
        <w:tabs>
          <w:tab w:val="left" w:pos="662"/>
        </w:tabs>
        <w:spacing w:line="257" w:lineRule="auto"/>
      </w:pPr>
      <w:r>
        <w:t>Nedílnou součástí této smlouvy je:</w:t>
      </w:r>
    </w:p>
    <w:p w:rsidR="004163F3" w:rsidRDefault="004163F3">
      <w:pPr>
        <w:pStyle w:val="Zkladntext20"/>
        <w:shd w:val="clear" w:color="auto" w:fill="auto"/>
        <w:ind w:left="1360" w:right="4340" w:firstLine="0"/>
        <w:jc w:val="left"/>
      </w:pPr>
      <w:r>
        <w:t>Příloha č. 1 - technická specifikace</w:t>
      </w:r>
    </w:p>
    <w:p w:rsidR="006C20DE" w:rsidRDefault="004163F3">
      <w:pPr>
        <w:pStyle w:val="Zkladntext20"/>
        <w:shd w:val="clear" w:color="auto" w:fill="auto"/>
        <w:ind w:left="1360" w:right="4340" w:firstLine="0"/>
        <w:jc w:val="left"/>
      </w:pPr>
      <w:r>
        <w:t xml:space="preserve"> Příloha č. 2 - nabídka dodavatele</w:t>
      </w:r>
    </w:p>
    <w:p w:rsidR="006C20DE" w:rsidRDefault="004163F3">
      <w:pPr>
        <w:pStyle w:val="Zkladntext20"/>
        <w:numPr>
          <w:ilvl w:val="0"/>
          <w:numId w:val="7"/>
        </w:numPr>
        <w:shd w:val="clear" w:color="auto" w:fill="auto"/>
        <w:tabs>
          <w:tab w:val="left" w:pos="662"/>
        </w:tabs>
        <w:spacing w:after="380" w:line="262" w:lineRule="auto"/>
      </w:pPr>
      <w:r>
        <w:t>Tato smlouva je sepsána ve dvou vyhotoveních, přičemž každá smluvní strana obdrží jedno vyhotovení.</w:t>
      </w:r>
    </w:p>
    <w:p w:rsidR="006C20DE" w:rsidRDefault="004163F3">
      <w:pPr>
        <w:pStyle w:val="Zkladntext20"/>
        <w:shd w:val="clear" w:color="auto" w:fill="auto"/>
        <w:spacing w:after="0"/>
        <w:ind w:left="2980" w:right="2160" w:firstLine="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1063625</wp:posOffset>
                </wp:positionH>
                <wp:positionV relativeFrom="margin">
                  <wp:posOffset>3810000</wp:posOffset>
                </wp:positionV>
                <wp:extent cx="753110" cy="28638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53110" cy="286385"/>
                        </a:xfrm>
                        <a:prstGeom prst="rect">
                          <a:avLst/>
                        </a:prstGeom>
                        <a:noFill/>
                      </wps:spPr>
                      <wps:txbx>
                        <w:txbxContent>
                          <w:p w:rsidR="004163F3" w:rsidRDefault="004163F3">
                            <w:pPr>
                              <w:pStyle w:val="Zkladntext20"/>
                              <w:shd w:val="clear" w:color="auto" w:fill="auto"/>
                              <w:spacing w:after="0"/>
                              <w:ind w:left="0" w:right="140" w:firstLine="0"/>
                            </w:pPr>
                            <w:r>
                              <w:t>V Praze dne Za kupujícího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83.75pt;margin-top:300pt;width:59.3pt;height:22.55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" filled="f" stroked="f">
                <v:textbox style="mso-fit-shape-to-text:t" inset="0,0,0,0">
                  <w:txbxContent>
                    <w:p w:rsidR="004163F3" w:rsidRDefault="004163F3">
                      <w:pPr>
                        <w:pStyle w:val="Zkladntext20"/>
                        <w:shd w:val="clear" w:color="auto" w:fill="auto"/>
                        <w:spacing w:after="0"/>
                        <w:ind w:left="0" w:right="140" w:firstLine="0"/>
                      </w:pPr>
                      <w:r>
                        <w:t>V Praze dne Za kupujícího</w:t>
                      </w:r>
                    </w:p>
                  </w:txbxContent>
                </v:textbox>
                <w10:wrap type="square" side="right" anchorx="page" anchory="margin"/>
              </v:shape>
            </w:pict>
          </mc:Fallback>
        </mc:AlternateContent>
      </w:r>
      <w:r>
        <w:rPr>
          <w:noProof/>
          <w:lang w:bidi="ar-SA"/>
        </w:rPr>
        <mc:AlternateContent>
          <mc:Choice Requires="wps">
            <w:drawing>
              <wp:anchor distT="172720" distB="52070" distL="114300" distR="3793490" simplePos="0" relativeHeight="125829380" behindDoc="0" locked="0" layoutInCell="1" allowOverlap="1">
                <wp:simplePos x="0" y="0"/>
                <wp:positionH relativeFrom="page">
                  <wp:posOffset>1475105</wp:posOffset>
                </wp:positionH>
                <wp:positionV relativeFrom="margin">
                  <wp:posOffset>4328160</wp:posOffset>
                </wp:positionV>
                <wp:extent cx="850265" cy="5365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50265" cy="536575"/>
                        </a:xfrm>
                        <a:prstGeom prst="rect">
                          <a:avLst/>
                        </a:prstGeom>
                        <a:noFill/>
                      </wps:spPr>
                      <wps:txbx>
                        <w:txbxContent>
                          <w:p w:rsidR="004163F3" w:rsidRDefault="00C96954">
                            <w:pPr>
                              <w:pStyle w:val="Jin0"/>
                              <w:shd w:val="clear" w:color="auto" w:fill="auto"/>
                              <w:spacing w:line="240" w:lineRule="auto"/>
                              <w:ind w:firstLine="0"/>
                              <w:jc w:val="both"/>
                              <w:rPr>
                                <w:sz w:val="20"/>
                                <w:szCs w:val="20"/>
                              </w:rPr>
                            </w:pPr>
                            <w:r>
                              <w:rPr>
                                <w:rFonts w:ascii="Segoe UI" w:eastAsia="Segoe UI" w:hAnsi="Segoe UI" w:cs="Segoe UI"/>
                                <w:sz w:val="20"/>
                                <w:szCs w:val="20"/>
                              </w:rPr>
                              <w:t>RN</w:t>
                            </w:r>
                          </w:p>
                          <w:p w:rsidR="004163F3" w:rsidRDefault="004163F3">
                            <w:pPr>
                              <w:pStyle w:val="Jin0"/>
                              <w:shd w:val="clear" w:color="auto" w:fill="auto"/>
                              <w:spacing w:line="240" w:lineRule="auto"/>
                              <w:ind w:firstLine="0"/>
                              <w:jc w:val="both"/>
                              <w:rPr>
                                <w:sz w:val="20"/>
                                <w:szCs w:val="20"/>
                              </w:rPr>
                            </w:pPr>
                          </w:p>
                        </w:txbxContent>
                      </wps:txbx>
                      <wps:bodyPr lIns="0" tIns="0" rIns="0" bIns="0">
                        <a:spAutoFit/>
                      </wps:bodyPr>
                    </wps:wsp>
                  </a:graphicData>
                </a:graphic>
              </wp:anchor>
            </w:drawing>
          </mc:Choice>
          <mc:Fallback>
            <w:pict>
              <v:shape id="Shape 3" o:spid="_x0000_s1027" type="#_x0000_t202" style="position:absolute;left:0;text-align:left;margin-left:116.15pt;margin-top:340.8pt;width:66.95pt;height:42.25pt;z-index:125829380;visibility:visible;mso-wrap-style:square;mso-wrap-distance-left:9pt;mso-wrap-distance-top:13.6pt;mso-wrap-distance-right:298.7pt;mso-wrap-distance-bottom:4.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" filled="f" stroked="f">
                <v:textbox style="mso-fit-shape-to-text:t" inset="0,0,0,0">
                  <w:txbxContent>
                    <w:p w:rsidR="004163F3" w:rsidRDefault="00C96954">
                      <w:pPr>
                        <w:pStyle w:val="Jin0"/>
                        <w:shd w:val="clear" w:color="auto" w:fill="auto"/>
                        <w:spacing w:line="240" w:lineRule="auto"/>
                        <w:ind w:firstLine="0"/>
                        <w:jc w:val="both"/>
                        <w:rPr>
                          <w:sz w:val="20"/>
                          <w:szCs w:val="20"/>
                        </w:rPr>
                      </w:pPr>
                      <w:r>
                        <w:rPr>
                          <w:rFonts w:ascii="Segoe UI" w:eastAsia="Segoe UI" w:hAnsi="Segoe UI" w:cs="Segoe UI"/>
                          <w:sz w:val="20"/>
                          <w:szCs w:val="20"/>
                        </w:rPr>
                        <w:t>RN</w:t>
                      </w:r>
                    </w:p>
                    <w:p w:rsidR="004163F3" w:rsidRDefault="004163F3">
                      <w:pPr>
                        <w:pStyle w:val="Jin0"/>
                        <w:shd w:val="clear" w:color="auto" w:fill="auto"/>
                        <w:spacing w:line="240" w:lineRule="auto"/>
                        <w:ind w:firstLine="0"/>
                        <w:jc w:val="both"/>
                        <w:rPr>
                          <w:sz w:val="20"/>
                          <w:szCs w:val="20"/>
                        </w:rPr>
                      </w:pPr>
                    </w:p>
                  </w:txbxContent>
                </v:textbox>
                <w10:wrap type="topAndBottom" anchorx="page" anchory="margin"/>
              </v:shape>
            </w:pict>
          </mc:Fallback>
        </mc:AlternateContent>
      </w:r>
      <w:r>
        <w:rPr>
          <w:noProof/>
          <w:lang w:bidi="ar-SA"/>
        </w:rPr>
        <mc:AlternateContent>
          <mc:Choice Requires="wps">
            <w:drawing>
              <wp:anchor distT="127000" distB="0" distL="979805" distR="2952115" simplePos="0" relativeHeight="125829382" behindDoc="0" locked="0" layoutInCell="1" allowOverlap="1">
                <wp:simplePos x="0" y="0"/>
                <wp:positionH relativeFrom="page">
                  <wp:posOffset>2340610</wp:posOffset>
                </wp:positionH>
                <wp:positionV relativeFrom="margin">
                  <wp:posOffset>4282440</wp:posOffset>
                </wp:positionV>
                <wp:extent cx="826135" cy="6337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26135" cy="633730"/>
                        </a:xfrm>
                        <a:prstGeom prst="rect">
                          <a:avLst/>
                        </a:prstGeom>
                        <a:noFill/>
                      </wps:spPr>
                      <wps:txbx>
                        <w:txbxContent>
                          <w:p w:rsidR="004163F3" w:rsidRDefault="004163F3">
                            <w:pPr>
                              <w:pStyle w:val="Jin0"/>
                              <w:shd w:val="clear" w:color="auto" w:fill="auto"/>
                              <w:spacing w:line="230" w:lineRule="auto"/>
                              <w:ind w:firstLine="0"/>
                              <w:rPr>
                                <w:sz w:val="15"/>
                                <w:szCs w:val="15"/>
                              </w:rPr>
                            </w:pPr>
                            <w:r>
                              <w:rPr>
                                <w:rFonts w:ascii="Segoe UI" w:eastAsia="Segoe UI" w:hAnsi="Segoe UI" w:cs="Segoe UI"/>
                                <w:sz w:val="15"/>
                                <w:szCs w:val="15"/>
                              </w:rPr>
                              <w:t>Digitálně podepsal RNDr. Mikuláš Madaras, Ph.D. Datum: 2024.10.31 10:52:55 +01'00'</w:t>
                            </w:r>
                          </w:p>
                        </w:txbxContent>
                      </wps:txbx>
                      <wps:bodyPr lIns="0" tIns="0" rIns="0" bIns="0">
                        <a:spAutoFit/>
                      </wps:bodyPr>
                    </wps:wsp>
                  </a:graphicData>
                </a:graphic>
              </wp:anchor>
            </w:drawing>
          </mc:Choice>
          <mc:Fallback>
            <w:pict>
              <v:shape id="Shape 5" o:spid="_x0000_s1028" type="#_x0000_t202" style="position:absolute;left:0;text-align:left;margin-left:184.3pt;margin-top:337.2pt;width:65.05pt;height:49.9pt;z-index:125829382;visibility:visible;mso-wrap-style:square;mso-wrap-distance-left:77.15pt;mso-wrap-distance-top:10pt;mso-wrap-distance-right:232.4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" filled="f" stroked="f">
                <v:textbox style="mso-fit-shape-to-text:t" inset="0,0,0,0">
                  <w:txbxContent>
                    <w:p w:rsidR="004163F3" w:rsidRDefault="004163F3">
                      <w:pPr>
                        <w:pStyle w:val="Jin0"/>
                        <w:shd w:val="clear" w:color="auto" w:fill="auto"/>
                        <w:spacing w:line="230" w:lineRule="auto"/>
                        <w:ind w:firstLine="0"/>
                        <w:rPr>
                          <w:sz w:val="15"/>
                          <w:szCs w:val="15"/>
                        </w:rPr>
                      </w:pPr>
                      <w:r>
                        <w:rPr>
                          <w:rFonts w:ascii="Segoe UI" w:eastAsia="Segoe UI" w:hAnsi="Segoe UI" w:cs="Segoe UI"/>
                          <w:sz w:val="15"/>
                          <w:szCs w:val="15"/>
                        </w:rPr>
                        <w:t>Digitálně podepsal RNDr. Mikuláš Madaras, Ph.D. Datum: 2024.10.31 10:52:55 +01'00'</w:t>
                      </w:r>
                    </w:p>
                  </w:txbxContent>
                </v:textbox>
                <w10:wrap type="topAndBottom" anchorx="page" anchory="margin"/>
              </v:shape>
            </w:pict>
          </mc:Fallback>
        </mc:AlternateContent>
      </w:r>
      <w:r>
        <w:t xml:space="preserve">V Praze dne </w:t>
      </w:r>
      <w:proofErr w:type="gramStart"/>
      <w:r>
        <w:t>22.10.2024</w:t>
      </w:r>
      <w:proofErr w:type="gramEnd"/>
      <w:r>
        <w:t xml:space="preserve"> Za prodávajícího</w:t>
      </w:r>
    </w:p>
    <w:p w:rsidR="00243D8A" w:rsidRDefault="00243D8A">
      <w:pPr>
        <w:pStyle w:val="Nadpis10"/>
        <w:keepNext/>
        <w:keepLines/>
        <w:shd w:val="clear" w:color="auto" w:fill="auto"/>
      </w:pPr>
    </w:p>
    <w:p w:rsidR="00243D8A" w:rsidRDefault="00243D8A">
      <w:pPr>
        <w:pStyle w:val="Nadpis10"/>
        <w:keepNext/>
        <w:keepLines/>
        <w:shd w:val="clear" w:color="auto" w:fill="auto"/>
      </w:pPr>
    </w:p>
    <w:p w:rsidR="00243D8A" w:rsidRDefault="00243D8A">
      <w:pPr>
        <w:pStyle w:val="Nadpis10"/>
        <w:keepNext/>
        <w:keepLines/>
        <w:shd w:val="clear" w:color="auto" w:fill="auto"/>
      </w:pPr>
    </w:p>
    <w:p w:rsidR="00243D8A" w:rsidRDefault="00243D8A" w:rsidP="004B30CB">
      <w:pPr>
        <w:pStyle w:val="Nadpis10"/>
        <w:keepNext/>
        <w:keepLines/>
        <w:shd w:val="clear" w:color="auto" w:fill="auto"/>
        <w:ind w:left="0"/>
      </w:pPr>
    </w:p>
    <w:p w:rsidR="007D6623" w:rsidRDefault="007D6623" w:rsidP="004B30CB">
      <w:pPr>
        <w:pStyle w:val="Nadpis10"/>
        <w:keepNext/>
        <w:keepLines/>
        <w:shd w:val="clear" w:color="auto" w:fill="auto"/>
        <w:ind w:left="0"/>
      </w:pPr>
    </w:p>
    <w:p w:rsidR="007D6623" w:rsidRDefault="007D6623" w:rsidP="004B30CB">
      <w:pPr>
        <w:pStyle w:val="Nadpis10"/>
        <w:keepNext/>
        <w:keepLines/>
        <w:shd w:val="clear" w:color="auto" w:fill="auto"/>
        <w:ind w:left="0"/>
      </w:pPr>
    </w:p>
    <w:p w:rsidR="007D6623" w:rsidRPr="007D6623" w:rsidRDefault="007D6623" w:rsidP="004B30CB">
      <w:pPr>
        <w:pStyle w:val="Nadpis10"/>
        <w:keepNext/>
        <w:keepLines/>
        <w:shd w:val="clear" w:color="auto" w:fill="auto"/>
        <w:ind w:left="0"/>
        <w:rPr>
          <w:sz w:val="18"/>
          <w:szCs w:val="18"/>
        </w:rPr>
      </w:pPr>
    </w:p>
    <w:p w:rsidR="004B30CB" w:rsidRDefault="004B30CB" w:rsidP="004B30CB">
      <w:pPr>
        <w:pStyle w:val="Nadpis10"/>
        <w:keepNext/>
        <w:keepLines/>
        <w:shd w:val="clear" w:color="auto" w:fill="auto"/>
        <w:ind w:left="0"/>
      </w:pPr>
    </w:p>
    <w:p w:rsidR="00243D8A" w:rsidRDefault="00243D8A">
      <w:pPr>
        <w:pStyle w:val="Nadpis10"/>
        <w:keepNext/>
        <w:keepLines/>
        <w:shd w:val="clear" w:color="auto" w:fill="auto"/>
      </w:pPr>
      <w:r>
        <w:t>Příloha č. 1 Technické parametry ke smlouvě</w:t>
      </w:r>
    </w:p>
    <w:p w:rsidR="006C20DE" w:rsidRDefault="004163F3">
      <w:pPr>
        <w:pStyle w:val="Nadpis20"/>
        <w:keepNext/>
        <w:keepLines/>
        <w:shd w:val="clear" w:color="auto" w:fill="auto"/>
        <w:spacing w:line="240" w:lineRule="auto"/>
      </w:pPr>
      <w:bookmarkStart w:id="2" w:name="bookmark2"/>
      <w:r>
        <w:t>Položka 1 - Dron - bezpilotní prostředek 1 - DJI M350 RTK</w:t>
      </w:r>
      <w:bookmarkEnd w:id="2"/>
    </w:p>
    <w:p w:rsidR="006C20DE" w:rsidRDefault="004163F3">
      <w:pPr>
        <w:pStyle w:val="Zkladntext1"/>
        <w:shd w:val="clear" w:color="auto" w:fill="auto"/>
        <w:ind w:left="380" w:firstLine="0"/>
      </w:pPr>
      <w:r>
        <w:t>Platforma umožňuje vyměnitelné sensory/kamery</w:t>
      </w:r>
    </w:p>
    <w:p w:rsidR="006C20DE" w:rsidRDefault="004163F3">
      <w:pPr>
        <w:pStyle w:val="Zkladntext1"/>
        <w:shd w:val="clear" w:color="auto" w:fill="auto"/>
        <w:ind w:left="380" w:firstLine="0"/>
      </w:pPr>
      <w:r>
        <w:t>Podpora senzorů: Zenmuse H20, Zenmuse H20T, Zenmuse H20N, Zenmuse Pl, Zenmuse L2, Zenmuse H30, Zenmuse H30T a Zenmuse LI Doba letu max 55 min.</w:t>
      </w:r>
    </w:p>
    <w:p w:rsidR="006C20DE" w:rsidRDefault="004163F3">
      <w:pPr>
        <w:pStyle w:val="Zkladntext1"/>
        <w:shd w:val="clear" w:color="auto" w:fill="auto"/>
        <w:spacing w:after="280"/>
        <w:ind w:left="380" w:firstLine="0"/>
      </w:pPr>
      <w:r>
        <w:t>Automatické mapovací lety: Ano DJI Care - havarijní krytí na 1 rok - ano</w:t>
      </w:r>
    </w:p>
    <w:p w:rsidR="006C20DE" w:rsidRDefault="004163F3">
      <w:pPr>
        <w:pStyle w:val="Zkladntext1"/>
        <w:shd w:val="clear" w:color="auto" w:fill="auto"/>
        <w:spacing w:line="252" w:lineRule="auto"/>
        <w:ind w:left="380" w:firstLine="0"/>
      </w:pPr>
      <w:r>
        <w:t>Dimensions (unfolded, without propellers)</w:t>
      </w:r>
    </w:p>
    <w:p w:rsidR="006C20DE" w:rsidRDefault="004163F3">
      <w:pPr>
        <w:pStyle w:val="Zkladntext1"/>
        <w:shd w:val="clear" w:color="auto" w:fill="auto"/>
        <w:spacing w:line="252" w:lineRule="auto"/>
        <w:ind w:left="380" w:firstLine="0"/>
      </w:pPr>
      <w:r>
        <w:t>810x670x430 mm (LxWxH)</w:t>
      </w:r>
    </w:p>
    <w:p w:rsidR="006C20DE" w:rsidRDefault="004163F3">
      <w:pPr>
        <w:pStyle w:val="Zkladntext1"/>
        <w:shd w:val="clear" w:color="auto" w:fill="auto"/>
        <w:spacing w:line="252" w:lineRule="auto"/>
        <w:ind w:left="380" w:firstLine="0"/>
      </w:pPr>
      <w:r>
        <w:t>Dimensions (folded, with propellers)</w:t>
      </w:r>
    </w:p>
    <w:p w:rsidR="006C20DE" w:rsidRDefault="004163F3">
      <w:pPr>
        <w:pStyle w:val="Zkladntext1"/>
        <w:shd w:val="clear" w:color="auto" w:fill="auto"/>
        <w:spacing w:line="252" w:lineRule="auto"/>
        <w:ind w:left="380" w:firstLine="0"/>
      </w:pPr>
      <w:r>
        <w:t>430x420x430 mm (LxWxH)</w:t>
      </w:r>
    </w:p>
    <w:p w:rsidR="006C20DE" w:rsidRDefault="004163F3">
      <w:pPr>
        <w:pStyle w:val="Zkladntext1"/>
        <w:shd w:val="clear" w:color="auto" w:fill="auto"/>
        <w:spacing w:line="252" w:lineRule="auto"/>
        <w:ind w:left="380" w:firstLine="0"/>
      </w:pPr>
      <w:r>
        <w:t>Diagonál Wheelbase</w:t>
      </w:r>
    </w:p>
    <w:p w:rsidR="006C20DE" w:rsidRDefault="004163F3">
      <w:pPr>
        <w:pStyle w:val="Zkladntext1"/>
        <w:shd w:val="clear" w:color="auto" w:fill="auto"/>
        <w:spacing w:line="252" w:lineRule="auto"/>
        <w:ind w:left="380" w:firstLine="0"/>
      </w:pPr>
      <w:r>
        <w:t>895 mm</w:t>
      </w:r>
    </w:p>
    <w:p w:rsidR="006C20DE" w:rsidRDefault="004163F3">
      <w:pPr>
        <w:pStyle w:val="Zkladntext1"/>
        <w:shd w:val="clear" w:color="auto" w:fill="auto"/>
        <w:spacing w:line="252" w:lineRule="auto"/>
        <w:ind w:left="380" w:firstLine="0"/>
      </w:pPr>
      <w:r>
        <w:t>Weight (with single downward gimbal)</w:t>
      </w:r>
    </w:p>
    <w:p w:rsidR="006C20DE" w:rsidRDefault="004163F3">
      <w:pPr>
        <w:pStyle w:val="Zkladntext1"/>
        <w:shd w:val="clear" w:color="auto" w:fill="auto"/>
        <w:spacing w:line="252" w:lineRule="auto"/>
        <w:ind w:left="380" w:firstLine="0"/>
      </w:pPr>
      <w:r>
        <w:t>Without batteries:</w:t>
      </w:r>
    </w:p>
    <w:p w:rsidR="006C20DE" w:rsidRDefault="004163F3">
      <w:pPr>
        <w:pStyle w:val="Zkladntext1"/>
        <w:shd w:val="clear" w:color="auto" w:fill="auto"/>
        <w:spacing w:after="280" w:line="252" w:lineRule="auto"/>
        <w:ind w:left="380" w:firstLine="0"/>
      </w:pPr>
      <w:r>
        <w:t>Approx. 3.77 kg</w:t>
      </w:r>
    </w:p>
    <w:p w:rsidR="006C20DE" w:rsidRDefault="004163F3">
      <w:pPr>
        <w:pStyle w:val="Zkladntext1"/>
        <w:shd w:val="clear" w:color="auto" w:fill="auto"/>
        <w:spacing w:line="252" w:lineRule="auto"/>
        <w:ind w:left="380" w:firstLine="0"/>
      </w:pPr>
      <w:r>
        <w:t>With two TB65 batteries:</w:t>
      </w:r>
    </w:p>
    <w:p w:rsidR="006C20DE" w:rsidRDefault="004163F3">
      <w:pPr>
        <w:pStyle w:val="Zkladntext1"/>
        <w:shd w:val="clear" w:color="auto" w:fill="auto"/>
        <w:spacing w:line="252" w:lineRule="auto"/>
        <w:ind w:left="380" w:firstLine="0"/>
      </w:pPr>
      <w:r>
        <w:t>Approx. 6.47 kg</w:t>
      </w:r>
    </w:p>
    <w:p w:rsidR="006C20DE" w:rsidRDefault="004163F3">
      <w:pPr>
        <w:pStyle w:val="Zkladntext1"/>
        <w:shd w:val="clear" w:color="auto" w:fill="auto"/>
        <w:spacing w:line="252" w:lineRule="auto"/>
        <w:ind w:left="380" w:firstLine="0"/>
      </w:pPr>
      <w:r>
        <w:t>Single Gimbal Damper's Max Payload</w:t>
      </w:r>
    </w:p>
    <w:p w:rsidR="006C20DE" w:rsidRDefault="004163F3">
      <w:pPr>
        <w:pStyle w:val="Zkladntext1"/>
        <w:shd w:val="clear" w:color="auto" w:fill="auto"/>
        <w:spacing w:line="252" w:lineRule="auto"/>
        <w:ind w:left="380" w:firstLine="0"/>
      </w:pPr>
      <w:r>
        <w:t>960 g</w:t>
      </w:r>
    </w:p>
    <w:p w:rsidR="006C20DE" w:rsidRDefault="004163F3">
      <w:pPr>
        <w:pStyle w:val="Zkladntext1"/>
        <w:shd w:val="clear" w:color="auto" w:fill="auto"/>
        <w:spacing w:line="252" w:lineRule="auto"/>
        <w:ind w:left="380" w:firstLine="0"/>
      </w:pPr>
      <w:r>
        <w:t>Max Takeoff Weight</w:t>
      </w:r>
    </w:p>
    <w:p w:rsidR="006C20DE" w:rsidRDefault="004163F3">
      <w:pPr>
        <w:pStyle w:val="Zkladntext1"/>
        <w:shd w:val="clear" w:color="auto" w:fill="auto"/>
        <w:spacing w:line="252" w:lineRule="auto"/>
        <w:ind w:left="380" w:firstLine="0"/>
      </w:pPr>
      <w:r>
        <w:t>9.2 kg</w:t>
      </w:r>
    </w:p>
    <w:p w:rsidR="006C20DE" w:rsidRDefault="004163F3">
      <w:pPr>
        <w:pStyle w:val="Zkladntext1"/>
        <w:shd w:val="clear" w:color="auto" w:fill="auto"/>
        <w:spacing w:line="252" w:lineRule="auto"/>
        <w:ind w:left="380" w:firstLine="0"/>
      </w:pPr>
      <w:r>
        <w:t>Operating Frequency</w:t>
      </w:r>
    </w:p>
    <w:p w:rsidR="006C20DE" w:rsidRDefault="004163F3">
      <w:pPr>
        <w:pStyle w:val="Zkladntext1"/>
        <w:numPr>
          <w:ilvl w:val="0"/>
          <w:numId w:val="8"/>
        </w:numPr>
        <w:shd w:val="clear" w:color="auto" w:fill="auto"/>
        <w:spacing w:line="252" w:lineRule="auto"/>
        <w:ind w:left="380" w:firstLine="0"/>
      </w:pPr>
      <w:r>
        <w:t>2.4835 GHz</w:t>
      </w:r>
    </w:p>
    <w:p w:rsidR="006C20DE" w:rsidRDefault="004163F3">
      <w:pPr>
        <w:pStyle w:val="Zkladntext1"/>
        <w:numPr>
          <w:ilvl w:val="0"/>
          <w:numId w:val="9"/>
        </w:numPr>
        <w:shd w:val="clear" w:color="auto" w:fill="auto"/>
        <w:spacing w:line="252" w:lineRule="auto"/>
        <w:ind w:left="380" w:firstLine="0"/>
      </w:pPr>
      <w:r>
        <w:t>5.250 GHz (CE: 5.170-5.250 GHz)</w:t>
      </w:r>
    </w:p>
    <w:p w:rsidR="006C20DE" w:rsidRDefault="004163F3">
      <w:pPr>
        <w:pStyle w:val="Zkladntext1"/>
        <w:numPr>
          <w:ilvl w:val="0"/>
          <w:numId w:val="10"/>
        </w:numPr>
        <w:shd w:val="clear" w:color="auto" w:fill="auto"/>
        <w:spacing w:after="280" w:line="252" w:lineRule="auto"/>
        <w:ind w:left="380" w:firstLine="0"/>
      </w:pPr>
      <w:r>
        <w:t>5.850 GHz</w:t>
      </w:r>
    </w:p>
    <w:p w:rsidR="006C20DE" w:rsidRDefault="004163F3">
      <w:pPr>
        <w:pStyle w:val="Zkladntext1"/>
        <w:shd w:val="clear" w:color="auto" w:fill="auto"/>
        <w:spacing w:line="240" w:lineRule="auto"/>
        <w:ind w:left="380" w:firstLine="0"/>
        <w:jc w:val="both"/>
      </w:pPr>
      <w:r>
        <w:t xml:space="preserve">In some countries and regions, the 5.1GHz and 5.8GHz frequency bands are prohibited, or the 5.1GHz </w:t>
      </w:r>
      <w:r>
        <w:lastRenderedPageBreak/>
        <w:t>frequency band is only allowed for indoor use. Please refer to local laws and regulations for more information.</w:t>
      </w:r>
    </w:p>
    <w:p w:rsidR="006C20DE" w:rsidRDefault="004163F3">
      <w:pPr>
        <w:pStyle w:val="Zkladntext1"/>
        <w:shd w:val="clear" w:color="auto" w:fill="auto"/>
        <w:spacing w:line="240" w:lineRule="auto"/>
        <w:ind w:left="380" w:firstLine="0"/>
      </w:pPr>
      <w:r>
        <w:t>Transmitter Power (ElRP)</w:t>
      </w:r>
    </w:p>
    <w:p w:rsidR="006C20DE" w:rsidRDefault="004163F3">
      <w:pPr>
        <w:pStyle w:val="Zkladntext1"/>
        <w:numPr>
          <w:ilvl w:val="0"/>
          <w:numId w:val="11"/>
        </w:numPr>
        <w:shd w:val="clear" w:color="auto" w:fill="auto"/>
        <w:spacing w:line="240" w:lineRule="auto"/>
        <w:ind w:left="380" w:firstLine="0"/>
      </w:pPr>
      <w:r>
        <w:t>2.4835 GHz:</w:t>
      </w:r>
    </w:p>
    <w:p w:rsidR="006C20DE" w:rsidRDefault="004163F3">
      <w:pPr>
        <w:pStyle w:val="Zkladntext1"/>
        <w:numPr>
          <w:ilvl w:val="0"/>
          <w:numId w:val="12"/>
        </w:numPr>
        <w:shd w:val="clear" w:color="auto" w:fill="auto"/>
        <w:tabs>
          <w:tab w:val="left" w:pos="671"/>
        </w:tabs>
        <w:spacing w:line="240" w:lineRule="auto"/>
        <w:ind w:left="380" w:firstLine="0"/>
      </w:pPr>
      <w:r>
        <w:t>33 dBm (FCC)</w:t>
      </w:r>
    </w:p>
    <w:p w:rsidR="006C20DE" w:rsidRDefault="004163F3">
      <w:pPr>
        <w:pStyle w:val="Zkladntext1"/>
        <w:shd w:val="clear" w:color="auto" w:fill="auto"/>
        <w:spacing w:after="300" w:line="240" w:lineRule="auto"/>
        <w:ind w:left="380" w:firstLine="0"/>
      </w:pPr>
      <w:r>
        <w:t>&lt;20 dBm (CE/SRRC/MIC)</w:t>
      </w:r>
    </w:p>
    <w:p w:rsidR="006C20DE" w:rsidRDefault="004163F3">
      <w:pPr>
        <w:pStyle w:val="Zkladntext1"/>
        <w:numPr>
          <w:ilvl w:val="0"/>
          <w:numId w:val="13"/>
        </w:numPr>
        <w:shd w:val="clear" w:color="auto" w:fill="auto"/>
        <w:spacing w:line="252" w:lineRule="auto"/>
        <w:ind w:left="380" w:firstLine="0"/>
      </w:pPr>
      <w:r>
        <w:t>5.250 GHz (CE: 5.170-5.250 GHz):</w:t>
      </w:r>
    </w:p>
    <w:p w:rsidR="006C20DE" w:rsidRDefault="004163F3">
      <w:pPr>
        <w:pStyle w:val="Zkladntext1"/>
        <w:numPr>
          <w:ilvl w:val="0"/>
          <w:numId w:val="12"/>
        </w:numPr>
        <w:shd w:val="clear" w:color="auto" w:fill="auto"/>
        <w:tabs>
          <w:tab w:val="left" w:pos="671"/>
        </w:tabs>
        <w:spacing w:after="300" w:line="252" w:lineRule="auto"/>
        <w:ind w:left="380" w:firstLine="0"/>
      </w:pPr>
      <w:r>
        <w:t>23 dBm (CE)</w:t>
      </w:r>
    </w:p>
    <w:p w:rsidR="006C20DE" w:rsidRDefault="004163F3">
      <w:pPr>
        <w:pStyle w:val="Zkladntext1"/>
        <w:numPr>
          <w:ilvl w:val="0"/>
          <w:numId w:val="14"/>
        </w:numPr>
        <w:shd w:val="clear" w:color="auto" w:fill="auto"/>
        <w:spacing w:line="252" w:lineRule="auto"/>
        <w:ind w:left="380" w:firstLine="0"/>
      </w:pPr>
      <w:r>
        <w:t>5.850 GHz:</w:t>
      </w:r>
    </w:p>
    <w:p w:rsidR="006C20DE" w:rsidRDefault="004163F3">
      <w:pPr>
        <w:pStyle w:val="Zkladntext1"/>
        <w:numPr>
          <w:ilvl w:val="0"/>
          <w:numId w:val="12"/>
        </w:numPr>
        <w:shd w:val="clear" w:color="auto" w:fill="auto"/>
        <w:tabs>
          <w:tab w:val="left" w:pos="671"/>
        </w:tabs>
        <w:spacing w:line="252" w:lineRule="auto"/>
        <w:ind w:left="380" w:firstLine="0"/>
      </w:pPr>
      <w:r>
        <w:t>33 dBm (FCC/SRRC)</w:t>
      </w:r>
    </w:p>
    <w:p w:rsidR="006C20DE" w:rsidRDefault="004163F3">
      <w:pPr>
        <w:pStyle w:val="Zkladntext1"/>
        <w:numPr>
          <w:ilvl w:val="0"/>
          <w:numId w:val="12"/>
        </w:numPr>
        <w:shd w:val="clear" w:color="auto" w:fill="auto"/>
        <w:tabs>
          <w:tab w:val="left" w:pos="671"/>
        </w:tabs>
        <w:spacing w:line="252" w:lineRule="auto"/>
        <w:ind w:left="380" w:firstLine="0"/>
      </w:pPr>
      <w:r>
        <w:t>14 dBm (CE)</w:t>
      </w:r>
    </w:p>
    <w:p w:rsidR="006C20DE" w:rsidRDefault="004163F3">
      <w:pPr>
        <w:pStyle w:val="Zkladntext1"/>
        <w:shd w:val="clear" w:color="auto" w:fill="auto"/>
        <w:spacing w:line="257" w:lineRule="auto"/>
        <w:ind w:left="400" w:right="4840" w:firstLine="0"/>
      </w:pPr>
      <w:r>
        <w:t>Hovering Accuracy (with moderate or no wind) Vertical:</w:t>
      </w:r>
    </w:p>
    <w:p w:rsidR="006C20DE" w:rsidRDefault="004163F3">
      <w:pPr>
        <w:pStyle w:val="Zkladntext1"/>
        <w:shd w:val="clear" w:color="auto" w:fill="auto"/>
        <w:spacing w:line="257" w:lineRule="auto"/>
        <w:ind w:left="400" w:firstLine="0"/>
        <w:jc w:val="both"/>
      </w:pPr>
      <w:r>
        <w:t>±0.1 m (with vision positioning)</w:t>
      </w:r>
    </w:p>
    <w:p w:rsidR="006C20DE" w:rsidRDefault="004163F3">
      <w:pPr>
        <w:pStyle w:val="Zkladntext1"/>
        <w:shd w:val="clear" w:color="auto" w:fill="auto"/>
        <w:spacing w:line="257" w:lineRule="auto"/>
        <w:ind w:left="400" w:firstLine="0"/>
        <w:jc w:val="both"/>
      </w:pPr>
      <w:r>
        <w:t>±0.5 m (with GNSS positioning)</w:t>
      </w:r>
    </w:p>
    <w:p w:rsidR="006C20DE" w:rsidRDefault="004163F3">
      <w:pPr>
        <w:pStyle w:val="Zkladntext1"/>
        <w:shd w:val="clear" w:color="auto" w:fill="auto"/>
        <w:spacing w:after="280" w:line="257" w:lineRule="auto"/>
        <w:ind w:left="400" w:firstLine="0"/>
        <w:jc w:val="both"/>
      </w:pPr>
      <w:r>
        <w:t>±0.1 m (with RTK positioning)</w:t>
      </w:r>
    </w:p>
    <w:p w:rsidR="006C20DE" w:rsidRDefault="004163F3">
      <w:pPr>
        <w:pStyle w:val="Zkladntext1"/>
        <w:shd w:val="clear" w:color="auto" w:fill="auto"/>
        <w:spacing w:line="240" w:lineRule="auto"/>
        <w:ind w:left="400" w:firstLine="0"/>
        <w:jc w:val="both"/>
      </w:pPr>
      <w:r>
        <w:t>Horizontál:</w:t>
      </w:r>
    </w:p>
    <w:p w:rsidR="006C20DE" w:rsidRDefault="004163F3">
      <w:pPr>
        <w:pStyle w:val="Zkladntext1"/>
        <w:shd w:val="clear" w:color="auto" w:fill="auto"/>
        <w:spacing w:line="240" w:lineRule="auto"/>
        <w:ind w:left="400" w:firstLine="0"/>
        <w:jc w:val="both"/>
      </w:pPr>
      <w:r>
        <w:t>±0.3 m (with vision positioning)</w:t>
      </w:r>
    </w:p>
    <w:p w:rsidR="006C20DE" w:rsidRDefault="004163F3">
      <w:pPr>
        <w:pStyle w:val="Zkladntext1"/>
        <w:shd w:val="clear" w:color="auto" w:fill="auto"/>
        <w:spacing w:line="240" w:lineRule="auto"/>
        <w:ind w:left="400" w:firstLine="0"/>
        <w:jc w:val="both"/>
      </w:pPr>
      <w:r>
        <w:t>±1.5 m (with GNSS positioning)</w:t>
      </w:r>
    </w:p>
    <w:p w:rsidR="006C20DE" w:rsidRDefault="004163F3">
      <w:pPr>
        <w:pStyle w:val="Zkladntext1"/>
        <w:shd w:val="clear" w:color="auto" w:fill="auto"/>
        <w:spacing w:line="240" w:lineRule="auto"/>
        <w:ind w:left="400" w:firstLine="0"/>
        <w:jc w:val="both"/>
      </w:pPr>
      <w:r>
        <w:t>±0.1 m (with RTK positioning)</w:t>
      </w:r>
    </w:p>
    <w:p w:rsidR="006C20DE" w:rsidRDefault="004163F3">
      <w:pPr>
        <w:pStyle w:val="Zkladntext1"/>
        <w:shd w:val="clear" w:color="auto" w:fill="auto"/>
        <w:spacing w:line="240" w:lineRule="auto"/>
        <w:ind w:left="400" w:firstLine="0"/>
        <w:jc w:val="both"/>
      </w:pPr>
      <w:r>
        <w:t>RTK Positioning Accuracy (RTK FIX)</w:t>
      </w:r>
    </w:p>
    <w:p w:rsidR="006C20DE" w:rsidRDefault="004163F3">
      <w:pPr>
        <w:pStyle w:val="Zkladntext1"/>
        <w:shd w:val="clear" w:color="auto" w:fill="auto"/>
        <w:spacing w:line="240" w:lineRule="auto"/>
        <w:ind w:left="400" w:firstLine="0"/>
        <w:jc w:val="both"/>
      </w:pPr>
      <w:r>
        <w:t>1 cm + 1 ppm (horizontál)</w:t>
      </w:r>
    </w:p>
    <w:p w:rsidR="006C20DE" w:rsidRDefault="004163F3">
      <w:pPr>
        <w:pStyle w:val="Zkladntext1"/>
        <w:shd w:val="clear" w:color="auto" w:fill="auto"/>
        <w:spacing w:line="240" w:lineRule="auto"/>
        <w:ind w:left="400" w:firstLine="0"/>
        <w:jc w:val="both"/>
      </w:pPr>
      <w:r>
        <w:t>1.5 cm + 1 ppm (vertical)</w:t>
      </w:r>
    </w:p>
    <w:p w:rsidR="006C20DE" w:rsidRDefault="004163F3">
      <w:pPr>
        <w:pStyle w:val="Zkladntext1"/>
        <w:shd w:val="clear" w:color="auto" w:fill="auto"/>
        <w:spacing w:line="240" w:lineRule="auto"/>
        <w:ind w:left="400" w:firstLine="0"/>
        <w:jc w:val="both"/>
      </w:pPr>
      <w:r>
        <w:t>Max Angular Velocity</w:t>
      </w:r>
    </w:p>
    <w:p w:rsidR="006C20DE" w:rsidRDefault="004163F3">
      <w:pPr>
        <w:pStyle w:val="Zkladntext1"/>
        <w:shd w:val="clear" w:color="auto" w:fill="auto"/>
        <w:spacing w:line="240" w:lineRule="auto"/>
        <w:ind w:left="400" w:firstLine="0"/>
        <w:jc w:val="both"/>
      </w:pPr>
      <w:r>
        <w:t>Pitch: 300%</w:t>
      </w:r>
    </w:p>
    <w:p w:rsidR="006C20DE" w:rsidRDefault="004163F3">
      <w:pPr>
        <w:pStyle w:val="Zkladntext1"/>
        <w:shd w:val="clear" w:color="auto" w:fill="auto"/>
        <w:spacing w:line="240" w:lineRule="auto"/>
        <w:ind w:left="400" w:firstLine="0"/>
        <w:jc w:val="both"/>
      </w:pPr>
      <w:r>
        <w:t>Yaw: 100%</w:t>
      </w:r>
    </w:p>
    <w:p w:rsidR="006C20DE" w:rsidRDefault="004163F3">
      <w:pPr>
        <w:pStyle w:val="Zkladntext1"/>
        <w:shd w:val="clear" w:color="auto" w:fill="auto"/>
        <w:spacing w:line="240" w:lineRule="auto"/>
        <w:ind w:left="400" w:firstLine="0"/>
        <w:jc w:val="both"/>
      </w:pPr>
      <w:r>
        <w:t>Max Pitch Angle</w:t>
      </w:r>
    </w:p>
    <w:p w:rsidR="006C20DE" w:rsidRDefault="004163F3">
      <w:pPr>
        <w:pStyle w:val="Zkladntext1"/>
        <w:shd w:val="clear" w:color="auto" w:fill="auto"/>
        <w:spacing w:line="240" w:lineRule="auto"/>
        <w:ind w:left="400" w:firstLine="0"/>
        <w:jc w:val="both"/>
      </w:pPr>
      <w:r>
        <w:t>30°</w:t>
      </w:r>
    </w:p>
    <w:p w:rsidR="006C20DE" w:rsidRDefault="004163F3">
      <w:pPr>
        <w:pStyle w:val="Zkladntext1"/>
        <w:shd w:val="clear" w:color="auto" w:fill="auto"/>
        <w:spacing w:line="240" w:lineRule="auto"/>
        <w:ind w:left="400" w:firstLine="0"/>
        <w:jc w:val="both"/>
      </w:pPr>
      <w:r>
        <w:t xml:space="preserve">When </w:t>
      </w:r>
      <w:proofErr w:type="gramStart"/>
      <w:r>
        <w:t>in N mode</w:t>
      </w:r>
      <w:proofErr w:type="gramEnd"/>
      <w:r>
        <w:t xml:space="preserve"> and with the forward vision systém enabled: 25°.</w:t>
      </w:r>
    </w:p>
    <w:p w:rsidR="006C20DE" w:rsidRDefault="004163F3">
      <w:pPr>
        <w:pStyle w:val="Zkladntext1"/>
        <w:shd w:val="clear" w:color="auto" w:fill="auto"/>
        <w:spacing w:line="240" w:lineRule="auto"/>
        <w:ind w:left="400" w:firstLine="0"/>
        <w:jc w:val="both"/>
      </w:pPr>
      <w:r>
        <w:t>Max Ascent Speed</w:t>
      </w:r>
    </w:p>
    <w:p w:rsidR="006C20DE" w:rsidRDefault="004163F3">
      <w:pPr>
        <w:pStyle w:val="Zkladntext1"/>
        <w:numPr>
          <w:ilvl w:val="0"/>
          <w:numId w:val="15"/>
        </w:numPr>
        <w:shd w:val="clear" w:color="auto" w:fill="auto"/>
        <w:tabs>
          <w:tab w:val="left" w:pos="691"/>
        </w:tabs>
        <w:spacing w:line="240" w:lineRule="auto"/>
        <w:ind w:left="400" w:firstLine="0"/>
        <w:jc w:val="both"/>
      </w:pPr>
      <w:r>
        <w:t>m/s</w:t>
      </w:r>
    </w:p>
    <w:p w:rsidR="006C20DE" w:rsidRDefault="004163F3">
      <w:pPr>
        <w:pStyle w:val="Zkladntext1"/>
        <w:shd w:val="clear" w:color="auto" w:fill="auto"/>
        <w:spacing w:line="240" w:lineRule="auto"/>
        <w:ind w:left="400" w:firstLine="0"/>
        <w:jc w:val="both"/>
      </w:pPr>
      <w:r>
        <w:t>Max Descent Speed (vertical)</w:t>
      </w:r>
    </w:p>
    <w:p w:rsidR="006C20DE" w:rsidRDefault="004163F3">
      <w:pPr>
        <w:pStyle w:val="Zkladntext1"/>
        <w:shd w:val="clear" w:color="auto" w:fill="auto"/>
        <w:spacing w:line="240" w:lineRule="auto"/>
        <w:ind w:left="400" w:firstLine="0"/>
        <w:jc w:val="both"/>
      </w:pPr>
      <w:r>
        <w:t>5 m/s</w:t>
      </w:r>
    </w:p>
    <w:p w:rsidR="006C20DE" w:rsidRDefault="004163F3">
      <w:pPr>
        <w:pStyle w:val="Zkladntext1"/>
        <w:shd w:val="clear" w:color="auto" w:fill="auto"/>
        <w:spacing w:line="240" w:lineRule="auto"/>
        <w:ind w:left="400" w:firstLine="0"/>
        <w:jc w:val="both"/>
      </w:pPr>
      <w:r>
        <w:t>MaxTilted Descent Speed</w:t>
      </w:r>
    </w:p>
    <w:p w:rsidR="006C20DE" w:rsidRDefault="004163F3">
      <w:pPr>
        <w:pStyle w:val="Zkladntext1"/>
        <w:numPr>
          <w:ilvl w:val="0"/>
          <w:numId w:val="15"/>
        </w:numPr>
        <w:shd w:val="clear" w:color="auto" w:fill="auto"/>
        <w:tabs>
          <w:tab w:val="left" w:pos="691"/>
        </w:tabs>
        <w:spacing w:line="240" w:lineRule="auto"/>
        <w:ind w:left="400" w:firstLine="0"/>
        <w:jc w:val="both"/>
      </w:pPr>
      <w:r>
        <w:t>m/s</w:t>
      </w:r>
    </w:p>
    <w:p w:rsidR="006C20DE" w:rsidRDefault="004163F3">
      <w:pPr>
        <w:pStyle w:val="Zkladntext1"/>
        <w:shd w:val="clear" w:color="auto" w:fill="auto"/>
        <w:spacing w:line="240" w:lineRule="auto"/>
        <w:ind w:left="400" w:firstLine="0"/>
        <w:jc w:val="both"/>
      </w:pPr>
      <w:r>
        <w:t>Max Horizontál Speed</w:t>
      </w:r>
    </w:p>
    <w:p w:rsidR="006C20DE" w:rsidRDefault="004163F3">
      <w:pPr>
        <w:pStyle w:val="Zkladntext1"/>
        <w:shd w:val="clear" w:color="auto" w:fill="auto"/>
        <w:spacing w:line="240" w:lineRule="auto"/>
        <w:ind w:left="400" w:firstLine="0"/>
        <w:jc w:val="both"/>
      </w:pPr>
      <w:r>
        <w:t>23 m/s</w:t>
      </w:r>
    </w:p>
    <w:p w:rsidR="006C20DE" w:rsidRDefault="004163F3">
      <w:pPr>
        <w:pStyle w:val="Zkladntext1"/>
        <w:shd w:val="clear" w:color="auto" w:fill="auto"/>
        <w:spacing w:line="240" w:lineRule="auto"/>
        <w:ind w:left="400" w:firstLine="0"/>
        <w:jc w:val="both"/>
      </w:pPr>
      <w:r>
        <w:t>Max Flight Altitude</w:t>
      </w:r>
    </w:p>
    <w:p w:rsidR="006C20DE" w:rsidRDefault="004163F3">
      <w:pPr>
        <w:pStyle w:val="Zkladntext1"/>
        <w:shd w:val="clear" w:color="auto" w:fill="auto"/>
        <w:spacing w:line="240" w:lineRule="auto"/>
        <w:ind w:left="400" w:firstLine="0"/>
        <w:jc w:val="both"/>
      </w:pPr>
      <w:r>
        <w:t>5000 m</w:t>
      </w:r>
    </w:p>
    <w:p w:rsidR="006C20DE" w:rsidRDefault="004163F3">
      <w:pPr>
        <w:pStyle w:val="Zkladntext1"/>
        <w:shd w:val="clear" w:color="auto" w:fill="auto"/>
        <w:spacing w:after="300" w:line="240" w:lineRule="auto"/>
        <w:ind w:left="400" w:firstLine="0"/>
        <w:jc w:val="both"/>
      </w:pPr>
      <w:r>
        <w:t>When using the 2110s propellers and with the takeoff weight &lt; 7.4 kg.</w:t>
      </w:r>
    </w:p>
    <w:p w:rsidR="006C20DE" w:rsidRDefault="004163F3">
      <w:pPr>
        <w:pStyle w:val="Zkladntext1"/>
        <w:shd w:val="clear" w:color="auto" w:fill="auto"/>
        <w:spacing w:line="240" w:lineRule="auto"/>
        <w:ind w:left="400" w:firstLine="0"/>
        <w:jc w:val="both"/>
      </w:pPr>
      <w:r>
        <w:t>7000 m</w:t>
      </w:r>
    </w:p>
    <w:p w:rsidR="006C20DE" w:rsidRDefault="004163F3">
      <w:pPr>
        <w:pStyle w:val="Zkladntext1"/>
        <w:shd w:val="clear" w:color="auto" w:fill="auto"/>
        <w:spacing w:line="240" w:lineRule="auto"/>
        <w:ind w:left="400" w:firstLine="0"/>
        <w:jc w:val="both"/>
      </w:pPr>
      <w:r>
        <w:t>When using the 2112 High-Altitude Low-Noise Propellers and with the takeoff weight &lt; 7.2 kg.</w:t>
      </w:r>
    </w:p>
    <w:p w:rsidR="006C20DE" w:rsidRDefault="004163F3">
      <w:pPr>
        <w:pStyle w:val="Zkladntext1"/>
        <w:shd w:val="clear" w:color="auto" w:fill="auto"/>
        <w:spacing w:line="240" w:lineRule="auto"/>
        <w:ind w:left="400" w:right="640" w:firstLine="0"/>
      </w:pPr>
      <w:r>
        <w:t>Max Wind Speed Resistance 12 m/s</w:t>
      </w:r>
    </w:p>
    <w:p w:rsidR="006C20DE" w:rsidRDefault="004163F3">
      <w:pPr>
        <w:pStyle w:val="Zkladntext1"/>
        <w:shd w:val="clear" w:color="auto" w:fill="auto"/>
        <w:spacing w:line="240" w:lineRule="auto"/>
        <w:ind w:left="400" w:firstLine="0"/>
        <w:jc w:val="both"/>
      </w:pPr>
      <w:r>
        <w:t>Max Flight Time</w:t>
      </w:r>
    </w:p>
    <w:p w:rsidR="006C20DE" w:rsidRDefault="004163F3">
      <w:pPr>
        <w:pStyle w:val="Zkladntext1"/>
        <w:shd w:val="clear" w:color="auto" w:fill="auto"/>
        <w:spacing w:line="240" w:lineRule="auto"/>
        <w:ind w:left="400" w:firstLine="0"/>
        <w:jc w:val="both"/>
      </w:pPr>
      <w:r>
        <w:t>55 minutes</w:t>
      </w:r>
    </w:p>
    <w:p w:rsidR="006C20DE" w:rsidRDefault="004163F3">
      <w:pPr>
        <w:pStyle w:val="Zkladntext1"/>
        <w:shd w:val="clear" w:color="auto" w:fill="auto"/>
        <w:spacing w:line="240" w:lineRule="auto"/>
        <w:ind w:left="400" w:firstLine="0"/>
        <w:jc w:val="both"/>
      </w:pPr>
      <w:r>
        <w:t xml:space="preserve">Measured with Matrice 350 RTK flying at approximately 8 m/s without payloads in a windless environment until the battery level reached 0%. Data is for reference only. Actual usage time may vary depending on the flight mode, accessories, and environment. Please pay attention to reminders </w:t>
      </w:r>
      <w:r>
        <w:lastRenderedPageBreak/>
        <w:t>in the app.</w:t>
      </w:r>
    </w:p>
    <w:p w:rsidR="006C20DE" w:rsidRDefault="004163F3">
      <w:pPr>
        <w:pStyle w:val="Zkladntext1"/>
        <w:shd w:val="clear" w:color="auto" w:fill="auto"/>
        <w:spacing w:line="240" w:lineRule="auto"/>
        <w:ind w:left="400" w:firstLine="0"/>
        <w:jc w:val="both"/>
      </w:pPr>
      <w:r>
        <w:t>Supported DJI Gim</w:t>
      </w:r>
    </w:p>
    <w:p w:rsidR="006C20DE" w:rsidRDefault="004163F3">
      <w:pPr>
        <w:pStyle w:val="Zkladntext1"/>
        <w:shd w:val="clear" w:color="auto" w:fill="auto"/>
        <w:spacing w:line="240" w:lineRule="auto"/>
        <w:ind w:left="400" w:firstLine="0"/>
      </w:pPr>
      <w:r>
        <w:t>Zenmuse H30, Zenmuse H30T, Zenmuse H20, Zenmuse H20T, Zenmuse H20N, Zenmuse L2, Zenmuse LI, and Zenmuse PÍ Third-Party Payload</w:t>
      </w:r>
    </w:p>
    <w:p w:rsidR="006C20DE" w:rsidRDefault="004163F3">
      <w:pPr>
        <w:pStyle w:val="Zkladntext1"/>
        <w:shd w:val="clear" w:color="auto" w:fill="auto"/>
        <w:spacing w:line="240" w:lineRule="auto"/>
        <w:ind w:left="400" w:firstLine="0"/>
        <w:jc w:val="both"/>
      </w:pPr>
      <w:r>
        <w:t>Supports only certified payloads developed based on DJI Payload SDK.</w:t>
      </w:r>
    </w:p>
    <w:p w:rsidR="006C20DE" w:rsidRDefault="004163F3">
      <w:pPr>
        <w:pStyle w:val="Zkladntext1"/>
        <w:shd w:val="clear" w:color="auto" w:fill="auto"/>
        <w:spacing w:line="240" w:lineRule="auto"/>
        <w:ind w:left="400" w:firstLine="0"/>
        <w:jc w:val="both"/>
      </w:pPr>
      <w:r>
        <w:t>Supported Gimbal Configurations</w:t>
      </w:r>
    </w:p>
    <w:p w:rsidR="006C20DE" w:rsidRDefault="004163F3">
      <w:pPr>
        <w:pStyle w:val="Zkladntext1"/>
        <w:shd w:val="clear" w:color="auto" w:fill="auto"/>
        <w:spacing w:line="240" w:lineRule="auto"/>
        <w:ind w:left="400" w:firstLine="0"/>
        <w:jc w:val="both"/>
      </w:pPr>
      <w:r>
        <w:t>Single downward gimbal</w:t>
      </w:r>
    </w:p>
    <w:p w:rsidR="006C20DE" w:rsidRDefault="004163F3">
      <w:pPr>
        <w:pStyle w:val="Zkladntext1"/>
        <w:shd w:val="clear" w:color="auto" w:fill="auto"/>
        <w:spacing w:line="257" w:lineRule="auto"/>
        <w:ind w:left="360"/>
      </w:pPr>
      <w:r>
        <w:t>Single upward gimbal</w:t>
      </w:r>
    </w:p>
    <w:p w:rsidR="006C20DE" w:rsidRDefault="004163F3">
      <w:pPr>
        <w:pStyle w:val="Zkladntext1"/>
        <w:shd w:val="clear" w:color="auto" w:fill="auto"/>
        <w:spacing w:line="257" w:lineRule="auto"/>
        <w:ind w:left="360"/>
      </w:pPr>
      <w:r>
        <w:t>Duál downward gimbals</w:t>
      </w:r>
    </w:p>
    <w:p w:rsidR="006C20DE" w:rsidRDefault="004163F3">
      <w:pPr>
        <w:pStyle w:val="Zkladntext1"/>
        <w:shd w:val="clear" w:color="auto" w:fill="auto"/>
        <w:spacing w:line="257" w:lineRule="auto"/>
        <w:ind w:left="360"/>
      </w:pPr>
      <w:r>
        <w:t>Single downward gimbal + single upward gimbal</w:t>
      </w:r>
    </w:p>
    <w:p w:rsidR="006C20DE" w:rsidRDefault="004163F3">
      <w:pPr>
        <w:pStyle w:val="Zkladntext1"/>
        <w:shd w:val="clear" w:color="auto" w:fill="auto"/>
        <w:spacing w:line="257" w:lineRule="auto"/>
        <w:ind w:left="360"/>
      </w:pPr>
      <w:r>
        <w:t>Duál downward gimbals + single upward gimbal</w:t>
      </w:r>
    </w:p>
    <w:p w:rsidR="006C20DE" w:rsidRDefault="004163F3">
      <w:pPr>
        <w:pStyle w:val="Zkladntext1"/>
        <w:shd w:val="clear" w:color="auto" w:fill="auto"/>
        <w:spacing w:line="257" w:lineRule="auto"/>
        <w:ind w:left="360"/>
      </w:pPr>
      <w:r>
        <w:t>Ingress Protection Rating</w:t>
      </w:r>
    </w:p>
    <w:p w:rsidR="006C20DE" w:rsidRDefault="004163F3">
      <w:pPr>
        <w:pStyle w:val="Zkladntext1"/>
        <w:shd w:val="clear" w:color="auto" w:fill="auto"/>
        <w:spacing w:line="257" w:lineRule="auto"/>
        <w:ind w:left="360"/>
      </w:pPr>
      <w:r>
        <w:t>IP55</w:t>
      </w:r>
    </w:p>
    <w:p w:rsidR="006C20DE" w:rsidRDefault="004163F3">
      <w:pPr>
        <w:pStyle w:val="Zkladntext1"/>
        <w:shd w:val="clear" w:color="auto" w:fill="auto"/>
        <w:spacing w:line="257" w:lineRule="auto"/>
        <w:ind w:left="360"/>
      </w:pPr>
      <w:r>
        <w:t>The IP rating is not permanently effective and may decrease due to product wear and tear.</w:t>
      </w:r>
    </w:p>
    <w:p w:rsidR="006C20DE" w:rsidRDefault="004163F3">
      <w:pPr>
        <w:pStyle w:val="Zkladntext1"/>
        <w:shd w:val="clear" w:color="auto" w:fill="auto"/>
        <w:spacing w:line="257" w:lineRule="auto"/>
        <w:ind w:left="360" w:right="960"/>
      </w:pPr>
      <w:r>
        <w:t>Global Navigation Satellite System GPS + GLONASS + BeiDou + Galileo Operating Temperature -20° to 50° C (-4° to 122° F)</w:t>
      </w:r>
    </w:p>
    <w:p w:rsidR="006C20DE" w:rsidRDefault="004163F3">
      <w:pPr>
        <w:pStyle w:val="Zkladntext1"/>
        <w:shd w:val="clear" w:color="auto" w:fill="auto"/>
        <w:spacing w:line="257" w:lineRule="auto"/>
        <w:ind w:left="360"/>
      </w:pPr>
      <w:r>
        <w:t>Class</w:t>
      </w:r>
    </w:p>
    <w:p w:rsidR="006C20DE" w:rsidRDefault="004163F3">
      <w:pPr>
        <w:pStyle w:val="Zkladntext1"/>
        <w:shd w:val="clear" w:color="auto" w:fill="auto"/>
        <w:spacing w:line="257" w:lineRule="auto"/>
        <w:ind w:left="360"/>
      </w:pPr>
      <w:r>
        <w:t>C3(EU)</w:t>
      </w:r>
    </w:p>
    <w:p w:rsidR="006C20DE" w:rsidRDefault="004163F3">
      <w:pPr>
        <w:pStyle w:val="Zkladntext1"/>
        <w:shd w:val="clear" w:color="auto" w:fill="auto"/>
        <w:spacing w:line="257" w:lineRule="auto"/>
        <w:ind w:left="360"/>
      </w:pPr>
      <w:r>
        <w:t>Remote Controller</w:t>
      </w:r>
    </w:p>
    <w:p w:rsidR="006C20DE" w:rsidRDefault="004163F3">
      <w:pPr>
        <w:pStyle w:val="Zkladntext1"/>
        <w:shd w:val="clear" w:color="auto" w:fill="auto"/>
        <w:spacing w:line="257" w:lineRule="auto"/>
        <w:ind w:left="360"/>
      </w:pPr>
      <w:r>
        <w:t>Screen</w:t>
      </w:r>
    </w:p>
    <w:p w:rsidR="006C20DE" w:rsidRDefault="004163F3">
      <w:pPr>
        <w:pStyle w:val="Zkladntext1"/>
        <w:shd w:val="clear" w:color="auto" w:fill="auto"/>
        <w:spacing w:line="257" w:lineRule="auto"/>
        <w:ind w:left="360"/>
      </w:pPr>
      <w:proofErr w:type="gramStart"/>
      <w:r>
        <w:t>7.02-inch</w:t>
      </w:r>
      <w:proofErr w:type="gramEnd"/>
      <w:r>
        <w:t xml:space="preserve"> LCD touchscreen; resolution: 1920x1200; max brightness: 1200 nits</w:t>
      </w:r>
    </w:p>
    <w:p w:rsidR="006C20DE" w:rsidRDefault="004163F3">
      <w:pPr>
        <w:pStyle w:val="Zkladntext1"/>
        <w:shd w:val="clear" w:color="auto" w:fill="auto"/>
        <w:spacing w:line="257" w:lineRule="auto"/>
        <w:ind w:left="360"/>
      </w:pPr>
      <w:r>
        <w:t>Weight</w:t>
      </w:r>
    </w:p>
    <w:p w:rsidR="006C20DE" w:rsidRDefault="004163F3">
      <w:pPr>
        <w:pStyle w:val="Zkladntext1"/>
        <w:shd w:val="clear" w:color="auto" w:fill="auto"/>
        <w:spacing w:line="257" w:lineRule="auto"/>
        <w:ind w:left="360"/>
      </w:pPr>
      <w:r>
        <w:t>Approx. 1.25 kg (without WB37 battery)</w:t>
      </w:r>
    </w:p>
    <w:p w:rsidR="006C20DE" w:rsidRDefault="004163F3">
      <w:pPr>
        <w:pStyle w:val="Zkladntext1"/>
        <w:shd w:val="clear" w:color="auto" w:fill="auto"/>
        <w:spacing w:line="257" w:lineRule="auto"/>
        <w:ind w:left="360"/>
      </w:pPr>
      <w:r>
        <w:t>Approx. 1.42 kg (with WB37 battery)</w:t>
      </w:r>
    </w:p>
    <w:p w:rsidR="006C20DE" w:rsidRDefault="004163F3">
      <w:pPr>
        <w:pStyle w:val="Zkladntext1"/>
        <w:shd w:val="clear" w:color="auto" w:fill="auto"/>
        <w:spacing w:line="257" w:lineRule="auto"/>
        <w:ind w:left="360"/>
      </w:pPr>
      <w:r>
        <w:t>Global Navigation Satellite System</w:t>
      </w:r>
    </w:p>
    <w:p w:rsidR="006C20DE" w:rsidRDefault="004163F3">
      <w:pPr>
        <w:pStyle w:val="Zkladntext1"/>
        <w:shd w:val="clear" w:color="auto" w:fill="auto"/>
        <w:spacing w:line="257" w:lineRule="auto"/>
        <w:ind w:left="360"/>
      </w:pPr>
      <w:r>
        <w:t>GPS + Galileo + BeiDou</w:t>
      </w:r>
    </w:p>
    <w:p w:rsidR="006C20DE" w:rsidRDefault="004163F3">
      <w:pPr>
        <w:pStyle w:val="Zkladntext1"/>
        <w:shd w:val="clear" w:color="auto" w:fill="auto"/>
        <w:spacing w:line="257" w:lineRule="auto"/>
        <w:ind w:left="360"/>
      </w:pPr>
      <w:r>
        <w:t>Built-in Battery</w:t>
      </w:r>
    </w:p>
    <w:p w:rsidR="006C20DE" w:rsidRDefault="004163F3">
      <w:pPr>
        <w:pStyle w:val="Zkladntext1"/>
        <w:shd w:val="clear" w:color="auto" w:fill="auto"/>
        <w:spacing w:line="257" w:lineRule="auto"/>
        <w:ind w:left="360"/>
      </w:pPr>
      <w:r>
        <w:t>Type: Li-ion (6500 mAh@7.2 V)</w:t>
      </w:r>
    </w:p>
    <w:p w:rsidR="006C20DE" w:rsidRDefault="004163F3">
      <w:pPr>
        <w:pStyle w:val="Zkladntext1"/>
        <w:shd w:val="clear" w:color="auto" w:fill="auto"/>
        <w:spacing w:line="257" w:lineRule="auto"/>
        <w:ind w:left="360"/>
        <w:jc w:val="both"/>
      </w:pPr>
      <w:r>
        <w:t>Charging Type: Use the battery station or USB-C fast charger with a max power of 65 W (max voltage of 20 V).</w:t>
      </w:r>
    </w:p>
    <w:p w:rsidR="006C20DE" w:rsidRDefault="004163F3">
      <w:pPr>
        <w:pStyle w:val="Zkladntext1"/>
        <w:shd w:val="clear" w:color="auto" w:fill="auto"/>
        <w:spacing w:line="257" w:lineRule="auto"/>
        <w:ind w:left="360"/>
      </w:pPr>
      <w:r>
        <w:t>Charging Time: 2 hours</w:t>
      </w:r>
    </w:p>
    <w:p w:rsidR="006C20DE" w:rsidRDefault="004163F3">
      <w:pPr>
        <w:pStyle w:val="Zkladntext1"/>
        <w:shd w:val="clear" w:color="auto" w:fill="auto"/>
        <w:spacing w:line="257" w:lineRule="auto"/>
        <w:ind w:left="360"/>
      </w:pPr>
      <w:r>
        <w:t>Chemical System: LiNiCoAIO2</w:t>
      </w:r>
    </w:p>
    <w:p w:rsidR="006C20DE" w:rsidRDefault="004163F3">
      <w:pPr>
        <w:pStyle w:val="Zkladntext1"/>
        <w:shd w:val="clear" w:color="auto" w:fill="auto"/>
        <w:spacing w:line="257" w:lineRule="auto"/>
        <w:ind w:left="360"/>
      </w:pPr>
      <w:r>
        <w:t>External Battery (WB37 Intelligent Battery)</w:t>
      </w:r>
    </w:p>
    <w:p w:rsidR="006C20DE" w:rsidRDefault="004163F3">
      <w:pPr>
        <w:pStyle w:val="Zkladntext1"/>
        <w:shd w:val="clear" w:color="auto" w:fill="auto"/>
        <w:spacing w:line="257" w:lineRule="auto"/>
        <w:ind w:left="360"/>
      </w:pPr>
      <w:r>
        <w:t>Capacity: 4920 mAh</w:t>
      </w:r>
    </w:p>
    <w:p w:rsidR="006C20DE" w:rsidRDefault="004163F3">
      <w:pPr>
        <w:pStyle w:val="Zkladntext1"/>
        <w:shd w:val="clear" w:color="auto" w:fill="auto"/>
        <w:spacing w:line="257" w:lineRule="auto"/>
        <w:ind w:left="360"/>
      </w:pPr>
      <w:r>
        <w:t>Voltage: 7.6 V</w:t>
      </w:r>
    </w:p>
    <w:p w:rsidR="006C20DE" w:rsidRDefault="004163F3">
      <w:pPr>
        <w:pStyle w:val="Zkladntext1"/>
        <w:shd w:val="clear" w:color="auto" w:fill="auto"/>
        <w:spacing w:line="257" w:lineRule="auto"/>
        <w:ind w:left="360"/>
      </w:pPr>
      <w:r>
        <w:t>Type: Li-ion</w:t>
      </w:r>
    </w:p>
    <w:p w:rsidR="006C20DE" w:rsidRDefault="004163F3">
      <w:pPr>
        <w:pStyle w:val="Zkladntext1"/>
        <w:shd w:val="clear" w:color="auto" w:fill="auto"/>
        <w:spacing w:line="257" w:lineRule="auto"/>
        <w:ind w:left="360"/>
      </w:pPr>
      <w:r>
        <w:t>Energy: 37.39 Wh</w:t>
      </w:r>
    </w:p>
    <w:p w:rsidR="006C20DE" w:rsidRDefault="004163F3">
      <w:pPr>
        <w:pStyle w:val="Zkladntext1"/>
        <w:shd w:val="clear" w:color="auto" w:fill="auto"/>
        <w:spacing w:line="257" w:lineRule="auto"/>
        <w:ind w:left="360"/>
      </w:pPr>
      <w:r>
        <w:t>Chemical System: LiCoO2</w:t>
      </w:r>
    </w:p>
    <w:p w:rsidR="006C20DE" w:rsidRDefault="004163F3">
      <w:pPr>
        <w:pStyle w:val="Zkladntext1"/>
        <w:shd w:val="clear" w:color="auto" w:fill="auto"/>
        <w:spacing w:line="257" w:lineRule="auto"/>
        <w:ind w:left="360"/>
      </w:pPr>
      <w:r>
        <w:t>Ingress Protection Rating</w:t>
      </w:r>
    </w:p>
    <w:p w:rsidR="006C20DE" w:rsidRDefault="004163F3">
      <w:pPr>
        <w:pStyle w:val="Zkladntext1"/>
        <w:shd w:val="clear" w:color="auto" w:fill="auto"/>
        <w:spacing w:line="257" w:lineRule="auto"/>
        <w:ind w:left="360"/>
      </w:pPr>
      <w:r>
        <w:t>IP54</w:t>
      </w:r>
    </w:p>
    <w:p w:rsidR="006C20DE" w:rsidRDefault="004163F3">
      <w:pPr>
        <w:pStyle w:val="Zkladntext1"/>
        <w:shd w:val="clear" w:color="auto" w:fill="auto"/>
        <w:spacing w:line="257" w:lineRule="auto"/>
        <w:ind w:left="360"/>
      </w:pPr>
      <w:r>
        <w:t>Operating Time</w:t>
      </w:r>
    </w:p>
    <w:p w:rsidR="006C20DE" w:rsidRDefault="004163F3">
      <w:pPr>
        <w:pStyle w:val="Zkladntext1"/>
        <w:shd w:val="clear" w:color="auto" w:fill="auto"/>
        <w:spacing w:line="257" w:lineRule="auto"/>
        <w:ind w:left="360"/>
      </w:pPr>
      <w:r>
        <w:t>Built-in Battery: approx. 3.3 hours</w:t>
      </w:r>
    </w:p>
    <w:p w:rsidR="006C20DE" w:rsidRDefault="004163F3">
      <w:pPr>
        <w:pStyle w:val="Zkladntext1"/>
        <w:shd w:val="clear" w:color="auto" w:fill="auto"/>
        <w:spacing w:line="257" w:lineRule="auto"/>
        <w:ind w:left="360"/>
      </w:pPr>
      <w:r>
        <w:t>Built-in Battery + External Battery: approx. 6 hours</w:t>
      </w:r>
    </w:p>
    <w:p w:rsidR="006C20DE" w:rsidRDefault="004163F3">
      <w:pPr>
        <w:pStyle w:val="Zkladntext1"/>
        <w:shd w:val="clear" w:color="auto" w:fill="auto"/>
        <w:spacing w:line="257" w:lineRule="auto"/>
        <w:ind w:left="360"/>
      </w:pPr>
      <w:r>
        <w:t>Operating Temperature</w:t>
      </w:r>
    </w:p>
    <w:p w:rsidR="006C20DE" w:rsidRDefault="004163F3">
      <w:pPr>
        <w:pStyle w:val="Zkladntext1"/>
        <w:shd w:val="clear" w:color="auto" w:fill="auto"/>
        <w:spacing w:line="257" w:lineRule="auto"/>
        <w:ind w:left="360"/>
      </w:pPr>
      <w:r>
        <w:t>-20° to 50° C (-4° to 122° F)</w:t>
      </w:r>
    </w:p>
    <w:p w:rsidR="006C20DE" w:rsidRDefault="004163F3">
      <w:pPr>
        <w:pStyle w:val="Zkladntext1"/>
        <w:shd w:val="clear" w:color="auto" w:fill="auto"/>
        <w:spacing w:line="257" w:lineRule="auto"/>
        <w:ind w:left="360"/>
      </w:pPr>
      <w:r>
        <w:t>Operating Frequency</w:t>
      </w:r>
    </w:p>
    <w:p w:rsidR="006C20DE" w:rsidRDefault="004163F3">
      <w:pPr>
        <w:pStyle w:val="Zkladntext1"/>
        <w:numPr>
          <w:ilvl w:val="0"/>
          <w:numId w:val="16"/>
        </w:numPr>
        <w:shd w:val="clear" w:color="auto" w:fill="auto"/>
        <w:spacing w:line="257" w:lineRule="auto"/>
        <w:ind w:left="360"/>
      </w:pPr>
      <w:r>
        <w:t>2.4835 GHz</w:t>
      </w:r>
    </w:p>
    <w:p w:rsidR="006C20DE" w:rsidRDefault="004163F3">
      <w:pPr>
        <w:pStyle w:val="Zkladntext1"/>
        <w:numPr>
          <w:ilvl w:val="0"/>
          <w:numId w:val="17"/>
        </w:numPr>
        <w:shd w:val="clear" w:color="auto" w:fill="auto"/>
        <w:spacing w:line="257" w:lineRule="auto"/>
        <w:ind w:left="360"/>
      </w:pPr>
      <w:r>
        <w:t>5.850 GHz</w:t>
      </w:r>
    </w:p>
    <w:p w:rsidR="006C20DE" w:rsidRDefault="004163F3">
      <w:pPr>
        <w:pStyle w:val="Zkladntext1"/>
        <w:shd w:val="clear" w:color="auto" w:fill="auto"/>
        <w:spacing w:line="257" w:lineRule="auto"/>
        <w:ind w:left="360"/>
      </w:pPr>
      <w:r>
        <w:t>Transmitter Power (EIRP)</w:t>
      </w:r>
    </w:p>
    <w:p w:rsidR="006C20DE" w:rsidRDefault="004163F3">
      <w:pPr>
        <w:pStyle w:val="Zkladntext1"/>
        <w:numPr>
          <w:ilvl w:val="0"/>
          <w:numId w:val="18"/>
        </w:numPr>
        <w:shd w:val="clear" w:color="auto" w:fill="auto"/>
        <w:spacing w:line="257" w:lineRule="auto"/>
        <w:ind w:left="360"/>
      </w:pPr>
      <w:r>
        <w:t>2.4835 GHz:</w:t>
      </w:r>
    </w:p>
    <w:p w:rsidR="006C20DE" w:rsidRDefault="004163F3">
      <w:pPr>
        <w:pStyle w:val="Zkladntext1"/>
        <w:shd w:val="clear" w:color="auto" w:fill="auto"/>
        <w:spacing w:line="257" w:lineRule="auto"/>
        <w:ind w:left="360"/>
      </w:pPr>
      <w:r>
        <w:lastRenderedPageBreak/>
        <w:t>&lt; 33 dBm (FCC)</w:t>
      </w:r>
    </w:p>
    <w:p w:rsidR="006C20DE" w:rsidRDefault="004163F3">
      <w:pPr>
        <w:pStyle w:val="Zkladntext1"/>
        <w:shd w:val="clear" w:color="auto" w:fill="auto"/>
        <w:spacing w:line="257" w:lineRule="auto"/>
        <w:ind w:left="360"/>
      </w:pPr>
      <w:r>
        <w:t>&lt;20 dBm (CE/SRRC/MIC)</w:t>
      </w:r>
    </w:p>
    <w:p w:rsidR="006C20DE" w:rsidRDefault="004163F3">
      <w:pPr>
        <w:pStyle w:val="Zkladntext1"/>
        <w:numPr>
          <w:ilvl w:val="0"/>
          <w:numId w:val="19"/>
        </w:numPr>
        <w:shd w:val="clear" w:color="auto" w:fill="auto"/>
        <w:spacing w:line="240" w:lineRule="auto"/>
        <w:ind w:left="400"/>
        <w:jc w:val="both"/>
      </w:pPr>
      <w:r>
        <w:t>5.850 GHz:</w:t>
      </w:r>
    </w:p>
    <w:p w:rsidR="006C20DE" w:rsidRDefault="004163F3">
      <w:pPr>
        <w:pStyle w:val="Zkladntext1"/>
        <w:numPr>
          <w:ilvl w:val="0"/>
          <w:numId w:val="12"/>
        </w:numPr>
        <w:shd w:val="clear" w:color="auto" w:fill="auto"/>
        <w:tabs>
          <w:tab w:val="left" w:pos="711"/>
        </w:tabs>
        <w:spacing w:line="240" w:lineRule="auto"/>
        <w:ind w:left="400"/>
        <w:jc w:val="both"/>
      </w:pPr>
      <w:r>
        <w:t>33 dBm (FCC)</w:t>
      </w:r>
    </w:p>
    <w:p w:rsidR="006C20DE" w:rsidRDefault="004163F3">
      <w:pPr>
        <w:pStyle w:val="Zkladntext1"/>
        <w:numPr>
          <w:ilvl w:val="0"/>
          <w:numId w:val="12"/>
        </w:numPr>
        <w:shd w:val="clear" w:color="auto" w:fill="auto"/>
        <w:tabs>
          <w:tab w:val="left" w:pos="711"/>
        </w:tabs>
        <w:spacing w:line="240" w:lineRule="auto"/>
        <w:ind w:left="400"/>
        <w:jc w:val="both"/>
      </w:pPr>
      <w:r>
        <w:t>14 dBm (CE)</w:t>
      </w:r>
    </w:p>
    <w:p w:rsidR="006C20DE" w:rsidRDefault="004163F3">
      <w:pPr>
        <w:pStyle w:val="Zkladntext1"/>
        <w:numPr>
          <w:ilvl w:val="0"/>
          <w:numId w:val="12"/>
        </w:numPr>
        <w:shd w:val="clear" w:color="auto" w:fill="auto"/>
        <w:tabs>
          <w:tab w:val="left" w:pos="711"/>
        </w:tabs>
        <w:spacing w:line="240" w:lineRule="auto"/>
        <w:ind w:left="400"/>
        <w:jc w:val="both"/>
      </w:pPr>
      <w:r>
        <w:t>23 dBm (SRRC)</w:t>
      </w:r>
    </w:p>
    <w:p w:rsidR="006C20DE" w:rsidRDefault="004163F3">
      <w:pPr>
        <w:pStyle w:val="Zkladntext1"/>
        <w:shd w:val="clear" w:color="auto" w:fill="auto"/>
        <w:spacing w:line="240" w:lineRule="auto"/>
        <w:ind w:left="400"/>
        <w:jc w:val="both"/>
      </w:pPr>
      <w:r>
        <w:t>Wi-Fi Protocol</w:t>
      </w:r>
    </w:p>
    <w:p w:rsidR="006C20DE" w:rsidRDefault="004163F3">
      <w:pPr>
        <w:pStyle w:val="Zkladntext1"/>
        <w:shd w:val="clear" w:color="auto" w:fill="auto"/>
        <w:spacing w:line="240" w:lineRule="auto"/>
        <w:ind w:left="400"/>
        <w:jc w:val="both"/>
      </w:pPr>
      <w:r>
        <w:t>Wi-Fi 6</w:t>
      </w:r>
    </w:p>
    <w:p w:rsidR="006C20DE" w:rsidRDefault="004163F3">
      <w:pPr>
        <w:pStyle w:val="Zkladntext1"/>
        <w:shd w:val="clear" w:color="auto" w:fill="auto"/>
        <w:spacing w:line="240" w:lineRule="auto"/>
        <w:ind w:left="400"/>
        <w:jc w:val="both"/>
      </w:pPr>
      <w:r>
        <w:t>Wi-Fi Operating Frequency</w:t>
      </w:r>
    </w:p>
    <w:p w:rsidR="006C20DE" w:rsidRDefault="004163F3">
      <w:pPr>
        <w:pStyle w:val="Zkladntext1"/>
        <w:numPr>
          <w:ilvl w:val="0"/>
          <w:numId w:val="20"/>
        </w:numPr>
        <w:shd w:val="clear" w:color="auto" w:fill="auto"/>
        <w:spacing w:line="240" w:lineRule="auto"/>
        <w:ind w:left="400"/>
        <w:jc w:val="both"/>
      </w:pPr>
      <w:r>
        <w:t>2.4835 GHz</w:t>
      </w:r>
    </w:p>
    <w:p w:rsidR="006C20DE" w:rsidRDefault="004163F3">
      <w:pPr>
        <w:pStyle w:val="Zkladntext1"/>
        <w:numPr>
          <w:ilvl w:val="0"/>
          <w:numId w:val="21"/>
        </w:numPr>
        <w:shd w:val="clear" w:color="auto" w:fill="auto"/>
        <w:spacing w:line="240" w:lineRule="auto"/>
        <w:ind w:left="400"/>
        <w:jc w:val="both"/>
      </w:pPr>
      <w:r>
        <w:t>5.250 GHz</w:t>
      </w:r>
    </w:p>
    <w:p w:rsidR="006C20DE" w:rsidRDefault="004163F3">
      <w:pPr>
        <w:pStyle w:val="Zkladntext1"/>
        <w:numPr>
          <w:ilvl w:val="0"/>
          <w:numId w:val="22"/>
        </w:numPr>
        <w:shd w:val="clear" w:color="auto" w:fill="auto"/>
        <w:spacing w:line="240" w:lineRule="auto"/>
        <w:ind w:left="400"/>
        <w:jc w:val="both"/>
      </w:pPr>
      <w:r>
        <w:t>5.850 GHz</w:t>
      </w:r>
    </w:p>
    <w:p w:rsidR="006C20DE" w:rsidRDefault="004163F3">
      <w:pPr>
        <w:pStyle w:val="Zkladntext1"/>
        <w:shd w:val="clear" w:color="auto" w:fill="auto"/>
        <w:spacing w:line="240" w:lineRule="auto"/>
        <w:ind w:left="400"/>
        <w:jc w:val="both"/>
      </w:pPr>
      <w:r>
        <w:t>Bluetooth Protocol</w:t>
      </w:r>
    </w:p>
    <w:p w:rsidR="006C20DE" w:rsidRDefault="004163F3">
      <w:pPr>
        <w:pStyle w:val="Zkladntext1"/>
        <w:shd w:val="clear" w:color="auto" w:fill="auto"/>
        <w:spacing w:line="240" w:lineRule="auto"/>
        <w:ind w:left="400"/>
        <w:jc w:val="both"/>
      </w:pPr>
      <w:r>
        <w:t>Bluetooth 5.1</w:t>
      </w:r>
    </w:p>
    <w:p w:rsidR="006C20DE" w:rsidRDefault="004163F3">
      <w:pPr>
        <w:pStyle w:val="Zkladntext1"/>
        <w:shd w:val="clear" w:color="auto" w:fill="auto"/>
        <w:spacing w:line="240" w:lineRule="auto"/>
        <w:ind w:left="400"/>
        <w:jc w:val="both"/>
      </w:pPr>
      <w:r>
        <w:t>Bluetooth Operating Frequency</w:t>
      </w:r>
    </w:p>
    <w:p w:rsidR="006C20DE" w:rsidRDefault="004163F3">
      <w:pPr>
        <w:pStyle w:val="Zkladntext1"/>
        <w:numPr>
          <w:ilvl w:val="0"/>
          <w:numId w:val="23"/>
        </w:numPr>
        <w:shd w:val="clear" w:color="auto" w:fill="auto"/>
        <w:spacing w:line="240" w:lineRule="auto"/>
        <w:ind w:left="400"/>
        <w:jc w:val="both"/>
      </w:pPr>
      <w:r>
        <w:t>2.4835 GHz</w:t>
      </w:r>
    </w:p>
    <w:p w:rsidR="006C20DE" w:rsidRDefault="004163F3">
      <w:pPr>
        <w:pStyle w:val="Zkladntext1"/>
        <w:shd w:val="clear" w:color="auto" w:fill="auto"/>
        <w:spacing w:line="240" w:lineRule="auto"/>
        <w:ind w:left="400"/>
        <w:jc w:val="both"/>
      </w:pPr>
      <w:r>
        <w:t>Video Transmission</w:t>
      </w:r>
    </w:p>
    <w:p w:rsidR="006C20DE" w:rsidRDefault="004163F3">
      <w:pPr>
        <w:pStyle w:val="Zkladntext1"/>
        <w:shd w:val="clear" w:color="auto" w:fill="auto"/>
        <w:spacing w:line="240" w:lineRule="auto"/>
        <w:ind w:left="400"/>
        <w:jc w:val="both"/>
      </w:pPr>
      <w:r>
        <w:t>Video Transmission System</w:t>
      </w:r>
    </w:p>
    <w:p w:rsidR="006C20DE" w:rsidRDefault="004163F3">
      <w:pPr>
        <w:pStyle w:val="Zkladntext1"/>
        <w:shd w:val="clear" w:color="auto" w:fill="auto"/>
        <w:spacing w:line="240" w:lineRule="auto"/>
        <w:ind w:left="400"/>
        <w:jc w:val="both"/>
      </w:pPr>
      <w:r>
        <w:t>DJI 03 Enterprise Transmission</w:t>
      </w:r>
    </w:p>
    <w:p w:rsidR="006C20DE" w:rsidRDefault="004163F3">
      <w:pPr>
        <w:pStyle w:val="Zkladntext1"/>
        <w:shd w:val="clear" w:color="auto" w:fill="auto"/>
        <w:spacing w:line="240" w:lineRule="auto"/>
        <w:ind w:left="400"/>
        <w:jc w:val="both"/>
      </w:pPr>
      <w:r>
        <w:t>Antenna</w:t>
      </w:r>
    </w:p>
    <w:p w:rsidR="006C20DE" w:rsidRDefault="004163F3">
      <w:pPr>
        <w:pStyle w:val="Zkladntext1"/>
        <w:shd w:val="clear" w:color="auto" w:fill="auto"/>
        <w:spacing w:line="240" w:lineRule="auto"/>
        <w:ind w:left="400"/>
        <w:jc w:val="both"/>
      </w:pPr>
      <w:r>
        <w:t>4 video transmission antennas, 2T4R</w:t>
      </w:r>
    </w:p>
    <w:p w:rsidR="006C20DE" w:rsidRDefault="004163F3">
      <w:pPr>
        <w:pStyle w:val="Zkladntext1"/>
        <w:shd w:val="clear" w:color="auto" w:fill="auto"/>
        <w:spacing w:line="240" w:lineRule="auto"/>
        <w:ind w:left="400"/>
        <w:jc w:val="both"/>
      </w:pPr>
      <w:r>
        <w:t>Max Transmission Distance (unobstructed, free of interference)</w:t>
      </w:r>
    </w:p>
    <w:p w:rsidR="006C20DE" w:rsidRDefault="004163F3">
      <w:pPr>
        <w:pStyle w:val="Zkladntext1"/>
        <w:shd w:val="clear" w:color="auto" w:fill="auto"/>
        <w:spacing w:line="240" w:lineRule="auto"/>
        <w:ind w:left="400"/>
        <w:jc w:val="both"/>
      </w:pPr>
      <w:r>
        <w:t>20 km (FCC)</w:t>
      </w:r>
    </w:p>
    <w:p w:rsidR="006C20DE" w:rsidRDefault="004163F3">
      <w:pPr>
        <w:pStyle w:val="Zkladntext1"/>
        <w:numPr>
          <w:ilvl w:val="0"/>
          <w:numId w:val="15"/>
        </w:numPr>
        <w:shd w:val="clear" w:color="auto" w:fill="auto"/>
        <w:tabs>
          <w:tab w:val="left" w:pos="711"/>
        </w:tabs>
        <w:spacing w:line="240" w:lineRule="auto"/>
        <w:ind w:left="400"/>
        <w:jc w:val="both"/>
      </w:pPr>
      <w:r>
        <w:t>km (CE/SRRC/MIC)</w:t>
      </w:r>
    </w:p>
    <w:p w:rsidR="006C20DE" w:rsidRDefault="004163F3">
      <w:pPr>
        <w:pStyle w:val="Zkladntext1"/>
        <w:shd w:val="clear" w:color="auto" w:fill="auto"/>
        <w:spacing w:line="240" w:lineRule="auto"/>
        <w:ind w:left="400"/>
        <w:jc w:val="both"/>
      </w:pPr>
      <w:r>
        <w:t>Max Transmission Distance (with interference)</w:t>
      </w:r>
    </w:p>
    <w:p w:rsidR="006C20DE" w:rsidRDefault="004163F3">
      <w:pPr>
        <w:pStyle w:val="Zkladntext1"/>
        <w:shd w:val="clear" w:color="auto" w:fill="auto"/>
        <w:spacing w:line="240" w:lineRule="auto"/>
        <w:ind w:left="400"/>
        <w:jc w:val="both"/>
      </w:pPr>
      <w:r>
        <w:t>Low Interference and Obstructed by Buildings: approx. 0-0.5 km</w:t>
      </w:r>
    </w:p>
    <w:p w:rsidR="006C20DE" w:rsidRDefault="004163F3">
      <w:pPr>
        <w:pStyle w:val="Zkladntext1"/>
        <w:shd w:val="clear" w:color="auto" w:fill="auto"/>
        <w:spacing w:line="240" w:lineRule="auto"/>
        <w:ind w:left="400"/>
        <w:jc w:val="both"/>
      </w:pPr>
      <w:r>
        <w:t>Low Interference and Obstructed by Trees: approx. 0.5-3 km</w:t>
      </w:r>
    </w:p>
    <w:p w:rsidR="006C20DE" w:rsidRDefault="004163F3">
      <w:pPr>
        <w:pStyle w:val="Zkladntext1"/>
        <w:shd w:val="clear" w:color="auto" w:fill="auto"/>
        <w:spacing w:line="240" w:lineRule="auto"/>
        <w:ind w:left="400"/>
        <w:jc w:val="both"/>
      </w:pPr>
      <w:r>
        <w:t>Strong Interference and Unobstructed: urban landscape, approx. 1.5-3 km</w:t>
      </w:r>
    </w:p>
    <w:p w:rsidR="006C20DE" w:rsidRDefault="004163F3">
      <w:pPr>
        <w:pStyle w:val="Zkladntext1"/>
        <w:shd w:val="clear" w:color="auto" w:fill="auto"/>
        <w:spacing w:line="240" w:lineRule="auto"/>
        <w:ind w:left="400"/>
        <w:jc w:val="both"/>
      </w:pPr>
      <w:r>
        <w:t>Medium Interference and Unobstructed: suburban landscape, approx. 3-9 km</w:t>
      </w:r>
    </w:p>
    <w:p w:rsidR="006C20DE" w:rsidRDefault="004163F3">
      <w:pPr>
        <w:pStyle w:val="Zkladntext1"/>
        <w:shd w:val="clear" w:color="auto" w:fill="auto"/>
        <w:spacing w:after="300" w:line="240" w:lineRule="auto"/>
        <w:ind w:left="400"/>
        <w:jc w:val="both"/>
      </w:pPr>
      <w:r>
        <w:t>Low Interference and Unobstructed: suburb/seaside, approx. 9-20 km</w:t>
      </w:r>
    </w:p>
    <w:p w:rsidR="006C20DE" w:rsidRDefault="004163F3">
      <w:pPr>
        <w:pStyle w:val="Zkladntext1"/>
        <w:shd w:val="clear" w:color="auto" w:fill="auto"/>
        <w:spacing w:line="240" w:lineRule="auto"/>
        <w:ind w:left="400"/>
        <w:jc w:val="both"/>
      </w:pPr>
      <w:r>
        <w:t>Measured with FCC compliance in unobstructed environments with typical interference at a flight altitude of approximately 120 m. Data is for reference only. The actual transmission distance may vary depending on the environmenťs obstruction and interference conditions. Please pay attention to reminders in the app.</w:t>
      </w:r>
    </w:p>
    <w:p w:rsidR="006C20DE" w:rsidRDefault="004163F3">
      <w:pPr>
        <w:pStyle w:val="Zkladntext1"/>
        <w:shd w:val="clear" w:color="auto" w:fill="auto"/>
        <w:spacing w:line="240" w:lineRule="auto"/>
        <w:ind w:left="400"/>
        <w:jc w:val="both"/>
      </w:pPr>
      <w:r>
        <w:t>Vision System</w:t>
      </w:r>
    </w:p>
    <w:p w:rsidR="006C20DE" w:rsidRDefault="004163F3">
      <w:pPr>
        <w:pStyle w:val="Zkladntext1"/>
        <w:shd w:val="clear" w:color="auto" w:fill="auto"/>
        <w:spacing w:line="240" w:lineRule="auto"/>
        <w:ind w:left="400"/>
        <w:jc w:val="both"/>
      </w:pPr>
      <w:r>
        <w:t>Obstacle Sensing Range</w:t>
      </w:r>
    </w:p>
    <w:p w:rsidR="006C20DE" w:rsidRDefault="004163F3">
      <w:pPr>
        <w:pStyle w:val="Zkladntext1"/>
        <w:shd w:val="clear" w:color="auto" w:fill="auto"/>
        <w:spacing w:line="240" w:lineRule="auto"/>
        <w:ind w:left="400"/>
        <w:jc w:val="both"/>
      </w:pPr>
      <w:r>
        <w:t>Forward/Backward/Left/Right: 0.7-40 m</w:t>
      </w:r>
    </w:p>
    <w:p w:rsidR="006C20DE" w:rsidRDefault="004163F3">
      <w:pPr>
        <w:pStyle w:val="Zkladntext1"/>
        <w:shd w:val="clear" w:color="auto" w:fill="auto"/>
        <w:spacing w:line="240" w:lineRule="auto"/>
        <w:ind w:left="400"/>
        <w:jc w:val="both"/>
      </w:pPr>
      <w:r>
        <w:t>Upward/Downward: 0.6-30 m</w:t>
      </w:r>
    </w:p>
    <w:p w:rsidR="006C20DE" w:rsidRDefault="004163F3">
      <w:pPr>
        <w:pStyle w:val="Zkladntext1"/>
        <w:shd w:val="clear" w:color="auto" w:fill="auto"/>
        <w:spacing w:line="240" w:lineRule="auto"/>
        <w:ind w:left="400"/>
        <w:jc w:val="both"/>
      </w:pPr>
      <w:r>
        <w:t>FOV</w:t>
      </w:r>
    </w:p>
    <w:p w:rsidR="006C20DE" w:rsidRDefault="004163F3">
      <w:pPr>
        <w:pStyle w:val="Zkladntext1"/>
        <w:shd w:val="clear" w:color="auto" w:fill="auto"/>
        <w:spacing w:line="240" w:lineRule="auto"/>
        <w:ind w:left="400"/>
        <w:jc w:val="both"/>
      </w:pPr>
      <w:r>
        <w:t>Forward/Backward/Downward: 65° (horizontál), 50° (vertical)</w:t>
      </w:r>
    </w:p>
    <w:p w:rsidR="006C20DE" w:rsidRDefault="004163F3">
      <w:pPr>
        <w:pStyle w:val="Zkladntext1"/>
        <w:shd w:val="clear" w:color="auto" w:fill="auto"/>
        <w:spacing w:line="240" w:lineRule="auto"/>
        <w:ind w:left="400"/>
        <w:jc w:val="both"/>
      </w:pPr>
      <w:r>
        <w:t>Left/Right/Upward: 75° (horizontál), 60° (vertical)</w:t>
      </w:r>
    </w:p>
    <w:p w:rsidR="006C20DE" w:rsidRDefault="004163F3">
      <w:pPr>
        <w:pStyle w:val="Zkladntext1"/>
        <w:shd w:val="clear" w:color="auto" w:fill="auto"/>
        <w:spacing w:line="240" w:lineRule="auto"/>
        <w:ind w:left="400"/>
        <w:jc w:val="both"/>
      </w:pPr>
      <w:r>
        <w:t>Operating Environment</w:t>
      </w:r>
    </w:p>
    <w:p w:rsidR="006C20DE" w:rsidRDefault="004163F3">
      <w:pPr>
        <w:pStyle w:val="Zkladntext1"/>
        <w:shd w:val="clear" w:color="auto" w:fill="auto"/>
        <w:spacing w:line="240" w:lineRule="auto"/>
        <w:ind w:left="400"/>
        <w:jc w:val="both"/>
      </w:pPr>
      <w:r>
        <w:t>Surfaces with discernible patterns and adequate lighting (lux &gt; 15)</w:t>
      </w:r>
    </w:p>
    <w:p w:rsidR="006C20DE" w:rsidRDefault="004163F3">
      <w:pPr>
        <w:pStyle w:val="Zkladntext1"/>
        <w:shd w:val="clear" w:color="auto" w:fill="auto"/>
        <w:spacing w:line="240" w:lineRule="auto"/>
        <w:ind w:left="400"/>
        <w:jc w:val="both"/>
      </w:pPr>
      <w:r>
        <w:t>Infrared Sensing System</w:t>
      </w:r>
    </w:p>
    <w:p w:rsidR="006C20DE" w:rsidRDefault="004163F3">
      <w:pPr>
        <w:pStyle w:val="Zkladntext1"/>
        <w:shd w:val="clear" w:color="auto" w:fill="auto"/>
        <w:spacing w:line="240" w:lineRule="auto"/>
        <w:ind w:left="400"/>
        <w:jc w:val="both"/>
      </w:pPr>
      <w:r>
        <w:t>Obstacle Sensing Range</w:t>
      </w:r>
    </w:p>
    <w:p w:rsidR="006C20DE" w:rsidRDefault="004163F3">
      <w:pPr>
        <w:pStyle w:val="Zkladntext1"/>
        <w:shd w:val="clear" w:color="auto" w:fill="auto"/>
        <w:spacing w:line="240" w:lineRule="auto"/>
        <w:ind w:left="400"/>
        <w:jc w:val="both"/>
      </w:pPr>
      <w:r>
        <w:t>0.1-8 m</w:t>
      </w:r>
    </w:p>
    <w:p w:rsidR="006C20DE" w:rsidRDefault="004163F3">
      <w:pPr>
        <w:pStyle w:val="Zkladntext1"/>
        <w:shd w:val="clear" w:color="auto" w:fill="auto"/>
        <w:spacing w:line="240" w:lineRule="auto"/>
        <w:ind w:left="400"/>
        <w:jc w:val="both"/>
      </w:pPr>
      <w:r>
        <w:t>FOV</w:t>
      </w:r>
    </w:p>
    <w:p w:rsidR="006C20DE" w:rsidRDefault="004163F3">
      <w:pPr>
        <w:pStyle w:val="Zkladntext1"/>
        <w:shd w:val="clear" w:color="auto" w:fill="auto"/>
        <w:spacing w:line="240" w:lineRule="auto"/>
        <w:ind w:left="400"/>
        <w:jc w:val="both"/>
      </w:pPr>
      <w:r>
        <w:t>30° (±15°)</w:t>
      </w:r>
    </w:p>
    <w:p w:rsidR="006C20DE" w:rsidRDefault="004163F3">
      <w:pPr>
        <w:pStyle w:val="Zkladntext1"/>
        <w:shd w:val="clear" w:color="auto" w:fill="auto"/>
        <w:spacing w:line="240" w:lineRule="auto"/>
        <w:ind w:left="400"/>
        <w:jc w:val="both"/>
      </w:pPr>
      <w:r>
        <w:t>Operating Environment</w:t>
      </w:r>
    </w:p>
    <w:p w:rsidR="006C20DE" w:rsidRDefault="004163F3">
      <w:pPr>
        <w:pStyle w:val="Zkladntext1"/>
        <w:shd w:val="clear" w:color="auto" w:fill="auto"/>
        <w:spacing w:line="240" w:lineRule="auto"/>
        <w:ind w:left="380"/>
        <w:jc w:val="both"/>
      </w:pPr>
      <w:r>
        <w:t>Large, diffuse, and reflective obstacles (reflectivity &gt; 10%)</w:t>
      </w:r>
    </w:p>
    <w:p w:rsidR="006C20DE" w:rsidRDefault="004163F3">
      <w:pPr>
        <w:pStyle w:val="Zkladntext1"/>
        <w:shd w:val="clear" w:color="auto" w:fill="auto"/>
        <w:spacing w:line="240" w:lineRule="auto"/>
        <w:ind w:left="380"/>
        <w:jc w:val="both"/>
      </w:pPr>
      <w:r>
        <w:t>LED Auxiliary Light</w:t>
      </w:r>
    </w:p>
    <w:p w:rsidR="006C20DE" w:rsidRDefault="004163F3">
      <w:pPr>
        <w:pStyle w:val="Zkladntext1"/>
        <w:shd w:val="clear" w:color="auto" w:fill="auto"/>
        <w:spacing w:line="240" w:lineRule="auto"/>
        <w:ind w:left="380"/>
        <w:jc w:val="both"/>
      </w:pPr>
      <w:r>
        <w:t>Effective lllumination Distance</w:t>
      </w:r>
    </w:p>
    <w:p w:rsidR="006C20DE" w:rsidRDefault="004163F3">
      <w:pPr>
        <w:pStyle w:val="Zkladntext1"/>
        <w:shd w:val="clear" w:color="auto" w:fill="auto"/>
        <w:spacing w:line="240" w:lineRule="auto"/>
        <w:ind w:left="380"/>
        <w:jc w:val="both"/>
      </w:pPr>
      <w:r>
        <w:lastRenderedPageBreak/>
        <w:t>5 m</w:t>
      </w:r>
    </w:p>
    <w:p w:rsidR="006C20DE" w:rsidRDefault="004163F3">
      <w:pPr>
        <w:pStyle w:val="Zkladntext1"/>
        <w:shd w:val="clear" w:color="auto" w:fill="auto"/>
        <w:spacing w:line="240" w:lineRule="auto"/>
        <w:ind w:left="380"/>
        <w:jc w:val="both"/>
      </w:pPr>
      <w:r>
        <w:t>lllumination Type</w:t>
      </w:r>
    </w:p>
    <w:p w:rsidR="006C20DE" w:rsidRDefault="004163F3">
      <w:pPr>
        <w:pStyle w:val="Zkladntext1"/>
        <w:shd w:val="clear" w:color="auto" w:fill="auto"/>
        <w:spacing w:line="240" w:lineRule="auto"/>
        <w:ind w:left="380"/>
        <w:jc w:val="both"/>
      </w:pPr>
      <w:r>
        <w:t>60 Hz, solid glow</w:t>
      </w:r>
    </w:p>
    <w:p w:rsidR="006C20DE" w:rsidRDefault="004163F3">
      <w:pPr>
        <w:pStyle w:val="Zkladntext1"/>
        <w:shd w:val="clear" w:color="auto" w:fill="auto"/>
        <w:spacing w:line="240" w:lineRule="auto"/>
        <w:ind w:left="380"/>
        <w:jc w:val="both"/>
      </w:pPr>
      <w:r>
        <w:t>FPV Camera</w:t>
      </w:r>
    </w:p>
    <w:p w:rsidR="006C20DE" w:rsidRDefault="004163F3">
      <w:pPr>
        <w:pStyle w:val="Zkladntext1"/>
        <w:shd w:val="clear" w:color="auto" w:fill="auto"/>
        <w:spacing w:line="240" w:lineRule="auto"/>
        <w:ind w:left="380"/>
        <w:jc w:val="both"/>
      </w:pPr>
      <w:r>
        <w:t>Resolution</w:t>
      </w:r>
    </w:p>
    <w:p w:rsidR="006C20DE" w:rsidRDefault="004163F3">
      <w:pPr>
        <w:pStyle w:val="Zkladntext1"/>
        <w:shd w:val="clear" w:color="auto" w:fill="auto"/>
        <w:spacing w:line="240" w:lineRule="auto"/>
        <w:ind w:left="380"/>
        <w:jc w:val="both"/>
      </w:pPr>
      <w:r>
        <w:t>1080p</w:t>
      </w:r>
    </w:p>
    <w:p w:rsidR="006C20DE" w:rsidRDefault="004163F3">
      <w:pPr>
        <w:pStyle w:val="Zkladntext1"/>
        <w:shd w:val="clear" w:color="auto" w:fill="auto"/>
        <w:spacing w:line="240" w:lineRule="auto"/>
        <w:ind w:left="380"/>
        <w:jc w:val="both"/>
      </w:pPr>
      <w:r>
        <w:t>FOV</w:t>
      </w:r>
    </w:p>
    <w:p w:rsidR="006C20DE" w:rsidRDefault="004163F3">
      <w:pPr>
        <w:pStyle w:val="Zkladntext1"/>
        <w:shd w:val="clear" w:color="auto" w:fill="auto"/>
        <w:spacing w:line="240" w:lineRule="auto"/>
        <w:ind w:left="380"/>
        <w:jc w:val="both"/>
      </w:pPr>
      <w:r>
        <w:t>142°</w:t>
      </w:r>
    </w:p>
    <w:p w:rsidR="006C20DE" w:rsidRDefault="004163F3">
      <w:pPr>
        <w:pStyle w:val="Zkladntext1"/>
        <w:shd w:val="clear" w:color="auto" w:fill="auto"/>
        <w:spacing w:line="240" w:lineRule="auto"/>
        <w:ind w:left="380"/>
        <w:jc w:val="both"/>
      </w:pPr>
      <w:r>
        <w:t>Frame Rate</w:t>
      </w:r>
    </w:p>
    <w:p w:rsidR="006C20DE" w:rsidRDefault="004163F3">
      <w:pPr>
        <w:pStyle w:val="Zkladntext1"/>
        <w:shd w:val="clear" w:color="auto" w:fill="auto"/>
        <w:spacing w:line="240" w:lineRule="auto"/>
        <w:ind w:left="380"/>
        <w:jc w:val="both"/>
      </w:pPr>
      <w:r>
        <w:t>30fps</w:t>
      </w:r>
    </w:p>
    <w:p w:rsidR="006C20DE" w:rsidRDefault="004163F3">
      <w:pPr>
        <w:pStyle w:val="Zkladntext1"/>
        <w:shd w:val="clear" w:color="auto" w:fill="auto"/>
        <w:spacing w:line="240" w:lineRule="auto"/>
        <w:ind w:left="380"/>
        <w:jc w:val="both"/>
      </w:pPr>
      <w:r>
        <w:t>Intelligent Flight Battery</w:t>
      </w:r>
    </w:p>
    <w:p w:rsidR="006C20DE" w:rsidRDefault="004163F3">
      <w:pPr>
        <w:pStyle w:val="Zkladntext1"/>
        <w:shd w:val="clear" w:color="auto" w:fill="auto"/>
        <w:spacing w:line="240" w:lineRule="auto"/>
        <w:ind w:left="380"/>
        <w:jc w:val="both"/>
      </w:pPr>
      <w:r>
        <w:t>Model</w:t>
      </w:r>
    </w:p>
    <w:p w:rsidR="006C20DE" w:rsidRDefault="004163F3">
      <w:pPr>
        <w:pStyle w:val="Zkladntext1"/>
        <w:shd w:val="clear" w:color="auto" w:fill="auto"/>
        <w:spacing w:line="240" w:lineRule="auto"/>
        <w:ind w:left="380"/>
        <w:jc w:val="both"/>
      </w:pPr>
      <w:r>
        <w:t>TB65</w:t>
      </w:r>
    </w:p>
    <w:p w:rsidR="006C20DE" w:rsidRDefault="004163F3">
      <w:pPr>
        <w:pStyle w:val="Zkladntext1"/>
        <w:shd w:val="clear" w:color="auto" w:fill="auto"/>
        <w:spacing w:line="240" w:lineRule="auto"/>
        <w:ind w:left="380"/>
        <w:jc w:val="both"/>
      </w:pPr>
      <w:r>
        <w:t>Capacity</w:t>
      </w:r>
    </w:p>
    <w:p w:rsidR="006C20DE" w:rsidRDefault="004163F3">
      <w:pPr>
        <w:pStyle w:val="Zkladntext1"/>
        <w:shd w:val="clear" w:color="auto" w:fill="auto"/>
        <w:spacing w:line="240" w:lineRule="auto"/>
        <w:ind w:left="380"/>
        <w:jc w:val="both"/>
      </w:pPr>
      <w:r>
        <w:t>5880 mAh</w:t>
      </w:r>
    </w:p>
    <w:p w:rsidR="006C20DE" w:rsidRDefault="004163F3">
      <w:pPr>
        <w:pStyle w:val="Zkladntext1"/>
        <w:shd w:val="clear" w:color="auto" w:fill="auto"/>
        <w:spacing w:line="240" w:lineRule="auto"/>
        <w:ind w:left="380"/>
        <w:jc w:val="both"/>
      </w:pPr>
      <w:r>
        <w:t>Voltage</w:t>
      </w:r>
    </w:p>
    <w:p w:rsidR="006C20DE" w:rsidRDefault="004163F3">
      <w:pPr>
        <w:pStyle w:val="Zkladntext1"/>
        <w:shd w:val="clear" w:color="auto" w:fill="auto"/>
        <w:spacing w:line="240" w:lineRule="auto"/>
        <w:ind w:left="380"/>
        <w:jc w:val="both"/>
      </w:pPr>
      <w:r>
        <w:t>44.76 V</w:t>
      </w:r>
    </w:p>
    <w:p w:rsidR="006C20DE" w:rsidRDefault="004163F3">
      <w:pPr>
        <w:pStyle w:val="Zkladntext1"/>
        <w:shd w:val="clear" w:color="auto" w:fill="auto"/>
        <w:spacing w:line="240" w:lineRule="auto"/>
        <w:ind w:left="380"/>
        <w:jc w:val="both"/>
      </w:pPr>
      <w:r>
        <w:t>Type</w:t>
      </w:r>
    </w:p>
    <w:p w:rsidR="006C20DE" w:rsidRDefault="004163F3">
      <w:pPr>
        <w:pStyle w:val="Zkladntext1"/>
        <w:shd w:val="clear" w:color="auto" w:fill="auto"/>
        <w:spacing w:line="240" w:lineRule="auto"/>
        <w:ind w:left="380"/>
        <w:jc w:val="both"/>
      </w:pPr>
      <w:r>
        <w:t>Li-ion</w:t>
      </w:r>
    </w:p>
    <w:p w:rsidR="006C20DE" w:rsidRDefault="004163F3">
      <w:pPr>
        <w:pStyle w:val="Zkladntext1"/>
        <w:shd w:val="clear" w:color="auto" w:fill="auto"/>
        <w:spacing w:line="240" w:lineRule="auto"/>
        <w:ind w:left="380"/>
        <w:jc w:val="both"/>
      </w:pPr>
      <w:r>
        <w:t>Energy</w:t>
      </w:r>
    </w:p>
    <w:p w:rsidR="006C20DE" w:rsidRDefault="004163F3">
      <w:pPr>
        <w:pStyle w:val="Zkladntext1"/>
        <w:shd w:val="clear" w:color="auto" w:fill="auto"/>
        <w:spacing w:line="240" w:lineRule="auto"/>
        <w:ind w:left="380"/>
        <w:jc w:val="both"/>
      </w:pPr>
      <w:r>
        <w:t>263.2 Wh</w:t>
      </w:r>
    </w:p>
    <w:p w:rsidR="006C20DE" w:rsidRDefault="004163F3">
      <w:pPr>
        <w:pStyle w:val="Zkladntext1"/>
        <w:shd w:val="clear" w:color="auto" w:fill="auto"/>
        <w:spacing w:line="240" w:lineRule="auto"/>
        <w:ind w:left="380"/>
        <w:jc w:val="both"/>
      </w:pPr>
      <w:r>
        <w:t>Weight</w:t>
      </w:r>
    </w:p>
    <w:p w:rsidR="006C20DE" w:rsidRDefault="004163F3">
      <w:pPr>
        <w:pStyle w:val="Zkladntext1"/>
        <w:shd w:val="clear" w:color="auto" w:fill="auto"/>
        <w:spacing w:line="240" w:lineRule="auto"/>
        <w:ind w:left="380"/>
        <w:jc w:val="both"/>
      </w:pPr>
      <w:r>
        <w:t>Approx. 1.35 kg</w:t>
      </w:r>
    </w:p>
    <w:p w:rsidR="006C20DE" w:rsidRDefault="004163F3">
      <w:pPr>
        <w:pStyle w:val="Zkladntext1"/>
        <w:shd w:val="clear" w:color="auto" w:fill="auto"/>
        <w:spacing w:line="240" w:lineRule="auto"/>
        <w:ind w:left="380"/>
        <w:jc w:val="both"/>
      </w:pPr>
      <w:r>
        <w:t>Operating Temperature</w:t>
      </w:r>
    </w:p>
    <w:p w:rsidR="006C20DE" w:rsidRDefault="004163F3">
      <w:pPr>
        <w:pStyle w:val="Zkladntext1"/>
        <w:shd w:val="clear" w:color="auto" w:fill="auto"/>
        <w:spacing w:line="240" w:lineRule="auto"/>
        <w:ind w:left="380"/>
        <w:jc w:val="both"/>
      </w:pPr>
      <w:r>
        <w:t>-20° to 50° C (-4° to 122° F)</w:t>
      </w:r>
    </w:p>
    <w:p w:rsidR="006C20DE" w:rsidRDefault="004163F3">
      <w:pPr>
        <w:pStyle w:val="Zkladntext1"/>
        <w:shd w:val="clear" w:color="auto" w:fill="auto"/>
        <w:spacing w:line="240" w:lineRule="auto"/>
        <w:ind w:left="380"/>
        <w:jc w:val="both"/>
      </w:pPr>
      <w:r>
        <w:t>Ideál Storage Temperature</w:t>
      </w:r>
    </w:p>
    <w:p w:rsidR="006C20DE" w:rsidRDefault="004163F3">
      <w:pPr>
        <w:pStyle w:val="Zkladntext1"/>
        <w:shd w:val="clear" w:color="auto" w:fill="auto"/>
        <w:spacing w:line="240" w:lineRule="auto"/>
        <w:ind w:left="380"/>
        <w:jc w:val="both"/>
      </w:pPr>
      <w:r>
        <w:t>22° to 30° C (71.6° to 86° F)</w:t>
      </w:r>
    </w:p>
    <w:p w:rsidR="006C20DE" w:rsidRDefault="004163F3">
      <w:pPr>
        <w:pStyle w:val="Zkladntext1"/>
        <w:shd w:val="clear" w:color="auto" w:fill="auto"/>
        <w:spacing w:line="240" w:lineRule="auto"/>
        <w:ind w:left="380"/>
        <w:jc w:val="both"/>
      </w:pPr>
      <w:r>
        <w:t>Charging Temperature</w:t>
      </w:r>
    </w:p>
    <w:p w:rsidR="006C20DE" w:rsidRDefault="004163F3">
      <w:pPr>
        <w:pStyle w:val="Zkladntext1"/>
        <w:shd w:val="clear" w:color="auto" w:fill="auto"/>
        <w:spacing w:line="240" w:lineRule="auto"/>
        <w:ind w:left="380"/>
        <w:jc w:val="both"/>
      </w:pPr>
      <w:r>
        <w:t>-20° to 40° C (-4° to 104° F)</w:t>
      </w:r>
    </w:p>
    <w:p w:rsidR="006C20DE" w:rsidRDefault="004163F3">
      <w:pPr>
        <w:pStyle w:val="Zkladntext1"/>
        <w:shd w:val="clear" w:color="auto" w:fill="auto"/>
        <w:spacing w:line="240" w:lineRule="auto"/>
        <w:ind w:left="380"/>
        <w:jc w:val="both"/>
      </w:pPr>
      <w:r>
        <w:t>When the ambient temperature is below 5° C (41° F), the battery will trigger the auto-heating function. Charging at low temperatures may reduce battery life. It is recommended to charge at 15° to 35° C (59° to 95° F).</w:t>
      </w:r>
    </w:p>
    <w:p w:rsidR="006C20DE" w:rsidRDefault="004163F3">
      <w:pPr>
        <w:pStyle w:val="Zkladntext1"/>
        <w:shd w:val="clear" w:color="auto" w:fill="auto"/>
        <w:spacing w:line="240" w:lineRule="auto"/>
        <w:ind w:left="380"/>
        <w:jc w:val="both"/>
      </w:pPr>
      <w:r>
        <w:t>Charging Time</w:t>
      </w:r>
    </w:p>
    <w:p w:rsidR="006C20DE" w:rsidRDefault="004163F3">
      <w:pPr>
        <w:pStyle w:val="Zkladntext1"/>
        <w:shd w:val="clear" w:color="auto" w:fill="auto"/>
        <w:spacing w:line="240" w:lineRule="auto"/>
        <w:ind w:left="380"/>
        <w:jc w:val="both"/>
      </w:pPr>
      <w:r>
        <w:t>With a 220V power supply, it takés approximately 60 minutes to fully charge two TB65 Intelligent Flight Batteries and approximately 30 minutes to charge them from 20% to 90%.</w:t>
      </w:r>
    </w:p>
    <w:p w:rsidR="006C20DE" w:rsidRDefault="004163F3">
      <w:pPr>
        <w:pStyle w:val="Zkladntext1"/>
        <w:shd w:val="clear" w:color="auto" w:fill="auto"/>
        <w:spacing w:line="240" w:lineRule="auto"/>
        <w:ind w:left="380"/>
        <w:jc w:val="both"/>
      </w:pPr>
      <w:r>
        <w:t>With a HOV power supply, it takés approximately 70 minutes to fully charge two TB65 Intelligent Flight Batteries and approximately 40 minutes to charge them from 20% to 90%.</w:t>
      </w:r>
    </w:p>
    <w:p w:rsidR="006C20DE" w:rsidRDefault="004163F3">
      <w:pPr>
        <w:pStyle w:val="Zkladntext1"/>
        <w:shd w:val="clear" w:color="auto" w:fill="auto"/>
        <w:spacing w:line="240" w:lineRule="auto"/>
        <w:ind w:left="380"/>
        <w:jc w:val="both"/>
      </w:pPr>
      <w:r>
        <w:t>Intelligent Battery Station</w:t>
      </w:r>
    </w:p>
    <w:p w:rsidR="006C20DE" w:rsidRDefault="004163F3">
      <w:pPr>
        <w:pStyle w:val="Zkladntext1"/>
        <w:shd w:val="clear" w:color="auto" w:fill="auto"/>
        <w:spacing w:line="240" w:lineRule="auto"/>
        <w:ind w:left="380"/>
        <w:jc w:val="both"/>
      </w:pPr>
      <w:r>
        <w:t>Dimensions</w:t>
      </w:r>
    </w:p>
    <w:p w:rsidR="006C20DE" w:rsidRDefault="004163F3">
      <w:pPr>
        <w:pStyle w:val="Zkladntext1"/>
        <w:shd w:val="clear" w:color="auto" w:fill="auto"/>
        <w:spacing w:line="240" w:lineRule="auto"/>
        <w:ind w:left="380"/>
        <w:jc w:val="both"/>
      </w:pPr>
      <w:r>
        <w:t>580x358x254 mm (LxWxH)</w:t>
      </w:r>
    </w:p>
    <w:p w:rsidR="006C20DE" w:rsidRDefault="004163F3">
      <w:pPr>
        <w:pStyle w:val="Zkladntext1"/>
        <w:shd w:val="clear" w:color="auto" w:fill="auto"/>
        <w:spacing w:line="240" w:lineRule="auto"/>
        <w:ind w:left="380"/>
        <w:jc w:val="both"/>
      </w:pPr>
      <w:r>
        <w:t>Net Weight</w:t>
      </w:r>
    </w:p>
    <w:p w:rsidR="006C20DE" w:rsidRDefault="004163F3">
      <w:pPr>
        <w:pStyle w:val="Zkladntext1"/>
        <w:shd w:val="clear" w:color="auto" w:fill="auto"/>
        <w:spacing w:line="240" w:lineRule="auto"/>
        <w:ind w:left="380"/>
        <w:jc w:val="both"/>
      </w:pPr>
      <w:r>
        <w:t>Approx. 8.98 kg</w:t>
      </w:r>
    </w:p>
    <w:p w:rsidR="006C20DE" w:rsidRDefault="004163F3">
      <w:pPr>
        <w:pStyle w:val="Zkladntext1"/>
        <w:shd w:val="clear" w:color="auto" w:fill="auto"/>
        <w:spacing w:line="240" w:lineRule="auto"/>
        <w:ind w:left="380"/>
        <w:jc w:val="both"/>
      </w:pPr>
      <w:r>
        <w:t>Compatible Stored Items</w:t>
      </w:r>
    </w:p>
    <w:p w:rsidR="006C20DE" w:rsidRDefault="004163F3">
      <w:pPr>
        <w:pStyle w:val="Zkladntext1"/>
        <w:shd w:val="clear" w:color="auto" w:fill="auto"/>
        <w:spacing w:line="240" w:lineRule="auto"/>
        <w:ind w:left="380"/>
        <w:jc w:val="both"/>
      </w:pPr>
      <w:r>
        <w:t>EightTB65 Intelligent Flight Batteries</w:t>
      </w:r>
    </w:p>
    <w:p w:rsidR="006C20DE" w:rsidRDefault="004163F3">
      <w:pPr>
        <w:pStyle w:val="Zkladntext1"/>
        <w:shd w:val="clear" w:color="auto" w:fill="auto"/>
        <w:spacing w:line="240" w:lineRule="auto"/>
        <w:ind w:left="380"/>
        <w:jc w:val="both"/>
      </w:pPr>
      <w:r>
        <w:t>Four WB37 Intelligent Batteries</w:t>
      </w:r>
    </w:p>
    <w:p w:rsidR="006C20DE" w:rsidRDefault="004163F3">
      <w:pPr>
        <w:pStyle w:val="Zkladntext1"/>
        <w:shd w:val="clear" w:color="auto" w:fill="auto"/>
        <w:ind w:left="380" w:right="4740" w:firstLine="0"/>
      </w:pPr>
      <w:r>
        <w:t>Input Voltage 100-120 VAC, 50-60 Hz 220-240 VAC, 50-60 Hz Max Input Power 1070 W</w:t>
      </w:r>
    </w:p>
    <w:p w:rsidR="006C20DE" w:rsidRDefault="004163F3">
      <w:pPr>
        <w:pStyle w:val="Zkladntext1"/>
        <w:shd w:val="clear" w:color="auto" w:fill="auto"/>
        <w:ind w:left="380" w:right="4740" w:firstLine="0"/>
      </w:pPr>
      <w:r>
        <w:t>Output Power 100-120 V: 750 W 220-240 V: 992 W Operating Temperature -20° to 40° C (-4° to 104° F)</w:t>
      </w:r>
    </w:p>
    <w:p w:rsidR="006C20DE" w:rsidRDefault="004163F3">
      <w:pPr>
        <w:pStyle w:val="Zkladntext1"/>
        <w:shd w:val="clear" w:color="auto" w:fill="auto"/>
        <w:ind w:left="380" w:firstLine="0"/>
      </w:pPr>
      <w:r>
        <w:t>Footnotes</w:t>
      </w:r>
    </w:p>
    <w:p w:rsidR="006C20DE" w:rsidRDefault="004163F3">
      <w:pPr>
        <w:pStyle w:val="Zkladntext1"/>
        <w:shd w:val="clear" w:color="auto" w:fill="auto"/>
        <w:spacing w:after="280"/>
        <w:ind w:left="380" w:firstLine="0"/>
        <w:jc w:val="both"/>
      </w:pPr>
      <w:r>
        <w:t>The terms HDMI, HDMI High-Definition Multimedia Interface, HDMI Trade dress and the HDMI Logos are trademarks or registered trademarks of HDMI Licensing Administrátor, lne.</w:t>
      </w:r>
    </w:p>
    <w:p w:rsidR="006C20DE" w:rsidRDefault="004163F3">
      <w:pPr>
        <w:pStyle w:val="Nadpis20"/>
        <w:keepNext/>
        <w:keepLines/>
        <w:shd w:val="clear" w:color="auto" w:fill="auto"/>
        <w:spacing w:after="480" w:line="254" w:lineRule="auto"/>
      </w:pPr>
      <w:bookmarkStart w:id="3" w:name="bookmark3"/>
      <w:r>
        <w:lastRenderedPageBreak/>
        <w:t>Položka 2 - Baterie do dronu - DJI TB65 (4 ks baterii)</w:t>
      </w:r>
      <w:bookmarkEnd w:id="3"/>
    </w:p>
    <w:p w:rsidR="006C20DE" w:rsidRDefault="004163F3">
      <w:pPr>
        <w:pStyle w:val="Zkladntext1"/>
        <w:shd w:val="clear" w:color="auto" w:fill="auto"/>
        <w:spacing w:after="300" w:line="240" w:lineRule="auto"/>
        <w:ind w:left="380" w:firstLine="0"/>
      </w:pPr>
      <w:r>
        <w:t>Kompatibilita s položkou 1 - Dron DJI M350 RTK</w:t>
      </w:r>
    </w:p>
    <w:p w:rsidR="006C20DE" w:rsidRDefault="004163F3">
      <w:pPr>
        <w:pStyle w:val="Zkladntext1"/>
        <w:shd w:val="clear" w:color="auto" w:fill="auto"/>
        <w:spacing w:line="240" w:lineRule="auto"/>
        <w:ind w:left="380" w:firstLine="0"/>
      </w:pPr>
      <w:r>
        <w:t>Specifications</w:t>
      </w:r>
    </w:p>
    <w:p w:rsidR="006C20DE" w:rsidRDefault="004163F3">
      <w:pPr>
        <w:pStyle w:val="Zkladntext1"/>
        <w:shd w:val="clear" w:color="auto" w:fill="auto"/>
        <w:spacing w:after="300" w:line="240" w:lineRule="auto"/>
        <w:ind w:left="380" w:firstLine="0"/>
      </w:pPr>
      <w:r>
        <w:t>Capacity: 5880 mAh</w:t>
      </w:r>
    </w:p>
    <w:p w:rsidR="006C20DE" w:rsidRDefault="004163F3">
      <w:pPr>
        <w:pStyle w:val="Zkladntext1"/>
        <w:shd w:val="clear" w:color="auto" w:fill="auto"/>
        <w:spacing w:after="300" w:line="240" w:lineRule="auto"/>
        <w:ind w:left="380" w:firstLine="0"/>
      </w:pPr>
      <w:r>
        <w:t>Voltage: 44.76 V</w:t>
      </w:r>
    </w:p>
    <w:p w:rsidR="006C20DE" w:rsidRDefault="004163F3">
      <w:pPr>
        <w:pStyle w:val="Zkladntext1"/>
        <w:shd w:val="clear" w:color="auto" w:fill="auto"/>
        <w:spacing w:after="300" w:line="240" w:lineRule="auto"/>
        <w:ind w:left="380" w:firstLine="0"/>
      </w:pPr>
      <w:r>
        <w:t>Type: Li-ion</w:t>
      </w:r>
    </w:p>
    <w:p w:rsidR="006C20DE" w:rsidRDefault="004163F3">
      <w:pPr>
        <w:pStyle w:val="Zkladntext1"/>
        <w:shd w:val="clear" w:color="auto" w:fill="auto"/>
        <w:spacing w:after="300" w:line="240" w:lineRule="auto"/>
        <w:ind w:left="380" w:firstLine="0"/>
      </w:pPr>
      <w:r>
        <w:t>Energy: 263.2 Wh</w:t>
      </w:r>
    </w:p>
    <w:p w:rsidR="006C20DE" w:rsidRDefault="004163F3">
      <w:pPr>
        <w:pStyle w:val="Zkladntext1"/>
        <w:shd w:val="clear" w:color="auto" w:fill="auto"/>
        <w:spacing w:after="580" w:line="240" w:lineRule="auto"/>
        <w:ind w:left="380" w:firstLine="0"/>
      </w:pPr>
      <w:r>
        <w:t>Weight: Approx. 1.35 kg</w:t>
      </w:r>
    </w:p>
    <w:p w:rsidR="006C20DE" w:rsidRDefault="004163F3">
      <w:pPr>
        <w:pStyle w:val="Nadpis20"/>
        <w:keepNext/>
        <w:keepLines/>
        <w:shd w:val="clear" w:color="auto" w:fill="auto"/>
        <w:spacing w:line="240" w:lineRule="auto"/>
      </w:pPr>
      <w:bookmarkStart w:id="4" w:name="bookmark4"/>
      <w:r>
        <w:t>Položka 3 - Vícesenzorové zařízení 1 - DJI H20T termokamera</w:t>
      </w:r>
      <w:bookmarkEnd w:id="4"/>
    </w:p>
    <w:p w:rsidR="006C20DE" w:rsidRDefault="004163F3">
      <w:pPr>
        <w:pStyle w:val="Zkladntext1"/>
        <w:shd w:val="clear" w:color="auto" w:fill="auto"/>
        <w:spacing w:line="257" w:lineRule="auto"/>
        <w:ind w:left="380" w:firstLine="0"/>
      </w:pPr>
      <w:r>
        <w:t>Platforma umožňuje kompatibilitu s položkou 1</w:t>
      </w:r>
    </w:p>
    <w:p w:rsidR="006C20DE" w:rsidRDefault="004163F3">
      <w:pPr>
        <w:pStyle w:val="Zkladntext1"/>
        <w:shd w:val="clear" w:color="auto" w:fill="auto"/>
        <w:spacing w:after="300" w:line="257" w:lineRule="auto"/>
        <w:ind w:left="380" w:right="2100" w:firstLine="0"/>
      </w:pPr>
      <w:r>
        <w:t>Senzory: širokoúhlá kamera, zoom kamera, termo kamera, laserový dálkoměr Rozlišení kamery širokoúhlé: 12 Mpx Rozlišení kamery zoom: 20 Mpx Rozlišení kamery termo 640x512 px</w:t>
      </w:r>
    </w:p>
    <w:p w:rsidR="006C20DE" w:rsidRDefault="004163F3">
      <w:pPr>
        <w:pStyle w:val="Zkladntext1"/>
        <w:shd w:val="clear" w:color="auto" w:fill="auto"/>
        <w:spacing w:line="257" w:lineRule="auto"/>
        <w:ind w:left="380" w:firstLine="0"/>
      </w:pPr>
      <w:r>
        <w:t>General</w:t>
      </w:r>
    </w:p>
    <w:p w:rsidR="006C20DE" w:rsidRDefault="004163F3">
      <w:pPr>
        <w:pStyle w:val="Zkladntext1"/>
        <w:shd w:val="clear" w:color="auto" w:fill="auto"/>
        <w:spacing w:line="257" w:lineRule="auto"/>
        <w:ind w:left="380" w:firstLine="0"/>
      </w:pPr>
      <w:r>
        <w:t>Weight</w:t>
      </w:r>
    </w:p>
    <w:p w:rsidR="006C20DE" w:rsidRDefault="004163F3">
      <w:pPr>
        <w:pStyle w:val="Zkladntext1"/>
        <w:shd w:val="clear" w:color="auto" w:fill="auto"/>
        <w:spacing w:line="257" w:lineRule="auto"/>
        <w:ind w:left="380" w:firstLine="0"/>
      </w:pPr>
      <w:r>
        <w:t>Zenmuse H20: 678+5 g</w:t>
      </w:r>
    </w:p>
    <w:p w:rsidR="006C20DE" w:rsidRDefault="004163F3">
      <w:pPr>
        <w:pStyle w:val="Zkladntext1"/>
        <w:shd w:val="clear" w:color="auto" w:fill="auto"/>
        <w:spacing w:line="257" w:lineRule="auto"/>
        <w:ind w:left="380" w:firstLine="0"/>
      </w:pPr>
      <w:r>
        <w:t>Zenmuse H20T: 828±5 g</w:t>
      </w:r>
    </w:p>
    <w:p w:rsidR="006C20DE" w:rsidRDefault="004163F3">
      <w:pPr>
        <w:pStyle w:val="Zkladntext1"/>
        <w:shd w:val="clear" w:color="auto" w:fill="auto"/>
        <w:spacing w:line="257" w:lineRule="auto"/>
        <w:ind w:left="380" w:firstLine="0"/>
      </w:pPr>
      <w:r>
        <w:t>Dimensions</w:t>
      </w:r>
    </w:p>
    <w:p w:rsidR="006C20DE" w:rsidRDefault="004163F3">
      <w:pPr>
        <w:pStyle w:val="Zkladntext1"/>
        <w:shd w:val="clear" w:color="auto" w:fill="auto"/>
        <w:spacing w:line="257" w:lineRule="auto"/>
        <w:ind w:left="380" w:firstLine="0"/>
      </w:pPr>
      <w:r>
        <w:t>Zenmuse H20: 150x114x151 mm</w:t>
      </w:r>
    </w:p>
    <w:p w:rsidR="006C20DE" w:rsidRDefault="004163F3">
      <w:pPr>
        <w:pStyle w:val="Zkladntext1"/>
        <w:shd w:val="clear" w:color="auto" w:fill="auto"/>
        <w:spacing w:line="257" w:lineRule="auto"/>
        <w:ind w:left="380" w:firstLine="0"/>
      </w:pPr>
      <w:r>
        <w:t>Zenmuse H20T: 167x135x161 mm</w:t>
      </w:r>
    </w:p>
    <w:p w:rsidR="006C20DE" w:rsidRDefault="004163F3">
      <w:pPr>
        <w:pStyle w:val="Zkladntext1"/>
        <w:shd w:val="clear" w:color="auto" w:fill="auto"/>
        <w:spacing w:after="300" w:line="257" w:lineRule="auto"/>
        <w:ind w:left="380" w:firstLine="0"/>
      </w:pPr>
      <w:r>
        <w:t>Ingress Protection Rating</w:t>
      </w:r>
    </w:p>
    <w:p w:rsidR="006C20DE" w:rsidRDefault="004163F3">
      <w:pPr>
        <w:pStyle w:val="Zkladntext1"/>
        <w:shd w:val="clear" w:color="auto" w:fill="auto"/>
        <w:spacing w:line="257" w:lineRule="auto"/>
        <w:ind w:left="320"/>
      </w:pPr>
      <w:r>
        <w:t>IP44</w:t>
      </w:r>
    </w:p>
    <w:p w:rsidR="006C20DE" w:rsidRDefault="004163F3">
      <w:pPr>
        <w:pStyle w:val="Zkladntext1"/>
        <w:shd w:val="clear" w:color="auto" w:fill="auto"/>
        <w:spacing w:line="257" w:lineRule="auto"/>
        <w:ind w:left="320"/>
      </w:pPr>
      <w:r>
        <w:t>Operating Temperature</w:t>
      </w:r>
    </w:p>
    <w:p w:rsidR="006C20DE" w:rsidRDefault="004163F3">
      <w:pPr>
        <w:pStyle w:val="Zkladntext1"/>
        <w:shd w:val="clear" w:color="auto" w:fill="auto"/>
        <w:spacing w:line="257" w:lineRule="auto"/>
        <w:ind w:left="320" w:right="1820"/>
      </w:pPr>
      <w:r>
        <w:t>-20° to 50° C (Temperature Measurement is only available between -10° to 50° C) Storage Temperature -20° to 60° C Laser Safety</w:t>
      </w:r>
    </w:p>
    <w:p w:rsidR="006C20DE" w:rsidRDefault="004163F3">
      <w:pPr>
        <w:pStyle w:val="Zkladntext1"/>
        <w:shd w:val="clear" w:color="auto" w:fill="auto"/>
        <w:spacing w:line="257" w:lineRule="auto"/>
        <w:ind w:left="320"/>
      </w:pPr>
      <w:r>
        <w:t>ClasslM (IEC 60825-1:2014)</w:t>
      </w:r>
    </w:p>
    <w:p w:rsidR="006C20DE" w:rsidRDefault="004163F3">
      <w:pPr>
        <w:pStyle w:val="Zkladntext1"/>
        <w:shd w:val="clear" w:color="auto" w:fill="auto"/>
        <w:spacing w:line="257" w:lineRule="auto"/>
        <w:ind w:left="320"/>
      </w:pPr>
      <w:r>
        <w:t>Supported Aircraft</w:t>
      </w:r>
    </w:p>
    <w:p w:rsidR="006C20DE" w:rsidRDefault="004163F3">
      <w:pPr>
        <w:pStyle w:val="Zkladntext1"/>
        <w:shd w:val="clear" w:color="auto" w:fill="auto"/>
        <w:spacing w:line="257" w:lineRule="auto"/>
        <w:ind w:left="320"/>
      </w:pPr>
      <w:r>
        <w:t>Matrice 300 RTK</w:t>
      </w:r>
    </w:p>
    <w:p w:rsidR="006C20DE" w:rsidRDefault="004163F3">
      <w:pPr>
        <w:pStyle w:val="Zkladntext1"/>
        <w:shd w:val="clear" w:color="auto" w:fill="auto"/>
        <w:spacing w:line="257" w:lineRule="auto"/>
        <w:ind w:left="320"/>
      </w:pPr>
      <w:r>
        <w:t>Gimbal</w:t>
      </w:r>
    </w:p>
    <w:p w:rsidR="006C20DE" w:rsidRDefault="004163F3">
      <w:pPr>
        <w:pStyle w:val="Zkladntext1"/>
        <w:shd w:val="clear" w:color="auto" w:fill="auto"/>
        <w:spacing w:line="257" w:lineRule="auto"/>
        <w:ind w:left="320"/>
      </w:pPr>
      <w:r>
        <w:t>Angular Vibration Range</w:t>
      </w:r>
    </w:p>
    <w:p w:rsidR="006C20DE" w:rsidRDefault="004163F3">
      <w:pPr>
        <w:pStyle w:val="Zkladntext1"/>
        <w:shd w:val="clear" w:color="auto" w:fill="auto"/>
        <w:spacing w:line="257" w:lineRule="auto"/>
        <w:ind w:left="320"/>
      </w:pPr>
      <w:r>
        <w:t>±0.01°</w:t>
      </w:r>
    </w:p>
    <w:p w:rsidR="006C20DE" w:rsidRDefault="004163F3">
      <w:pPr>
        <w:pStyle w:val="Zkladntext1"/>
        <w:shd w:val="clear" w:color="auto" w:fill="auto"/>
        <w:spacing w:line="257" w:lineRule="auto"/>
        <w:ind w:left="320"/>
      </w:pPr>
      <w:r>
        <w:t>Mount</w:t>
      </w:r>
    </w:p>
    <w:p w:rsidR="006C20DE" w:rsidRDefault="004163F3">
      <w:pPr>
        <w:pStyle w:val="Zkladntext1"/>
        <w:shd w:val="clear" w:color="auto" w:fill="auto"/>
        <w:spacing w:line="257" w:lineRule="auto"/>
        <w:ind w:left="320"/>
      </w:pPr>
      <w:r>
        <w:t>Detachable</w:t>
      </w:r>
    </w:p>
    <w:p w:rsidR="006C20DE" w:rsidRDefault="004163F3">
      <w:pPr>
        <w:pStyle w:val="Zkladntext1"/>
        <w:shd w:val="clear" w:color="auto" w:fill="auto"/>
        <w:spacing w:line="257" w:lineRule="auto"/>
        <w:ind w:left="320"/>
      </w:pPr>
      <w:r>
        <w:t>Controllable Range</w:t>
      </w:r>
    </w:p>
    <w:p w:rsidR="006C20DE" w:rsidRDefault="004163F3">
      <w:pPr>
        <w:pStyle w:val="Zkladntext1"/>
        <w:shd w:val="clear" w:color="auto" w:fill="auto"/>
        <w:spacing w:line="257" w:lineRule="auto"/>
        <w:ind w:left="320"/>
      </w:pPr>
      <w:r>
        <w:t>Pitch:-120° to +30°</w:t>
      </w:r>
    </w:p>
    <w:p w:rsidR="006C20DE" w:rsidRDefault="004163F3">
      <w:pPr>
        <w:pStyle w:val="Zkladntext1"/>
        <w:shd w:val="clear" w:color="auto" w:fill="auto"/>
        <w:spacing w:line="257" w:lineRule="auto"/>
        <w:ind w:left="320"/>
      </w:pPr>
      <w:r>
        <w:t>Yaw: ±320°</w:t>
      </w:r>
    </w:p>
    <w:p w:rsidR="006C20DE" w:rsidRDefault="004163F3">
      <w:pPr>
        <w:pStyle w:val="Zkladntext1"/>
        <w:shd w:val="clear" w:color="auto" w:fill="auto"/>
        <w:spacing w:line="257" w:lineRule="auto"/>
        <w:ind w:left="320"/>
      </w:pPr>
      <w:r>
        <w:t>Mechanical Range</w:t>
      </w:r>
    </w:p>
    <w:p w:rsidR="006C20DE" w:rsidRDefault="004163F3">
      <w:pPr>
        <w:pStyle w:val="Zkladntext1"/>
        <w:shd w:val="clear" w:color="auto" w:fill="auto"/>
        <w:spacing w:line="257" w:lineRule="auto"/>
        <w:ind w:left="320"/>
      </w:pPr>
      <w:r>
        <w:t>Pitch:-132.5° to +42.5°</w:t>
      </w:r>
    </w:p>
    <w:p w:rsidR="006C20DE" w:rsidRDefault="004163F3">
      <w:pPr>
        <w:pStyle w:val="Zkladntext1"/>
        <w:shd w:val="clear" w:color="auto" w:fill="auto"/>
        <w:spacing w:line="257" w:lineRule="auto"/>
        <w:ind w:left="320"/>
      </w:pPr>
      <w:r>
        <w:lastRenderedPageBreak/>
        <w:t>Yaw: ±330°</w:t>
      </w:r>
    </w:p>
    <w:p w:rsidR="006C20DE" w:rsidRDefault="004163F3">
      <w:pPr>
        <w:pStyle w:val="Zkladntext1"/>
        <w:shd w:val="clear" w:color="auto" w:fill="auto"/>
        <w:spacing w:line="257" w:lineRule="auto"/>
        <w:ind w:left="320"/>
      </w:pPr>
      <w:r>
        <w:t>Roli: -90° to +60°</w:t>
      </w:r>
    </w:p>
    <w:p w:rsidR="006C20DE" w:rsidRDefault="004163F3">
      <w:pPr>
        <w:pStyle w:val="Zkladntext1"/>
        <w:shd w:val="clear" w:color="auto" w:fill="auto"/>
        <w:spacing w:line="257" w:lineRule="auto"/>
        <w:ind w:left="320"/>
      </w:pPr>
      <w:r>
        <w:t>Zoom Camera</w:t>
      </w:r>
    </w:p>
    <w:p w:rsidR="006C20DE" w:rsidRDefault="004163F3">
      <w:pPr>
        <w:pStyle w:val="Zkladntext1"/>
        <w:shd w:val="clear" w:color="auto" w:fill="auto"/>
        <w:spacing w:line="257" w:lineRule="auto"/>
        <w:ind w:left="320"/>
      </w:pPr>
      <w:r>
        <w:t>Sensor</w:t>
      </w:r>
    </w:p>
    <w:p w:rsidR="006C20DE" w:rsidRDefault="004163F3">
      <w:pPr>
        <w:pStyle w:val="Zkladntext1"/>
        <w:shd w:val="clear" w:color="auto" w:fill="auto"/>
        <w:spacing w:line="257" w:lineRule="auto"/>
        <w:ind w:left="320"/>
      </w:pPr>
      <w:r>
        <w:t>1/1.7" CMOS, 20 MP</w:t>
      </w:r>
    </w:p>
    <w:p w:rsidR="006C20DE" w:rsidRDefault="004163F3">
      <w:pPr>
        <w:pStyle w:val="Zkladntext1"/>
        <w:shd w:val="clear" w:color="auto" w:fill="auto"/>
        <w:spacing w:line="257" w:lineRule="auto"/>
        <w:ind w:left="320"/>
      </w:pPr>
      <w:r>
        <w:t>Lens</w:t>
      </w:r>
    </w:p>
    <w:p w:rsidR="006C20DE" w:rsidRDefault="004163F3">
      <w:pPr>
        <w:pStyle w:val="Zkladntext1"/>
        <w:shd w:val="clear" w:color="auto" w:fill="auto"/>
        <w:spacing w:line="257" w:lineRule="auto"/>
        <w:ind w:left="320"/>
      </w:pPr>
      <w:r>
        <w:t>DFOV: 66.6°-4°</w:t>
      </w:r>
    </w:p>
    <w:p w:rsidR="006C20DE" w:rsidRDefault="004163F3">
      <w:pPr>
        <w:pStyle w:val="Zkladntext1"/>
        <w:shd w:val="clear" w:color="auto" w:fill="auto"/>
        <w:spacing w:line="257" w:lineRule="auto"/>
        <w:ind w:left="320"/>
      </w:pPr>
      <w:r>
        <w:t>Focal length: 6.83-119.94 mm (equivalent: 31.7-556.2 mm)</w:t>
      </w:r>
    </w:p>
    <w:p w:rsidR="006C20DE" w:rsidRDefault="004163F3">
      <w:pPr>
        <w:pStyle w:val="Zkladntext1"/>
        <w:shd w:val="clear" w:color="auto" w:fill="auto"/>
        <w:spacing w:line="257" w:lineRule="auto"/>
        <w:ind w:left="320"/>
      </w:pPr>
      <w:r>
        <w:t xml:space="preserve">Apertuře: </w:t>
      </w:r>
      <w:proofErr w:type="gramStart"/>
      <w:r>
        <w:t>f/2,8-f/ll</w:t>
      </w:r>
      <w:proofErr w:type="gramEnd"/>
      <w:r>
        <w:t xml:space="preserve"> (normál), f/1.6-f/ll (night scene)</w:t>
      </w:r>
    </w:p>
    <w:p w:rsidR="006C20DE" w:rsidRDefault="004163F3">
      <w:pPr>
        <w:pStyle w:val="Zkladntext1"/>
        <w:shd w:val="clear" w:color="auto" w:fill="auto"/>
        <w:spacing w:line="257" w:lineRule="auto"/>
        <w:ind w:left="320"/>
      </w:pPr>
      <w:r>
        <w:t>Focus: 1 m to °° (wide), 8mto°° (telephoto)</w:t>
      </w:r>
    </w:p>
    <w:p w:rsidR="006C20DE" w:rsidRDefault="004163F3">
      <w:pPr>
        <w:pStyle w:val="Zkladntext1"/>
        <w:shd w:val="clear" w:color="auto" w:fill="auto"/>
        <w:spacing w:line="257" w:lineRule="auto"/>
        <w:ind w:left="320"/>
      </w:pPr>
      <w:r>
        <w:t>Focus Mode</w:t>
      </w:r>
    </w:p>
    <w:p w:rsidR="006C20DE" w:rsidRDefault="004163F3">
      <w:pPr>
        <w:pStyle w:val="Zkladntext1"/>
        <w:shd w:val="clear" w:color="auto" w:fill="auto"/>
        <w:spacing w:line="257" w:lineRule="auto"/>
        <w:ind w:left="320"/>
      </w:pPr>
      <w:r>
        <w:t>MF/AF-C/AF-S</w:t>
      </w:r>
    </w:p>
    <w:p w:rsidR="006C20DE" w:rsidRDefault="004163F3">
      <w:pPr>
        <w:pStyle w:val="Zkladntext1"/>
        <w:shd w:val="clear" w:color="auto" w:fill="auto"/>
        <w:spacing w:line="257" w:lineRule="auto"/>
        <w:ind w:left="320"/>
      </w:pPr>
      <w:r>
        <w:t>Exposure Mode</w:t>
      </w:r>
    </w:p>
    <w:p w:rsidR="006C20DE" w:rsidRDefault="004163F3">
      <w:pPr>
        <w:pStyle w:val="Zkladntext1"/>
        <w:shd w:val="clear" w:color="auto" w:fill="auto"/>
        <w:spacing w:line="257" w:lineRule="auto"/>
        <w:ind w:left="320"/>
      </w:pPr>
      <w:r>
        <w:t>Auto, Manual</w:t>
      </w:r>
    </w:p>
    <w:p w:rsidR="006C20DE" w:rsidRDefault="004163F3">
      <w:pPr>
        <w:pStyle w:val="Zkladntext1"/>
        <w:shd w:val="clear" w:color="auto" w:fill="auto"/>
        <w:spacing w:line="257" w:lineRule="auto"/>
        <w:ind w:left="320"/>
      </w:pPr>
      <w:r>
        <w:t>Exposure Compensation</w:t>
      </w:r>
    </w:p>
    <w:p w:rsidR="006C20DE" w:rsidRDefault="004163F3">
      <w:pPr>
        <w:pStyle w:val="Zkladntext1"/>
        <w:shd w:val="clear" w:color="auto" w:fill="auto"/>
        <w:spacing w:line="257" w:lineRule="auto"/>
        <w:ind w:left="320"/>
      </w:pPr>
      <w:r>
        <w:t>±3.0 (1/3 increments)</w:t>
      </w:r>
    </w:p>
    <w:p w:rsidR="006C20DE" w:rsidRDefault="004163F3">
      <w:pPr>
        <w:pStyle w:val="Zkladntext1"/>
        <w:shd w:val="clear" w:color="auto" w:fill="auto"/>
        <w:spacing w:line="257" w:lineRule="auto"/>
        <w:ind w:left="320"/>
      </w:pPr>
      <w:r>
        <w:t>Metering Mode</w:t>
      </w:r>
    </w:p>
    <w:p w:rsidR="006C20DE" w:rsidRDefault="004163F3">
      <w:pPr>
        <w:pStyle w:val="Zkladntext1"/>
        <w:shd w:val="clear" w:color="auto" w:fill="auto"/>
        <w:spacing w:line="257" w:lineRule="auto"/>
        <w:ind w:left="320"/>
      </w:pPr>
      <w:r>
        <w:t>Spot metering, Center-weighted metering</w:t>
      </w:r>
    </w:p>
    <w:p w:rsidR="006C20DE" w:rsidRDefault="004163F3">
      <w:pPr>
        <w:pStyle w:val="Zkladntext1"/>
        <w:shd w:val="clear" w:color="auto" w:fill="auto"/>
        <w:spacing w:line="257" w:lineRule="auto"/>
        <w:ind w:left="320"/>
      </w:pPr>
      <w:r>
        <w:t>AE LOCK</w:t>
      </w:r>
    </w:p>
    <w:p w:rsidR="006C20DE" w:rsidRDefault="004163F3">
      <w:pPr>
        <w:pStyle w:val="Zkladntext1"/>
        <w:shd w:val="clear" w:color="auto" w:fill="auto"/>
        <w:spacing w:line="257" w:lineRule="auto"/>
        <w:ind w:left="320"/>
      </w:pPr>
      <w:r>
        <w:t>Supported</w:t>
      </w:r>
    </w:p>
    <w:p w:rsidR="006C20DE" w:rsidRDefault="004163F3">
      <w:pPr>
        <w:pStyle w:val="Zkladntext1"/>
        <w:shd w:val="clear" w:color="auto" w:fill="auto"/>
        <w:spacing w:line="257" w:lineRule="auto"/>
        <w:ind w:left="320"/>
      </w:pPr>
      <w:r>
        <w:t>Electronic Shutter Speed</w:t>
      </w:r>
    </w:p>
    <w:p w:rsidR="006C20DE" w:rsidRDefault="004163F3">
      <w:pPr>
        <w:pStyle w:val="Zkladntext1"/>
        <w:shd w:val="clear" w:color="auto" w:fill="auto"/>
        <w:spacing w:line="257" w:lineRule="auto"/>
        <w:ind w:left="320"/>
      </w:pPr>
      <w:r>
        <w:t>1~1/8000 s</w:t>
      </w:r>
    </w:p>
    <w:p w:rsidR="006C20DE" w:rsidRDefault="004163F3">
      <w:pPr>
        <w:pStyle w:val="Zkladntext1"/>
        <w:shd w:val="clear" w:color="auto" w:fill="auto"/>
        <w:spacing w:line="257" w:lineRule="auto"/>
        <w:ind w:left="320"/>
      </w:pPr>
      <w:r>
        <w:t>ISO Range</w:t>
      </w:r>
    </w:p>
    <w:p w:rsidR="006C20DE" w:rsidRDefault="004163F3">
      <w:pPr>
        <w:pStyle w:val="Zkladntext1"/>
        <w:shd w:val="clear" w:color="auto" w:fill="auto"/>
        <w:spacing w:line="257" w:lineRule="auto"/>
        <w:ind w:left="320"/>
      </w:pPr>
      <w:r>
        <w:t>Video: 100-25600</w:t>
      </w:r>
    </w:p>
    <w:p w:rsidR="006C20DE" w:rsidRDefault="004163F3">
      <w:pPr>
        <w:pStyle w:val="Zkladntext1"/>
        <w:shd w:val="clear" w:color="auto" w:fill="auto"/>
        <w:spacing w:line="257" w:lineRule="auto"/>
        <w:ind w:left="320"/>
      </w:pPr>
      <w:r>
        <w:t>Photo: 100 - 25600</w:t>
      </w:r>
    </w:p>
    <w:p w:rsidR="006C20DE" w:rsidRDefault="004163F3">
      <w:pPr>
        <w:pStyle w:val="Zkladntext1"/>
        <w:shd w:val="clear" w:color="auto" w:fill="auto"/>
        <w:spacing w:line="257" w:lineRule="auto"/>
        <w:ind w:left="320"/>
      </w:pPr>
      <w:r>
        <w:t>Video Resolution</w:t>
      </w:r>
    </w:p>
    <w:p w:rsidR="006C20DE" w:rsidRDefault="004163F3">
      <w:pPr>
        <w:pStyle w:val="Zkladntext1"/>
        <w:shd w:val="clear" w:color="auto" w:fill="auto"/>
        <w:spacing w:line="257" w:lineRule="auto"/>
        <w:ind w:left="320"/>
      </w:pPr>
      <w:r>
        <w:t>3840x2160@30fps, 1920xl080@30fps</w:t>
      </w:r>
    </w:p>
    <w:p w:rsidR="006C20DE" w:rsidRDefault="004163F3">
      <w:pPr>
        <w:pStyle w:val="Zkladntext1"/>
        <w:shd w:val="clear" w:color="auto" w:fill="auto"/>
        <w:spacing w:line="257" w:lineRule="auto"/>
        <w:ind w:left="320"/>
      </w:pPr>
      <w:r>
        <w:t>Video Formát</w:t>
      </w:r>
    </w:p>
    <w:p w:rsidR="006C20DE" w:rsidRDefault="004163F3">
      <w:pPr>
        <w:pStyle w:val="Zkladntext1"/>
        <w:shd w:val="clear" w:color="auto" w:fill="auto"/>
        <w:spacing w:line="257" w:lineRule="auto"/>
        <w:ind w:left="320"/>
        <w:sectPr w:rsidR="006C20DE">
          <w:pgSz w:w="11900" w:h="16840"/>
          <w:pgMar w:top="1402" w:right="1576" w:bottom="963" w:left="830" w:header="974" w:footer="535" w:gutter="0"/>
          <w:pgNumType w:start="1"/>
          <w:cols w:space="720"/>
          <w:noEndnote/>
          <w:docGrid w:linePitch="360"/>
        </w:sectPr>
      </w:pPr>
      <w:r>
        <w:t>MP4</w:t>
      </w:r>
    </w:p>
    <w:p w:rsidR="006C20DE" w:rsidRDefault="004163F3">
      <w:pPr>
        <w:pStyle w:val="Zkladntext1"/>
        <w:shd w:val="clear" w:color="auto" w:fill="auto"/>
        <w:spacing w:line="257" w:lineRule="auto"/>
        <w:ind w:left="380"/>
      </w:pPr>
      <w:r>
        <w:lastRenderedPageBreak/>
        <w:t>Video subtitles</w:t>
      </w:r>
    </w:p>
    <w:p w:rsidR="006C20DE" w:rsidRDefault="004163F3">
      <w:pPr>
        <w:pStyle w:val="Zkladntext1"/>
        <w:shd w:val="clear" w:color="auto" w:fill="auto"/>
        <w:spacing w:line="257" w:lineRule="auto"/>
        <w:ind w:left="380"/>
      </w:pPr>
      <w:r>
        <w:t>Supported</w:t>
      </w:r>
    </w:p>
    <w:p w:rsidR="006C20DE" w:rsidRDefault="004163F3">
      <w:pPr>
        <w:pStyle w:val="Zkladntext1"/>
        <w:shd w:val="clear" w:color="auto" w:fill="auto"/>
        <w:spacing w:line="257" w:lineRule="auto"/>
        <w:ind w:left="380"/>
      </w:pPr>
      <w:r>
        <w:t>Photo Size</w:t>
      </w:r>
    </w:p>
    <w:p w:rsidR="006C20DE" w:rsidRDefault="004163F3">
      <w:pPr>
        <w:pStyle w:val="Zkladntext1"/>
        <w:shd w:val="clear" w:color="auto" w:fill="auto"/>
        <w:spacing w:line="257" w:lineRule="auto"/>
        <w:ind w:left="380"/>
      </w:pPr>
      <w:r>
        <w:t>5184x3888</w:t>
      </w:r>
    </w:p>
    <w:p w:rsidR="006C20DE" w:rsidRDefault="004163F3">
      <w:pPr>
        <w:pStyle w:val="Zkladntext1"/>
        <w:shd w:val="clear" w:color="auto" w:fill="auto"/>
        <w:spacing w:line="257" w:lineRule="auto"/>
        <w:ind w:left="380"/>
      </w:pPr>
      <w:r>
        <w:t>Photo Formát</w:t>
      </w:r>
    </w:p>
    <w:p w:rsidR="006C20DE" w:rsidRDefault="004163F3">
      <w:pPr>
        <w:pStyle w:val="Zkladntext1"/>
        <w:shd w:val="clear" w:color="auto" w:fill="auto"/>
        <w:spacing w:line="257" w:lineRule="auto"/>
        <w:ind w:left="380"/>
      </w:pPr>
      <w:r>
        <w:t>JPEG</w:t>
      </w:r>
    </w:p>
    <w:p w:rsidR="006C20DE" w:rsidRDefault="004163F3">
      <w:pPr>
        <w:pStyle w:val="Zkladntext1"/>
        <w:shd w:val="clear" w:color="auto" w:fill="auto"/>
        <w:spacing w:line="257" w:lineRule="auto"/>
        <w:ind w:left="380"/>
      </w:pPr>
      <w:r>
        <w:t>Wide Camera</w:t>
      </w:r>
    </w:p>
    <w:p w:rsidR="006C20DE" w:rsidRDefault="004163F3">
      <w:pPr>
        <w:pStyle w:val="Zkladntext1"/>
        <w:shd w:val="clear" w:color="auto" w:fill="auto"/>
        <w:spacing w:line="257" w:lineRule="auto"/>
        <w:ind w:left="380"/>
      </w:pPr>
      <w:r>
        <w:t>Sensor</w:t>
      </w:r>
    </w:p>
    <w:p w:rsidR="006C20DE" w:rsidRDefault="004163F3">
      <w:pPr>
        <w:pStyle w:val="Zkladntext1"/>
        <w:shd w:val="clear" w:color="auto" w:fill="auto"/>
        <w:spacing w:line="257" w:lineRule="auto"/>
        <w:ind w:left="380"/>
      </w:pPr>
      <w:r>
        <w:t>1/2.3" CMOS, 12 MP</w:t>
      </w:r>
    </w:p>
    <w:p w:rsidR="006C20DE" w:rsidRDefault="004163F3">
      <w:pPr>
        <w:pStyle w:val="Zkladntext1"/>
        <w:shd w:val="clear" w:color="auto" w:fill="auto"/>
        <w:spacing w:line="257" w:lineRule="auto"/>
        <w:ind w:left="380"/>
      </w:pPr>
      <w:r>
        <w:t>Lens</w:t>
      </w:r>
    </w:p>
    <w:p w:rsidR="006C20DE" w:rsidRDefault="004163F3">
      <w:pPr>
        <w:pStyle w:val="Zkladntext1"/>
        <w:shd w:val="clear" w:color="auto" w:fill="auto"/>
        <w:spacing w:line="257" w:lineRule="auto"/>
        <w:ind w:left="380"/>
      </w:pPr>
      <w:r>
        <w:t>DFOV: 82.9°</w:t>
      </w:r>
    </w:p>
    <w:p w:rsidR="006C20DE" w:rsidRDefault="004163F3">
      <w:pPr>
        <w:pStyle w:val="Zkladntext1"/>
        <w:shd w:val="clear" w:color="auto" w:fill="auto"/>
        <w:spacing w:line="257" w:lineRule="auto"/>
        <w:ind w:left="380" w:right="5260"/>
      </w:pPr>
      <w:r>
        <w:t>Focal length: 4.5 mm (equivalent: 24 mm) Apertuře: f/2.8 Focus: 1 m to °°</w:t>
      </w:r>
    </w:p>
    <w:p w:rsidR="006C20DE" w:rsidRDefault="004163F3">
      <w:pPr>
        <w:pStyle w:val="Zkladntext1"/>
        <w:shd w:val="clear" w:color="auto" w:fill="auto"/>
        <w:spacing w:line="257" w:lineRule="auto"/>
        <w:ind w:left="380" w:right="5260"/>
      </w:pPr>
      <w:r>
        <w:t>Exposure Mode Auto</w:t>
      </w:r>
    </w:p>
    <w:p w:rsidR="006C20DE" w:rsidRDefault="004163F3">
      <w:pPr>
        <w:pStyle w:val="Zkladntext1"/>
        <w:shd w:val="clear" w:color="auto" w:fill="auto"/>
        <w:spacing w:line="257" w:lineRule="auto"/>
        <w:ind w:left="380"/>
      </w:pPr>
      <w:r>
        <w:t>Exposure Compensation</w:t>
      </w:r>
    </w:p>
    <w:p w:rsidR="006C20DE" w:rsidRDefault="004163F3">
      <w:pPr>
        <w:pStyle w:val="Zkladntext1"/>
        <w:shd w:val="clear" w:color="auto" w:fill="auto"/>
        <w:spacing w:line="257" w:lineRule="auto"/>
        <w:ind w:left="380"/>
      </w:pPr>
      <w:r>
        <w:t>±3.0 (1/3 increments)</w:t>
      </w:r>
    </w:p>
    <w:p w:rsidR="006C20DE" w:rsidRDefault="004163F3">
      <w:pPr>
        <w:pStyle w:val="Zkladntext1"/>
        <w:shd w:val="clear" w:color="auto" w:fill="auto"/>
        <w:spacing w:line="257" w:lineRule="auto"/>
        <w:ind w:left="380"/>
      </w:pPr>
      <w:r>
        <w:t>Metering Mode</w:t>
      </w:r>
    </w:p>
    <w:p w:rsidR="006C20DE" w:rsidRDefault="004163F3">
      <w:pPr>
        <w:pStyle w:val="Zkladntext1"/>
        <w:shd w:val="clear" w:color="auto" w:fill="auto"/>
        <w:spacing w:line="257" w:lineRule="auto"/>
        <w:ind w:left="380" w:right="5260"/>
      </w:pPr>
      <w:r>
        <w:t>Spot metering, Center-weighted metering AE LOCK Supported Shutter Speed 1~1/8000 ISO Range Video: 100 - 25600 Photo: 100-25600 Video Resolution 1920xl080@30fps Video Formát MP4</w:t>
      </w:r>
    </w:p>
    <w:p w:rsidR="006C20DE" w:rsidRDefault="004163F3">
      <w:pPr>
        <w:pStyle w:val="Zkladntext1"/>
        <w:shd w:val="clear" w:color="auto" w:fill="auto"/>
        <w:spacing w:line="257" w:lineRule="auto"/>
        <w:ind w:left="380"/>
      </w:pPr>
      <w:r>
        <w:t>Video subtitles</w:t>
      </w:r>
    </w:p>
    <w:p w:rsidR="006C20DE" w:rsidRDefault="004163F3">
      <w:pPr>
        <w:pStyle w:val="Zkladntext1"/>
        <w:shd w:val="clear" w:color="auto" w:fill="auto"/>
        <w:spacing w:line="257" w:lineRule="auto"/>
        <w:ind w:left="380"/>
      </w:pPr>
      <w:r>
        <w:t>Supported</w:t>
      </w:r>
    </w:p>
    <w:p w:rsidR="006C20DE" w:rsidRDefault="004163F3">
      <w:pPr>
        <w:pStyle w:val="Zkladntext1"/>
        <w:shd w:val="clear" w:color="auto" w:fill="auto"/>
        <w:spacing w:line="257" w:lineRule="auto"/>
        <w:ind w:left="380"/>
      </w:pPr>
      <w:r>
        <w:t>Photo Size</w:t>
      </w:r>
    </w:p>
    <w:p w:rsidR="006C20DE" w:rsidRDefault="004163F3">
      <w:pPr>
        <w:pStyle w:val="Zkladntext1"/>
        <w:shd w:val="clear" w:color="auto" w:fill="auto"/>
        <w:spacing w:line="257" w:lineRule="auto"/>
        <w:ind w:left="380"/>
      </w:pPr>
      <w:r>
        <w:t>4056 x 3040</w:t>
      </w:r>
    </w:p>
    <w:p w:rsidR="006C20DE" w:rsidRDefault="004163F3">
      <w:pPr>
        <w:pStyle w:val="Zkladntext1"/>
        <w:shd w:val="clear" w:color="auto" w:fill="auto"/>
        <w:spacing w:line="257" w:lineRule="auto"/>
        <w:ind w:left="380"/>
      </w:pPr>
      <w:r>
        <w:t>Photo Formát</w:t>
      </w:r>
    </w:p>
    <w:p w:rsidR="006C20DE" w:rsidRDefault="004163F3">
      <w:pPr>
        <w:pStyle w:val="Zkladntext1"/>
        <w:shd w:val="clear" w:color="auto" w:fill="auto"/>
        <w:spacing w:line="257" w:lineRule="auto"/>
        <w:ind w:left="380"/>
      </w:pPr>
      <w:r>
        <w:t>JPEG</w:t>
      </w:r>
    </w:p>
    <w:p w:rsidR="006C20DE" w:rsidRDefault="004163F3">
      <w:pPr>
        <w:pStyle w:val="Zkladntext1"/>
        <w:shd w:val="clear" w:color="auto" w:fill="auto"/>
        <w:spacing w:line="257" w:lineRule="auto"/>
        <w:ind w:left="380"/>
      </w:pPr>
      <w:r>
        <w:t>Thermal Camera (Zenmuse H20T)</w:t>
      </w:r>
    </w:p>
    <w:p w:rsidR="006C20DE" w:rsidRDefault="004163F3">
      <w:pPr>
        <w:pStyle w:val="Zkladntext1"/>
        <w:shd w:val="clear" w:color="auto" w:fill="auto"/>
        <w:spacing w:line="257" w:lineRule="auto"/>
        <w:ind w:left="380"/>
      </w:pPr>
      <w:r>
        <w:t>Sensor</w:t>
      </w:r>
    </w:p>
    <w:p w:rsidR="006C20DE" w:rsidRDefault="004163F3">
      <w:pPr>
        <w:pStyle w:val="Zkladntext1"/>
        <w:shd w:val="clear" w:color="auto" w:fill="auto"/>
        <w:spacing w:line="257" w:lineRule="auto"/>
        <w:ind w:left="380" w:right="5260"/>
      </w:pPr>
      <w:r>
        <w:t>Uncooled VOx Microbolometer Lens</w:t>
      </w:r>
    </w:p>
    <w:p w:rsidR="006C20DE" w:rsidRDefault="004163F3">
      <w:pPr>
        <w:pStyle w:val="Zkladntext1"/>
        <w:shd w:val="clear" w:color="auto" w:fill="auto"/>
        <w:spacing w:line="257" w:lineRule="auto"/>
        <w:ind w:left="380"/>
      </w:pPr>
      <w:r>
        <w:t>DFOV: 40.6°</w:t>
      </w:r>
    </w:p>
    <w:p w:rsidR="006C20DE" w:rsidRDefault="004163F3">
      <w:pPr>
        <w:pStyle w:val="Zkladntext1"/>
        <w:shd w:val="clear" w:color="auto" w:fill="auto"/>
        <w:spacing w:line="257" w:lineRule="auto"/>
        <w:ind w:left="380" w:right="5260"/>
      </w:pPr>
      <w:r>
        <w:t>Focal length: 13.5 mm (equivalent: 58 mm Apertuře: f/1.0 Focus: 5mto°°</w:t>
      </w:r>
    </w:p>
    <w:p w:rsidR="006C20DE" w:rsidRDefault="004163F3">
      <w:pPr>
        <w:pStyle w:val="Zkladntext1"/>
        <w:shd w:val="clear" w:color="auto" w:fill="auto"/>
        <w:spacing w:line="257" w:lineRule="auto"/>
        <w:ind w:left="380" w:right="5260"/>
      </w:pPr>
      <w:r>
        <w:t>Digital Zoom lx, 2x, 4x, 8x Video Resolution</w:t>
      </w:r>
    </w:p>
    <w:p w:rsidR="006C20DE" w:rsidRDefault="004163F3">
      <w:pPr>
        <w:pStyle w:val="Zkladntext1"/>
        <w:shd w:val="clear" w:color="auto" w:fill="auto"/>
        <w:spacing w:line="257" w:lineRule="auto"/>
        <w:ind w:left="320"/>
      </w:pPr>
      <w:r>
        <w:t>640x512 @ 30 Hz</w:t>
      </w:r>
    </w:p>
    <w:p w:rsidR="006C20DE" w:rsidRDefault="004163F3">
      <w:pPr>
        <w:pStyle w:val="Zkladntext1"/>
        <w:shd w:val="clear" w:color="auto" w:fill="auto"/>
        <w:spacing w:line="257" w:lineRule="auto"/>
        <w:ind w:left="320"/>
      </w:pPr>
      <w:r>
        <w:t>Video Formát</w:t>
      </w:r>
    </w:p>
    <w:p w:rsidR="006C20DE" w:rsidRDefault="004163F3">
      <w:pPr>
        <w:pStyle w:val="Zkladntext1"/>
        <w:shd w:val="clear" w:color="auto" w:fill="auto"/>
        <w:spacing w:line="257" w:lineRule="auto"/>
        <w:ind w:left="320"/>
      </w:pPr>
      <w:r>
        <w:t>MP4</w:t>
      </w:r>
    </w:p>
    <w:p w:rsidR="006C20DE" w:rsidRDefault="004163F3">
      <w:pPr>
        <w:pStyle w:val="Zkladntext1"/>
        <w:shd w:val="clear" w:color="auto" w:fill="auto"/>
        <w:spacing w:line="257" w:lineRule="auto"/>
        <w:ind w:left="320"/>
      </w:pPr>
      <w:r>
        <w:t>Image Resolution</w:t>
      </w:r>
    </w:p>
    <w:p w:rsidR="006C20DE" w:rsidRDefault="004163F3">
      <w:pPr>
        <w:pStyle w:val="Zkladntext1"/>
        <w:shd w:val="clear" w:color="auto" w:fill="auto"/>
        <w:spacing w:line="257" w:lineRule="auto"/>
        <w:ind w:left="320"/>
      </w:pPr>
      <w:r>
        <w:t>640x512</w:t>
      </w:r>
    </w:p>
    <w:p w:rsidR="006C20DE" w:rsidRDefault="004163F3">
      <w:pPr>
        <w:pStyle w:val="Zkladntext1"/>
        <w:shd w:val="clear" w:color="auto" w:fill="auto"/>
        <w:spacing w:line="257" w:lineRule="auto"/>
        <w:ind w:left="320"/>
      </w:pPr>
      <w:r>
        <w:t>Image Formát</w:t>
      </w:r>
    </w:p>
    <w:p w:rsidR="006C20DE" w:rsidRDefault="004163F3">
      <w:pPr>
        <w:pStyle w:val="Zkladntext1"/>
        <w:shd w:val="clear" w:color="auto" w:fill="auto"/>
        <w:spacing w:line="257" w:lineRule="auto"/>
        <w:ind w:left="320"/>
      </w:pPr>
      <w:r>
        <w:t>R-JPEG (16 bit)</w:t>
      </w:r>
    </w:p>
    <w:p w:rsidR="006C20DE" w:rsidRDefault="004163F3">
      <w:pPr>
        <w:pStyle w:val="Zkladntext1"/>
        <w:shd w:val="clear" w:color="auto" w:fill="auto"/>
        <w:spacing w:line="257" w:lineRule="auto"/>
        <w:ind w:left="320"/>
      </w:pPr>
      <w:r>
        <w:t>Pixel Pitch</w:t>
      </w:r>
    </w:p>
    <w:p w:rsidR="006C20DE" w:rsidRDefault="004163F3">
      <w:pPr>
        <w:pStyle w:val="Zkladntext1"/>
        <w:shd w:val="clear" w:color="auto" w:fill="auto"/>
        <w:spacing w:line="257" w:lineRule="auto"/>
        <w:ind w:left="320"/>
      </w:pPr>
      <w:r>
        <w:t>12 um</w:t>
      </w:r>
    </w:p>
    <w:p w:rsidR="006C20DE" w:rsidRDefault="004163F3">
      <w:pPr>
        <w:pStyle w:val="Zkladntext1"/>
        <w:shd w:val="clear" w:color="auto" w:fill="auto"/>
        <w:spacing w:line="257" w:lineRule="auto"/>
        <w:ind w:left="320"/>
      </w:pPr>
      <w:r>
        <w:t>Spectral Band</w:t>
      </w:r>
    </w:p>
    <w:p w:rsidR="006C20DE" w:rsidRDefault="004163F3">
      <w:pPr>
        <w:pStyle w:val="Zkladntext1"/>
        <w:shd w:val="clear" w:color="auto" w:fill="auto"/>
        <w:spacing w:line="257" w:lineRule="auto"/>
        <w:ind w:left="320"/>
      </w:pPr>
      <w:r>
        <w:t>8-14 pm</w:t>
      </w:r>
    </w:p>
    <w:p w:rsidR="006C20DE" w:rsidRDefault="004163F3">
      <w:pPr>
        <w:pStyle w:val="Zkladntext1"/>
        <w:shd w:val="clear" w:color="auto" w:fill="auto"/>
        <w:spacing w:line="257" w:lineRule="auto"/>
        <w:ind w:left="320"/>
      </w:pPr>
      <w:r>
        <w:t>Noise Equivalent Temperature Difference (NETD)</w:t>
      </w:r>
    </w:p>
    <w:p w:rsidR="006C20DE" w:rsidRDefault="004163F3">
      <w:pPr>
        <w:pStyle w:val="Zkladntext1"/>
        <w:shd w:val="clear" w:color="auto" w:fill="auto"/>
        <w:spacing w:line="257" w:lineRule="auto"/>
        <w:ind w:left="320"/>
      </w:pPr>
      <w:r>
        <w:t>&lt;50 mK @ f/l.O</w:t>
      </w:r>
    </w:p>
    <w:p w:rsidR="006C20DE" w:rsidRDefault="004163F3">
      <w:pPr>
        <w:pStyle w:val="Zkladntext1"/>
        <w:shd w:val="clear" w:color="auto" w:fill="auto"/>
        <w:spacing w:line="257" w:lineRule="auto"/>
        <w:ind w:left="320"/>
      </w:pPr>
      <w:r>
        <w:t>Temperature Measurement Method</w:t>
      </w:r>
    </w:p>
    <w:p w:rsidR="006C20DE" w:rsidRDefault="004163F3">
      <w:pPr>
        <w:pStyle w:val="Zkladntext1"/>
        <w:shd w:val="clear" w:color="auto" w:fill="auto"/>
        <w:spacing w:line="257" w:lineRule="auto"/>
        <w:ind w:left="320"/>
      </w:pPr>
      <w:r>
        <w:t>Spot Meter, Area Measurement</w:t>
      </w:r>
    </w:p>
    <w:p w:rsidR="006C20DE" w:rsidRDefault="004163F3">
      <w:pPr>
        <w:pStyle w:val="Zkladntext1"/>
        <w:shd w:val="clear" w:color="auto" w:fill="auto"/>
        <w:spacing w:line="257" w:lineRule="auto"/>
        <w:ind w:left="320"/>
      </w:pPr>
      <w:r>
        <w:lastRenderedPageBreak/>
        <w:t>Scene Range</w:t>
      </w:r>
    </w:p>
    <w:p w:rsidR="006C20DE" w:rsidRDefault="004163F3">
      <w:pPr>
        <w:pStyle w:val="Zkladntext1"/>
        <w:shd w:val="clear" w:color="auto" w:fill="auto"/>
        <w:spacing w:line="257" w:lineRule="auto"/>
        <w:ind w:left="320"/>
      </w:pPr>
      <w:r>
        <w:t>-40 °C to 150 °C (High Gain)</w:t>
      </w:r>
    </w:p>
    <w:p w:rsidR="006C20DE" w:rsidRDefault="004163F3">
      <w:pPr>
        <w:pStyle w:val="Zkladntext1"/>
        <w:shd w:val="clear" w:color="auto" w:fill="auto"/>
        <w:spacing w:line="257" w:lineRule="auto"/>
        <w:ind w:left="320"/>
      </w:pPr>
      <w:r>
        <w:t>-40 °C to 550 °C(LowGain)</w:t>
      </w:r>
    </w:p>
    <w:p w:rsidR="006C20DE" w:rsidRDefault="004163F3">
      <w:pPr>
        <w:pStyle w:val="Zkladntext1"/>
        <w:shd w:val="clear" w:color="auto" w:fill="auto"/>
        <w:spacing w:line="257" w:lineRule="auto"/>
        <w:ind w:left="320"/>
      </w:pPr>
      <w:r>
        <w:t>Temperature alert</w:t>
      </w:r>
    </w:p>
    <w:p w:rsidR="006C20DE" w:rsidRDefault="004163F3">
      <w:pPr>
        <w:pStyle w:val="Zkladntext1"/>
        <w:shd w:val="clear" w:color="auto" w:fill="auto"/>
        <w:spacing w:line="257" w:lineRule="auto"/>
        <w:ind w:left="320"/>
      </w:pPr>
      <w:r>
        <w:t>Supported</w:t>
      </w:r>
    </w:p>
    <w:p w:rsidR="006C20DE" w:rsidRDefault="004163F3">
      <w:pPr>
        <w:pStyle w:val="Zkladntext1"/>
        <w:shd w:val="clear" w:color="auto" w:fill="auto"/>
        <w:spacing w:line="257" w:lineRule="auto"/>
        <w:ind w:left="320"/>
      </w:pPr>
      <w:r>
        <w:t>FFC</w:t>
      </w:r>
    </w:p>
    <w:p w:rsidR="006C20DE" w:rsidRDefault="004163F3">
      <w:pPr>
        <w:pStyle w:val="Zkladntext1"/>
        <w:shd w:val="clear" w:color="auto" w:fill="auto"/>
        <w:spacing w:line="257" w:lineRule="auto"/>
        <w:ind w:left="320"/>
      </w:pPr>
      <w:r>
        <w:t>Auto/ manual</w:t>
      </w:r>
    </w:p>
    <w:p w:rsidR="006C20DE" w:rsidRDefault="004163F3">
      <w:pPr>
        <w:pStyle w:val="Zkladntext1"/>
        <w:shd w:val="clear" w:color="auto" w:fill="auto"/>
        <w:spacing w:line="257" w:lineRule="auto"/>
        <w:ind w:left="320"/>
      </w:pPr>
      <w:r>
        <w:t>Palette</w:t>
      </w:r>
    </w:p>
    <w:p w:rsidR="006C20DE" w:rsidRDefault="004163F3">
      <w:pPr>
        <w:pStyle w:val="Zkladntext1"/>
        <w:shd w:val="clear" w:color="auto" w:fill="auto"/>
        <w:spacing w:line="257" w:lineRule="auto"/>
        <w:ind w:left="320"/>
      </w:pPr>
      <w:r>
        <w:t>White hot/Fulgurite/lron Red/Hot Iron/Medical/Arctic/Rainbow 1/Rainbow 2/Tint/Black Hot Laser Rangefinder Wave length 905 nm</w:t>
      </w:r>
    </w:p>
    <w:p w:rsidR="006C20DE" w:rsidRDefault="004163F3">
      <w:pPr>
        <w:pStyle w:val="Zkladntext1"/>
        <w:shd w:val="clear" w:color="auto" w:fill="auto"/>
        <w:spacing w:line="257" w:lineRule="auto"/>
        <w:ind w:left="320"/>
      </w:pPr>
      <w:r>
        <w:t>Measurement range</w:t>
      </w:r>
    </w:p>
    <w:p w:rsidR="006C20DE" w:rsidRDefault="004163F3">
      <w:pPr>
        <w:pStyle w:val="Zkladntext1"/>
        <w:shd w:val="clear" w:color="auto" w:fill="auto"/>
        <w:spacing w:line="257" w:lineRule="auto"/>
        <w:ind w:left="320"/>
      </w:pPr>
      <w:r>
        <w:t>3-1200 m (to a vertical surface with &gt;12m diameter and 20% reflection rate)</w:t>
      </w:r>
    </w:p>
    <w:p w:rsidR="006C20DE" w:rsidRDefault="004163F3">
      <w:pPr>
        <w:pStyle w:val="Zkladntext1"/>
        <w:shd w:val="clear" w:color="auto" w:fill="auto"/>
        <w:spacing w:line="257" w:lineRule="auto"/>
        <w:ind w:left="320"/>
      </w:pPr>
      <w:r>
        <w:t>Measurement accuracy</w:t>
      </w:r>
    </w:p>
    <w:p w:rsidR="006C20DE" w:rsidRDefault="004163F3">
      <w:pPr>
        <w:pStyle w:val="Zkladntext1"/>
        <w:shd w:val="clear" w:color="auto" w:fill="auto"/>
        <w:spacing w:line="257" w:lineRule="auto"/>
        <w:ind w:left="320"/>
      </w:pPr>
      <w:r>
        <w:t>± (0.2 m + DxO.15%)</w:t>
      </w:r>
    </w:p>
    <w:p w:rsidR="006C20DE" w:rsidRDefault="004163F3">
      <w:pPr>
        <w:pStyle w:val="Zkladntext1"/>
        <w:shd w:val="clear" w:color="auto" w:fill="auto"/>
        <w:spacing w:line="257" w:lineRule="auto"/>
        <w:ind w:left="320"/>
      </w:pPr>
      <w:r>
        <w:t>D is the distance to a vertical surface</w:t>
      </w:r>
    </w:p>
    <w:p w:rsidR="006C20DE" w:rsidRDefault="004163F3">
      <w:pPr>
        <w:pStyle w:val="Zkladntext1"/>
        <w:shd w:val="clear" w:color="auto" w:fill="auto"/>
        <w:spacing w:line="257" w:lineRule="auto"/>
        <w:ind w:left="320"/>
      </w:pPr>
      <w:r>
        <w:t>Safety Regulation Level</w:t>
      </w:r>
    </w:p>
    <w:p w:rsidR="006C20DE" w:rsidRDefault="004163F3">
      <w:pPr>
        <w:pStyle w:val="Zkladntext1"/>
        <w:shd w:val="clear" w:color="auto" w:fill="auto"/>
        <w:spacing w:line="257" w:lineRule="auto"/>
        <w:ind w:left="320"/>
      </w:pPr>
      <w:r>
        <w:t>Class 1M</w:t>
      </w:r>
    </w:p>
    <w:p w:rsidR="006C20DE" w:rsidRDefault="004163F3">
      <w:pPr>
        <w:pStyle w:val="Zkladntext1"/>
        <w:shd w:val="clear" w:color="auto" w:fill="auto"/>
        <w:spacing w:line="257" w:lineRule="auto"/>
        <w:ind w:left="320"/>
      </w:pPr>
      <w:r>
        <w:t>Accessible Emission Limit (AEL)</w:t>
      </w:r>
    </w:p>
    <w:p w:rsidR="006C20DE" w:rsidRDefault="004163F3">
      <w:pPr>
        <w:pStyle w:val="Zkladntext1"/>
        <w:shd w:val="clear" w:color="auto" w:fill="auto"/>
        <w:spacing w:line="257" w:lineRule="auto"/>
        <w:ind w:left="320"/>
      </w:pPr>
      <w:r>
        <w:t>327.84 nJ</w:t>
      </w:r>
    </w:p>
    <w:p w:rsidR="006C20DE" w:rsidRDefault="004163F3">
      <w:pPr>
        <w:pStyle w:val="Zkladntext1"/>
        <w:shd w:val="clear" w:color="auto" w:fill="auto"/>
        <w:spacing w:line="257" w:lineRule="auto"/>
        <w:ind w:left="320"/>
      </w:pPr>
      <w:r>
        <w:t>Reference Apertuře</w:t>
      </w:r>
    </w:p>
    <w:p w:rsidR="006C20DE" w:rsidRDefault="004163F3">
      <w:pPr>
        <w:pStyle w:val="Zkladntext1"/>
        <w:shd w:val="clear" w:color="auto" w:fill="auto"/>
        <w:spacing w:line="257" w:lineRule="auto"/>
        <w:ind w:left="320"/>
      </w:pPr>
      <w:r>
        <w:t>18mm length, 18mm width (20.3mm diameter if equivalent to circular)</w:t>
      </w:r>
    </w:p>
    <w:p w:rsidR="006C20DE" w:rsidRDefault="004163F3">
      <w:pPr>
        <w:pStyle w:val="Zkladntext1"/>
        <w:shd w:val="clear" w:color="auto" w:fill="auto"/>
        <w:spacing w:line="257" w:lineRule="auto"/>
        <w:ind w:left="320"/>
      </w:pPr>
      <w:r>
        <w:t>Max Laser Pulse Emission Power Within 5 Nanoseconds</w:t>
      </w:r>
    </w:p>
    <w:p w:rsidR="006C20DE" w:rsidRDefault="004163F3">
      <w:pPr>
        <w:pStyle w:val="Zkladntext1"/>
        <w:shd w:val="clear" w:color="auto" w:fill="auto"/>
        <w:spacing w:line="257" w:lineRule="auto"/>
        <w:ind w:left="320"/>
      </w:pPr>
      <w:r>
        <w:t>65.6 W</w:t>
      </w:r>
    </w:p>
    <w:p w:rsidR="006C20DE" w:rsidRDefault="004163F3">
      <w:pPr>
        <w:pStyle w:val="Zkladntext1"/>
        <w:shd w:val="clear" w:color="auto" w:fill="auto"/>
        <w:spacing w:line="257" w:lineRule="auto"/>
        <w:ind w:left="320"/>
      </w:pPr>
      <w:r>
        <w:t>Features</w:t>
      </w:r>
    </w:p>
    <w:p w:rsidR="006C20DE" w:rsidRDefault="004163F3">
      <w:pPr>
        <w:pStyle w:val="Zkladntext1"/>
        <w:shd w:val="clear" w:color="auto" w:fill="auto"/>
        <w:spacing w:line="257" w:lineRule="auto"/>
        <w:ind w:left="320"/>
      </w:pPr>
      <w:r>
        <w:t>Hybrid Optical Zoom</w:t>
      </w:r>
    </w:p>
    <w:p w:rsidR="006C20DE" w:rsidRDefault="004163F3">
      <w:pPr>
        <w:pStyle w:val="Zkladntext1"/>
        <w:shd w:val="clear" w:color="auto" w:fill="auto"/>
        <w:spacing w:line="257" w:lineRule="auto"/>
        <w:ind w:left="320"/>
      </w:pPr>
      <w:r>
        <w:t>23x (DFOV : 4°, EQV : 556.2mm)</w:t>
      </w:r>
    </w:p>
    <w:p w:rsidR="006C20DE" w:rsidRDefault="004163F3">
      <w:pPr>
        <w:pStyle w:val="Zkladntext1"/>
        <w:shd w:val="clear" w:color="auto" w:fill="auto"/>
        <w:spacing w:line="257" w:lineRule="auto"/>
        <w:ind w:left="320"/>
      </w:pPr>
      <w:r>
        <w:t>Max. Zoom</w:t>
      </w:r>
    </w:p>
    <w:p w:rsidR="006C20DE" w:rsidRDefault="004163F3">
      <w:pPr>
        <w:pStyle w:val="Zkladntext1"/>
        <w:shd w:val="clear" w:color="auto" w:fill="auto"/>
        <w:spacing w:line="257" w:lineRule="auto"/>
        <w:ind w:left="320"/>
      </w:pPr>
      <w:r>
        <w:t>200x (DFOV : 0.5°, EQV : 4800mm)</w:t>
      </w:r>
    </w:p>
    <w:p w:rsidR="006C20DE" w:rsidRDefault="004163F3">
      <w:pPr>
        <w:pStyle w:val="Zkladntext1"/>
        <w:shd w:val="clear" w:color="auto" w:fill="auto"/>
        <w:spacing w:line="257" w:lineRule="auto"/>
        <w:ind w:left="320"/>
      </w:pPr>
      <w:r>
        <w:t>One Click Capture</w:t>
      </w:r>
    </w:p>
    <w:p w:rsidR="006C20DE" w:rsidRDefault="004163F3">
      <w:pPr>
        <w:pStyle w:val="Zkladntext1"/>
        <w:shd w:val="clear" w:color="auto" w:fill="auto"/>
        <w:spacing w:line="257" w:lineRule="auto"/>
        <w:ind w:left="320"/>
      </w:pPr>
      <w:r>
        <w:t>One click to savé the video or picture of 3 cameras (zoom, wide and thermal camera) simultaneously</w:t>
      </w:r>
    </w:p>
    <w:p w:rsidR="006C20DE" w:rsidRDefault="004163F3">
      <w:pPr>
        <w:pStyle w:val="Zkladntext1"/>
        <w:shd w:val="clear" w:color="auto" w:fill="auto"/>
        <w:ind w:left="380" w:firstLine="0"/>
      </w:pPr>
      <w:r>
        <w:t>Point to Aim</w:t>
      </w:r>
    </w:p>
    <w:p w:rsidR="006C20DE" w:rsidRDefault="004163F3">
      <w:pPr>
        <w:pStyle w:val="Zkladntext1"/>
        <w:shd w:val="clear" w:color="auto" w:fill="auto"/>
        <w:ind w:left="380" w:firstLine="0"/>
      </w:pPr>
      <w:r>
        <w:t>Double click on the wide/thermal camera view, then the systém will automatically move the gimbal to focus on the point of interest High-Res Grid Photo</w:t>
      </w:r>
    </w:p>
    <w:p w:rsidR="006C20DE" w:rsidRDefault="004163F3">
      <w:pPr>
        <w:pStyle w:val="Zkladntext1"/>
        <w:shd w:val="clear" w:color="auto" w:fill="auto"/>
        <w:ind w:left="380" w:firstLine="0"/>
        <w:jc w:val="both"/>
      </w:pPr>
      <w:r>
        <w:t xml:space="preserve">Frame an area of interest in wide camera view, and the zoom camera will automatically capture a set of 20 MP images of </w:t>
      </w:r>
      <w:proofErr w:type="gramStart"/>
      <w:r>
        <w:t>the area</w:t>
      </w:r>
      <w:proofErr w:type="gramEnd"/>
      <w:r>
        <w:t>. These images are stored together with an overview image that can be viewed in greater detail</w:t>
      </w:r>
    </w:p>
    <w:p w:rsidR="006C20DE" w:rsidRDefault="004163F3">
      <w:pPr>
        <w:pStyle w:val="Zkladntext1"/>
        <w:shd w:val="clear" w:color="auto" w:fill="auto"/>
        <w:ind w:left="380" w:firstLine="0"/>
      </w:pPr>
      <w:r>
        <w:t>Night Scene</w:t>
      </w:r>
    </w:p>
    <w:p w:rsidR="006C20DE" w:rsidRDefault="004163F3">
      <w:pPr>
        <w:pStyle w:val="Zkladntext1"/>
        <w:shd w:val="clear" w:color="auto" w:fill="auto"/>
        <w:ind w:left="380" w:firstLine="0"/>
      </w:pPr>
      <w:r>
        <w:t>Supported (zoom camera)</w:t>
      </w:r>
    </w:p>
    <w:p w:rsidR="006C20DE" w:rsidRDefault="004163F3">
      <w:pPr>
        <w:pStyle w:val="Zkladntext1"/>
        <w:shd w:val="clear" w:color="auto" w:fill="auto"/>
        <w:ind w:left="380" w:firstLine="0"/>
      </w:pPr>
      <w:r>
        <w:t>Timestamp</w:t>
      </w:r>
    </w:p>
    <w:p w:rsidR="006C20DE" w:rsidRDefault="004163F3">
      <w:pPr>
        <w:pStyle w:val="Zkladntext1"/>
        <w:shd w:val="clear" w:color="auto" w:fill="auto"/>
        <w:ind w:left="380" w:firstLine="0"/>
      </w:pPr>
      <w:r>
        <w:t>Including GPS, dáte, and time Storage</w:t>
      </w:r>
    </w:p>
    <w:p w:rsidR="006C20DE" w:rsidRDefault="004163F3">
      <w:pPr>
        <w:pStyle w:val="Zkladntext1"/>
        <w:shd w:val="clear" w:color="auto" w:fill="auto"/>
        <w:ind w:left="380" w:firstLine="0"/>
      </w:pPr>
      <w:r>
        <w:t>Supported SD Card</w:t>
      </w:r>
    </w:p>
    <w:p w:rsidR="006C20DE" w:rsidRDefault="004163F3">
      <w:pPr>
        <w:pStyle w:val="Zkladntext1"/>
        <w:shd w:val="clear" w:color="auto" w:fill="auto"/>
        <w:ind w:left="380" w:firstLine="0"/>
      </w:pPr>
      <w:r>
        <w:t>MicroSD card (Max capacity: 128 GB, UHS-1 Speed Grade 3 required)</w:t>
      </w:r>
    </w:p>
    <w:p w:rsidR="006C20DE" w:rsidRDefault="004163F3">
      <w:pPr>
        <w:pStyle w:val="Zkladntext1"/>
        <w:shd w:val="clear" w:color="auto" w:fill="auto"/>
        <w:ind w:left="380" w:firstLine="0"/>
      </w:pPr>
      <w:r>
        <w:t>Supported Filé Systems FAT32 (&lt; 32 GB), exFAT (&gt; 32 GB)</w:t>
      </w:r>
    </w:p>
    <w:p w:rsidR="006C20DE" w:rsidRDefault="004163F3">
      <w:pPr>
        <w:pStyle w:val="Zkladntext1"/>
        <w:shd w:val="clear" w:color="auto" w:fill="auto"/>
        <w:spacing w:after="280"/>
        <w:ind w:left="380" w:firstLine="0"/>
      </w:pPr>
      <w:r>
        <w:t>Recommended Micro SD Cards TOSHIBA EXCERIA PRO 32GB micro SD HC II SanDisk_Extreme PRO_32GB_3_Al_micro SD V30 HC I TOSHIBA EXCERIA PRO 64GB micro SD XC II SanDisk_Extreme PRO_64GB_3_A2_micro SD V30 XC I SAMSUNG_EVO_128GB_micro SD 3 XC I TOSHIBA EXCERIA M303E 32GB micro SD HC I TOSHIBA EXCERIA M303E 64GB micro SD XC I TOSHIBA EXCERIA M303E 64GB micro SD XC I TOSHIBA EXCERIA M303 128GB micro SD XC I SAMSUNG_EVO_64GB_micro SD 3 XC I</w:t>
      </w:r>
    </w:p>
    <w:p w:rsidR="006C20DE" w:rsidRDefault="004163F3">
      <w:pPr>
        <w:pStyle w:val="Nadpis20"/>
        <w:keepNext/>
        <w:keepLines/>
        <w:shd w:val="clear" w:color="auto" w:fill="auto"/>
        <w:spacing w:after="480" w:line="254" w:lineRule="auto"/>
      </w:pPr>
      <w:bookmarkStart w:id="5" w:name="bookmark5"/>
      <w:r>
        <w:lastRenderedPageBreak/>
        <w:t>Položka 4 - Vícesenzorové zařízení 1 - DJI L2 lidar + rgb kamera</w:t>
      </w:r>
      <w:bookmarkEnd w:id="5"/>
    </w:p>
    <w:p w:rsidR="006C20DE" w:rsidRDefault="004163F3">
      <w:pPr>
        <w:pStyle w:val="Zkladntext1"/>
        <w:shd w:val="clear" w:color="auto" w:fill="auto"/>
        <w:spacing w:line="257" w:lineRule="auto"/>
        <w:ind w:left="380" w:firstLine="0"/>
      </w:pPr>
      <w:r>
        <w:t xml:space="preserve">Platforma umožňuje kompatibilitu s položkou 1 Senzory: širokoúhlá kamera, laserový skener Přesnost: 2 </w:t>
      </w:r>
      <w:proofErr w:type="gramStart"/>
      <w:r>
        <w:t>cm z 150</w:t>
      </w:r>
      <w:proofErr w:type="gramEnd"/>
      <w:r>
        <w:t xml:space="preserve"> m výšky</w:t>
      </w:r>
    </w:p>
    <w:p w:rsidR="006C20DE" w:rsidRDefault="004163F3">
      <w:pPr>
        <w:pStyle w:val="Zkladntext1"/>
        <w:shd w:val="clear" w:color="auto" w:fill="auto"/>
        <w:spacing w:line="257" w:lineRule="auto"/>
        <w:ind w:left="380" w:firstLine="0"/>
      </w:pPr>
      <w:r>
        <w:t>Počet odrazů: 5</w:t>
      </w:r>
    </w:p>
    <w:p w:rsidR="006C20DE" w:rsidRDefault="004163F3">
      <w:pPr>
        <w:pStyle w:val="Zkladntext1"/>
        <w:shd w:val="clear" w:color="auto" w:fill="auto"/>
        <w:spacing w:after="280" w:line="257" w:lineRule="auto"/>
        <w:ind w:left="380" w:firstLine="0"/>
      </w:pPr>
      <w:r>
        <w:t>Rozlišení kamery širokoúhlé: 20 Mpx</w:t>
      </w:r>
    </w:p>
    <w:p w:rsidR="006C20DE" w:rsidRDefault="004163F3">
      <w:pPr>
        <w:pStyle w:val="Zkladntext1"/>
        <w:shd w:val="clear" w:color="auto" w:fill="auto"/>
        <w:spacing w:line="257" w:lineRule="auto"/>
        <w:ind w:left="380" w:firstLine="0"/>
      </w:pPr>
      <w:r>
        <w:t>General</w:t>
      </w:r>
    </w:p>
    <w:p w:rsidR="006C20DE" w:rsidRDefault="004163F3">
      <w:pPr>
        <w:pStyle w:val="Zkladntext1"/>
        <w:shd w:val="clear" w:color="auto" w:fill="auto"/>
        <w:spacing w:line="257" w:lineRule="auto"/>
        <w:ind w:left="380" w:firstLine="0"/>
      </w:pPr>
      <w:r>
        <w:t>Product Name</w:t>
      </w:r>
    </w:p>
    <w:p w:rsidR="006C20DE" w:rsidRDefault="004163F3">
      <w:pPr>
        <w:pStyle w:val="Zkladntext1"/>
        <w:shd w:val="clear" w:color="auto" w:fill="auto"/>
        <w:spacing w:line="257" w:lineRule="auto"/>
        <w:ind w:left="380" w:firstLine="0"/>
      </w:pPr>
      <w:r>
        <w:t>Zenmuse L2</w:t>
      </w:r>
    </w:p>
    <w:p w:rsidR="006C20DE" w:rsidRDefault="004163F3">
      <w:pPr>
        <w:pStyle w:val="Zkladntext1"/>
        <w:shd w:val="clear" w:color="auto" w:fill="auto"/>
        <w:spacing w:line="257" w:lineRule="auto"/>
        <w:ind w:left="380" w:firstLine="0"/>
      </w:pPr>
      <w:r>
        <w:t>Dimensions</w:t>
      </w:r>
    </w:p>
    <w:p w:rsidR="006C20DE" w:rsidRDefault="004163F3">
      <w:pPr>
        <w:pStyle w:val="Zkladntext1"/>
        <w:shd w:val="clear" w:color="auto" w:fill="auto"/>
        <w:spacing w:line="257" w:lineRule="auto"/>
        <w:ind w:left="380" w:firstLine="0"/>
      </w:pPr>
      <w:r>
        <w:t>155x128x176 mm (LxWxH)</w:t>
      </w:r>
    </w:p>
    <w:p w:rsidR="006C20DE" w:rsidRDefault="004163F3">
      <w:pPr>
        <w:pStyle w:val="Zkladntext1"/>
        <w:shd w:val="clear" w:color="auto" w:fill="auto"/>
        <w:spacing w:line="257" w:lineRule="auto"/>
        <w:ind w:left="380" w:firstLine="0"/>
      </w:pPr>
      <w:r>
        <w:t>Weight</w:t>
      </w:r>
    </w:p>
    <w:p w:rsidR="006C20DE" w:rsidRDefault="004163F3">
      <w:pPr>
        <w:pStyle w:val="Zkladntext1"/>
        <w:shd w:val="clear" w:color="auto" w:fill="auto"/>
        <w:spacing w:line="257" w:lineRule="auto"/>
        <w:ind w:left="380" w:firstLine="0"/>
      </w:pPr>
      <w:r>
        <w:t>905±5 g</w:t>
      </w:r>
    </w:p>
    <w:p w:rsidR="006C20DE" w:rsidRDefault="004163F3">
      <w:pPr>
        <w:pStyle w:val="Zkladntext1"/>
        <w:shd w:val="clear" w:color="auto" w:fill="auto"/>
        <w:spacing w:line="257" w:lineRule="auto"/>
        <w:ind w:left="380" w:firstLine="0"/>
      </w:pPr>
      <w:r>
        <w:t>Power</w:t>
      </w:r>
    </w:p>
    <w:p w:rsidR="006C20DE" w:rsidRDefault="004163F3">
      <w:pPr>
        <w:pStyle w:val="Zkladntext1"/>
        <w:shd w:val="clear" w:color="auto" w:fill="auto"/>
        <w:spacing w:line="257" w:lineRule="auto"/>
        <w:ind w:left="380" w:firstLine="0"/>
      </w:pPr>
      <w:r>
        <w:t>28 W (typical)</w:t>
      </w:r>
    </w:p>
    <w:p w:rsidR="006C20DE" w:rsidRDefault="004163F3">
      <w:pPr>
        <w:pStyle w:val="Zkladntext1"/>
        <w:shd w:val="clear" w:color="auto" w:fill="auto"/>
        <w:spacing w:line="257" w:lineRule="auto"/>
        <w:ind w:left="380" w:firstLine="0"/>
      </w:pPr>
      <w:proofErr w:type="gramStart"/>
      <w:r>
        <w:t>58 W(max.</w:t>
      </w:r>
      <w:proofErr w:type="gramEnd"/>
      <w:r>
        <w:t>)</w:t>
      </w:r>
    </w:p>
    <w:p w:rsidR="006C20DE" w:rsidRDefault="004163F3">
      <w:pPr>
        <w:pStyle w:val="Zkladntext1"/>
        <w:shd w:val="clear" w:color="auto" w:fill="auto"/>
        <w:spacing w:line="257" w:lineRule="auto"/>
        <w:ind w:left="380" w:firstLine="0"/>
      </w:pPr>
      <w:r>
        <w:t>IP Rating</w:t>
      </w:r>
    </w:p>
    <w:p w:rsidR="006C20DE" w:rsidRDefault="004163F3">
      <w:pPr>
        <w:pStyle w:val="Zkladntext1"/>
        <w:shd w:val="clear" w:color="auto" w:fill="auto"/>
        <w:spacing w:line="240" w:lineRule="auto"/>
        <w:ind w:left="340" w:firstLine="0"/>
        <w:jc w:val="both"/>
      </w:pPr>
      <w:r>
        <w:t>IP54</w:t>
      </w:r>
    </w:p>
    <w:p w:rsidR="006C20DE" w:rsidRDefault="004163F3">
      <w:pPr>
        <w:pStyle w:val="Zkladntext1"/>
        <w:shd w:val="clear" w:color="auto" w:fill="auto"/>
        <w:spacing w:line="240" w:lineRule="auto"/>
        <w:ind w:left="340" w:firstLine="0"/>
        <w:jc w:val="both"/>
      </w:pPr>
      <w:r>
        <w:t>Supported Aircraft</w:t>
      </w:r>
    </w:p>
    <w:p w:rsidR="006C20DE" w:rsidRDefault="004163F3">
      <w:pPr>
        <w:pStyle w:val="Zkladntext1"/>
        <w:shd w:val="clear" w:color="auto" w:fill="auto"/>
        <w:spacing w:line="240" w:lineRule="auto"/>
        <w:ind w:left="340" w:firstLine="0"/>
        <w:jc w:val="both"/>
      </w:pPr>
      <w:r>
        <w:t>Matrice 300 RTK (requires DJI RC Plus)</w:t>
      </w:r>
    </w:p>
    <w:p w:rsidR="006C20DE" w:rsidRDefault="004163F3">
      <w:pPr>
        <w:pStyle w:val="Zkladntext1"/>
        <w:shd w:val="clear" w:color="auto" w:fill="auto"/>
        <w:spacing w:line="240" w:lineRule="auto"/>
        <w:ind w:left="340" w:firstLine="0"/>
        <w:jc w:val="both"/>
      </w:pPr>
      <w:r>
        <w:t>Matrice 350 RTK</w:t>
      </w:r>
    </w:p>
    <w:p w:rsidR="006C20DE" w:rsidRDefault="004163F3">
      <w:pPr>
        <w:pStyle w:val="Zkladntext1"/>
        <w:shd w:val="clear" w:color="auto" w:fill="auto"/>
        <w:spacing w:line="240" w:lineRule="auto"/>
        <w:ind w:left="340" w:firstLine="0"/>
        <w:jc w:val="both"/>
      </w:pPr>
      <w:r>
        <w:t>Storage Temperature</w:t>
      </w:r>
    </w:p>
    <w:p w:rsidR="006C20DE" w:rsidRDefault="004163F3">
      <w:pPr>
        <w:pStyle w:val="Zkladntext1"/>
        <w:shd w:val="clear" w:color="auto" w:fill="auto"/>
        <w:spacing w:line="240" w:lineRule="auto"/>
        <w:ind w:left="340" w:firstLine="0"/>
        <w:jc w:val="both"/>
      </w:pPr>
      <w:r>
        <w:t>-20° to 60° C (-4° to 140° F)</w:t>
      </w:r>
    </w:p>
    <w:p w:rsidR="006C20DE" w:rsidRDefault="004163F3">
      <w:pPr>
        <w:pStyle w:val="Zkladntext1"/>
        <w:shd w:val="clear" w:color="auto" w:fill="auto"/>
        <w:spacing w:line="240" w:lineRule="auto"/>
        <w:ind w:left="340" w:firstLine="0"/>
        <w:jc w:val="both"/>
      </w:pPr>
      <w:r>
        <w:t>General Operating Temperature</w:t>
      </w:r>
    </w:p>
    <w:p w:rsidR="006C20DE" w:rsidRDefault="004163F3">
      <w:pPr>
        <w:pStyle w:val="Zkladntext1"/>
        <w:shd w:val="clear" w:color="auto" w:fill="auto"/>
        <w:spacing w:line="240" w:lineRule="auto"/>
        <w:ind w:left="340" w:firstLine="0"/>
        <w:jc w:val="both"/>
      </w:pPr>
      <w:r>
        <w:t>-20° to 50° C (-4° to 122° F)</w:t>
      </w:r>
    </w:p>
    <w:p w:rsidR="006C20DE" w:rsidRDefault="004163F3">
      <w:pPr>
        <w:pStyle w:val="Zkladntext1"/>
        <w:shd w:val="clear" w:color="auto" w:fill="auto"/>
        <w:spacing w:line="240" w:lineRule="auto"/>
        <w:ind w:left="340" w:firstLine="0"/>
        <w:jc w:val="both"/>
      </w:pPr>
      <w:r>
        <w:t>System Performance</w:t>
      </w:r>
    </w:p>
    <w:p w:rsidR="006C20DE" w:rsidRDefault="004163F3">
      <w:pPr>
        <w:pStyle w:val="Zkladntext1"/>
        <w:shd w:val="clear" w:color="auto" w:fill="auto"/>
        <w:spacing w:line="240" w:lineRule="auto"/>
        <w:ind w:left="340" w:firstLine="0"/>
        <w:jc w:val="both"/>
      </w:pPr>
      <w:r>
        <w:t>Detection Range</w:t>
      </w:r>
    </w:p>
    <w:p w:rsidR="006C20DE" w:rsidRDefault="004163F3">
      <w:pPr>
        <w:pStyle w:val="Zkladntext1"/>
        <w:shd w:val="clear" w:color="auto" w:fill="auto"/>
        <w:spacing w:line="240" w:lineRule="auto"/>
        <w:ind w:left="340" w:firstLine="0"/>
        <w:jc w:val="both"/>
      </w:pPr>
      <w:r>
        <w:t>450m @50% reflectivity, 0 klx</w:t>
      </w:r>
    </w:p>
    <w:p w:rsidR="006C20DE" w:rsidRDefault="004163F3">
      <w:pPr>
        <w:pStyle w:val="Zkladntext1"/>
        <w:shd w:val="clear" w:color="auto" w:fill="auto"/>
        <w:spacing w:after="300" w:line="240" w:lineRule="auto"/>
        <w:ind w:left="340" w:firstLine="0"/>
        <w:jc w:val="both"/>
      </w:pPr>
      <w:r>
        <w:t>250m @10% reflectivity, 100 klx</w:t>
      </w:r>
    </w:p>
    <w:p w:rsidR="006C20DE" w:rsidRDefault="004163F3">
      <w:pPr>
        <w:pStyle w:val="Zkladntext1"/>
        <w:shd w:val="clear" w:color="auto" w:fill="auto"/>
        <w:spacing w:line="240" w:lineRule="auto"/>
        <w:ind w:left="340" w:firstLine="0"/>
        <w:jc w:val="both"/>
      </w:pPr>
      <w:r>
        <w:t>Typical data. Measured using a fiat subject with a size larger than the laser beam diameter, perpendicular angle of incidence, and an atmospheric visibility of 23 km. In low-light environments, the laser beams can achieve the optimal detection range. If a laser beam hits more than one subject, the total laser transmitter power is split, and the achievable range is reduced. The maximum detection range is 500 m.</w:t>
      </w:r>
    </w:p>
    <w:p w:rsidR="006C20DE" w:rsidRDefault="004163F3">
      <w:pPr>
        <w:pStyle w:val="Zkladntext1"/>
        <w:shd w:val="clear" w:color="auto" w:fill="auto"/>
        <w:spacing w:line="240" w:lineRule="auto"/>
        <w:ind w:left="340" w:firstLine="0"/>
        <w:jc w:val="both"/>
      </w:pPr>
      <w:r>
        <w:t>Point Cloud Rate</w:t>
      </w:r>
    </w:p>
    <w:p w:rsidR="006C20DE" w:rsidRDefault="004163F3">
      <w:pPr>
        <w:pStyle w:val="Zkladntext1"/>
        <w:shd w:val="clear" w:color="auto" w:fill="auto"/>
        <w:spacing w:line="240" w:lineRule="auto"/>
        <w:ind w:left="340" w:firstLine="0"/>
        <w:jc w:val="both"/>
      </w:pPr>
      <w:r>
        <w:t>Single retům: max. 240,000 pts/s</w:t>
      </w:r>
    </w:p>
    <w:p w:rsidR="006C20DE" w:rsidRDefault="004163F3">
      <w:pPr>
        <w:pStyle w:val="Zkladntext1"/>
        <w:shd w:val="clear" w:color="auto" w:fill="auto"/>
        <w:spacing w:line="240" w:lineRule="auto"/>
        <w:ind w:left="340" w:firstLine="0"/>
        <w:jc w:val="both"/>
      </w:pPr>
      <w:r>
        <w:t>Multiple returns: max. 1,200,000 pts/s</w:t>
      </w:r>
    </w:p>
    <w:p w:rsidR="006C20DE" w:rsidRDefault="004163F3">
      <w:pPr>
        <w:pStyle w:val="Zkladntext1"/>
        <w:shd w:val="clear" w:color="auto" w:fill="auto"/>
        <w:spacing w:line="240" w:lineRule="auto"/>
        <w:ind w:left="340" w:firstLine="0"/>
        <w:jc w:val="both"/>
      </w:pPr>
      <w:r>
        <w:t>System Accuracy</w:t>
      </w:r>
    </w:p>
    <w:p w:rsidR="006C20DE" w:rsidRDefault="004163F3">
      <w:pPr>
        <w:pStyle w:val="Zkladntext1"/>
        <w:shd w:val="clear" w:color="auto" w:fill="auto"/>
        <w:spacing w:line="240" w:lineRule="auto"/>
        <w:ind w:left="340" w:firstLine="0"/>
        <w:jc w:val="both"/>
      </w:pPr>
      <w:r>
        <w:t>Horizontál: 5 cm @ 150 m</w:t>
      </w:r>
    </w:p>
    <w:p w:rsidR="006C20DE" w:rsidRDefault="004163F3">
      <w:pPr>
        <w:pStyle w:val="Zkladntext1"/>
        <w:shd w:val="clear" w:color="auto" w:fill="auto"/>
        <w:spacing w:after="300" w:line="240" w:lineRule="auto"/>
        <w:ind w:left="340" w:firstLine="0"/>
        <w:jc w:val="both"/>
      </w:pPr>
      <w:r>
        <w:t>Vertical: 4 cm @ 150 m</w:t>
      </w:r>
    </w:p>
    <w:p w:rsidR="006C20DE" w:rsidRDefault="004163F3">
      <w:pPr>
        <w:pStyle w:val="Zkladntext1"/>
        <w:shd w:val="clear" w:color="auto" w:fill="auto"/>
        <w:spacing w:line="240" w:lineRule="auto"/>
        <w:ind w:left="340" w:firstLine="0"/>
        <w:jc w:val="both"/>
      </w:pPr>
      <w:r>
        <w:t xml:space="preserve">Measured under the following conditions in a DJI laboratory environment: Zenmuse L2 mounted on a Matrice 350 RTK and powered up. Using DJI Pilot 2's </w:t>
      </w:r>
      <w:proofErr w:type="gramStart"/>
      <w:r>
        <w:t>Area</w:t>
      </w:r>
      <w:proofErr w:type="gramEnd"/>
      <w:r>
        <w:t xml:space="preserve"> Routě to pian the flight routě (with Calibrate IMU enabled). Using repetitive scanning with the RTK in the FIX status. The relative altitude was set to 150 m, flight speed to 15 m/s, gimbal pitch to -90°, and each straight segment of the flight routě was less than 1500 m. The field contained objects with obvious angular features, and ušed exposed hard ground check points that conformed to the diffuse reflection model. DJI Terra was ušed for post-processing with Optimize Point Cloud Accuracy enabled. Under the same conditions with Optimize Point Cloud Accuracy not enabled, the vertical accuracy is 4 cm and the horizontál accuracy </w:t>
      </w:r>
      <w:r>
        <w:lastRenderedPageBreak/>
        <w:t>is 8 cm.</w:t>
      </w:r>
    </w:p>
    <w:p w:rsidR="006C20DE" w:rsidRDefault="004163F3">
      <w:pPr>
        <w:pStyle w:val="Zkladntext1"/>
        <w:shd w:val="clear" w:color="auto" w:fill="auto"/>
        <w:spacing w:line="240" w:lineRule="auto"/>
        <w:ind w:left="340" w:firstLine="0"/>
        <w:jc w:val="both"/>
      </w:pPr>
      <w:r>
        <w:t>Real-Time Point Cloud Coloring Coding</w:t>
      </w:r>
    </w:p>
    <w:p w:rsidR="006C20DE" w:rsidRDefault="004163F3">
      <w:pPr>
        <w:pStyle w:val="Zkladntext1"/>
        <w:shd w:val="clear" w:color="auto" w:fill="auto"/>
        <w:spacing w:line="240" w:lineRule="auto"/>
        <w:ind w:left="340" w:firstLine="0"/>
        <w:jc w:val="both"/>
      </w:pPr>
      <w:r>
        <w:t>Reflectivity, Height, Distance, RGB</w:t>
      </w:r>
    </w:p>
    <w:p w:rsidR="006C20DE" w:rsidRDefault="004163F3">
      <w:pPr>
        <w:pStyle w:val="Zkladntext1"/>
        <w:shd w:val="clear" w:color="auto" w:fill="auto"/>
        <w:spacing w:line="240" w:lineRule="auto"/>
        <w:ind w:left="340" w:firstLine="0"/>
        <w:jc w:val="both"/>
      </w:pPr>
      <w:r>
        <w:t>LiDAR</w:t>
      </w:r>
    </w:p>
    <w:p w:rsidR="006C20DE" w:rsidRDefault="004163F3">
      <w:pPr>
        <w:pStyle w:val="Zkladntext1"/>
        <w:shd w:val="clear" w:color="auto" w:fill="auto"/>
        <w:spacing w:line="240" w:lineRule="auto"/>
        <w:ind w:left="340" w:firstLine="0"/>
        <w:jc w:val="both"/>
      </w:pPr>
      <w:r>
        <w:t>Ranging Accuracy (RMS lo)</w:t>
      </w:r>
    </w:p>
    <w:p w:rsidR="006C20DE" w:rsidRDefault="004163F3">
      <w:pPr>
        <w:pStyle w:val="Zkladntext1"/>
        <w:shd w:val="clear" w:color="auto" w:fill="auto"/>
        <w:spacing w:after="300" w:line="240" w:lineRule="auto"/>
        <w:ind w:left="340" w:firstLine="0"/>
        <w:jc w:val="both"/>
      </w:pPr>
      <w:r>
        <w:t>2 cm @ 150 m</w:t>
      </w:r>
    </w:p>
    <w:p w:rsidR="006C20DE" w:rsidRDefault="004163F3">
      <w:pPr>
        <w:pStyle w:val="Zkladntext1"/>
        <w:shd w:val="clear" w:color="auto" w:fill="auto"/>
        <w:spacing w:line="240" w:lineRule="auto"/>
        <w:ind w:left="340" w:firstLine="0"/>
        <w:jc w:val="both"/>
      </w:pPr>
      <w:r>
        <w:t>Measured in an environment of 25° C (77° F) with a subject of 80% reflectivity at a distance of 150 m. The actual environment may differ from the testing environment. The figuře listed is for reference only.</w:t>
      </w:r>
    </w:p>
    <w:p w:rsidR="006C20DE" w:rsidRDefault="004163F3">
      <w:pPr>
        <w:pStyle w:val="Zkladntext1"/>
        <w:shd w:val="clear" w:color="auto" w:fill="auto"/>
        <w:spacing w:line="240" w:lineRule="auto"/>
        <w:ind w:left="340" w:firstLine="0"/>
        <w:jc w:val="both"/>
      </w:pPr>
      <w:r>
        <w:t>Maximum Returns Supported</w:t>
      </w:r>
    </w:p>
    <w:p w:rsidR="006C20DE" w:rsidRDefault="004163F3">
      <w:pPr>
        <w:pStyle w:val="Zkladntext1"/>
        <w:shd w:val="clear" w:color="auto" w:fill="auto"/>
        <w:spacing w:line="240" w:lineRule="auto"/>
        <w:ind w:left="340" w:firstLine="0"/>
        <w:jc w:val="both"/>
      </w:pPr>
      <w:r>
        <w:t>5</w:t>
      </w:r>
    </w:p>
    <w:p w:rsidR="006C20DE" w:rsidRDefault="004163F3">
      <w:pPr>
        <w:pStyle w:val="Zkladntext1"/>
        <w:shd w:val="clear" w:color="auto" w:fill="auto"/>
        <w:spacing w:line="240" w:lineRule="auto"/>
        <w:ind w:left="340" w:firstLine="0"/>
        <w:jc w:val="both"/>
      </w:pPr>
      <w:r>
        <w:t>Scanning Modes</w:t>
      </w:r>
    </w:p>
    <w:p w:rsidR="006C20DE" w:rsidRDefault="004163F3">
      <w:pPr>
        <w:pStyle w:val="Zkladntext1"/>
        <w:shd w:val="clear" w:color="auto" w:fill="auto"/>
        <w:spacing w:line="240" w:lineRule="auto"/>
        <w:ind w:left="340" w:firstLine="0"/>
        <w:jc w:val="both"/>
      </w:pPr>
      <w:r>
        <w:t>Non-repetitive scanning pattern, Repetitive scanning pattern</w:t>
      </w:r>
    </w:p>
    <w:p w:rsidR="006C20DE" w:rsidRDefault="004163F3">
      <w:pPr>
        <w:pStyle w:val="Zkladntext1"/>
        <w:shd w:val="clear" w:color="auto" w:fill="auto"/>
        <w:spacing w:line="240" w:lineRule="auto"/>
        <w:ind w:left="340" w:firstLine="0"/>
        <w:jc w:val="both"/>
      </w:pPr>
      <w:r>
        <w:t>FOV</w:t>
      </w:r>
    </w:p>
    <w:p w:rsidR="006C20DE" w:rsidRDefault="004163F3">
      <w:pPr>
        <w:pStyle w:val="Zkladntext1"/>
        <w:shd w:val="clear" w:color="auto" w:fill="auto"/>
        <w:spacing w:line="240" w:lineRule="auto"/>
        <w:ind w:left="340"/>
      </w:pPr>
      <w:r>
        <w:t>Repetitive scanning pattern: Horizontál 70°, Vertical 3°</w:t>
      </w:r>
    </w:p>
    <w:p w:rsidR="006C20DE" w:rsidRDefault="004163F3">
      <w:pPr>
        <w:pStyle w:val="Zkladntext1"/>
        <w:shd w:val="clear" w:color="auto" w:fill="auto"/>
        <w:spacing w:line="240" w:lineRule="auto"/>
        <w:ind w:left="340"/>
      </w:pPr>
      <w:r>
        <w:t>Non-repetitive scanning pattern: Horizontál 70°, Vertical 75°</w:t>
      </w:r>
    </w:p>
    <w:p w:rsidR="006C20DE" w:rsidRDefault="004163F3">
      <w:pPr>
        <w:pStyle w:val="Zkladntext1"/>
        <w:shd w:val="clear" w:color="auto" w:fill="auto"/>
        <w:spacing w:line="240" w:lineRule="auto"/>
        <w:ind w:left="340"/>
      </w:pPr>
      <w:r>
        <w:t>Minimum Detection Range</w:t>
      </w:r>
    </w:p>
    <w:p w:rsidR="006C20DE" w:rsidRDefault="004163F3">
      <w:pPr>
        <w:pStyle w:val="Zkladntext1"/>
        <w:shd w:val="clear" w:color="auto" w:fill="auto"/>
        <w:spacing w:line="240" w:lineRule="auto"/>
        <w:ind w:left="340"/>
      </w:pPr>
      <w:r>
        <w:t>3 m</w:t>
      </w:r>
    </w:p>
    <w:p w:rsidR="006C20DE" w:rsidRDefault="004163F3">
      <w:pPr>
        <w:pStyle w:val="Zkladntext1"/>
        <w:shd w:val="clear" w:color="auto" w:fill="auto"/>
        <w:spacing w:line="240" w:lineRule="auto"/>
        <w:ind w:left="340"/>
      </w:pPr>
      <w:r>
        <w:t>Laser Beam Divergence</w:t>
      </w:r>
    </w:p>
    <w:p w:rsidR="006C20DE" w:rsidRDefault="004163F3">
      <w:pPr>
        <w:pStyle w:val="Zkladntext1"/>
        <w:shd w:val="clear" w:color="auto" w:fill="auto"/>
        <w:spacing w:after="300" w:line="240" w:lineRule="auto"/>
        <w:ind w:left="340"/>
      </w:pPr>
      <w:r>
        <w:t>Horizontál 0.2 mrad, Vertical 0.6 mrad</w:t>
      </w:r>
    </w:p>
    <w:p w:rsidR="006C20DE" w:rsidRDefault="004163F3">
      <w:pPr>
        <w:pStyle w:val="Zkladntext1"/>
        <w:shd w:val="clear" w:color="auto" w:fill="auto"/>
        <w:spacing w:line="240" w:lineRule="auto"/>
        <w:ind w:left="340"/>
      </w:pPr>
      <w:r>
        <w:t>Measured at full width at half maximum (FWHM) conditions. 0.6 mrad signifies that for every lOOm increase in distance, the diameter of the laser beam expands by 6 cm.</w:t>
      </w:r>
    </w:p>
    <w:p w:rsidR="006C20DE" w:rsidRDefault="004163F3">
      <w:pPr>
        <w:pStyle w:val="Zkladntext1"/>
        <w:shd w:val="clear" w:color="auto" w:fill="auto"/>
        <w:spacing w:line="240" w:lineRule="auto"/>
        <w:ind w:left="340"/>
      </w:pPr>
      <w:r>
        <w:t>Laser Wavelength</w:t>
      </w:r>
    </w:p>
    <w:p w:rsidR="006C20DE" w:rsidRDefault="004163F3">
      <w:pPr>
        <w:pStyle w:val="Zkladntext1"/>
        <w:shd w:val="clear" w:color="auto" w:fill="auto"/>
        <w:spacing w:line="240" w:lineRule="auto"/>
        <w:ind w:left="340"/>
      </w:pPr>
      <w:r>
        <w:t>905 nm</w:t>
      </w:r>
    </w:p>
    <w:p w:rsidR="006C20DE" w:rsidRDefault="004163F3">
      <w:pPr>
        <w:pStyle w:val="Zkladntext1"/>
        <w:shd w:val="clear" w:color="auto" w:fill="auto"/>
        <w:spacing w:line="240" w:lineRule="auto"/>
        <w:ind w:left="340"/>
      </w:pPr>
      <w:r>
        <w:t>Laser Spot Size</w:t>
      </w:r>
    </w:p>
    <w:p w:rsidR="006C20DE" w:rsidRDefault="004163F3">
      <w:pPr>
        <w:pStyle w:val="Zkladntext1"/>
        <w:shd w:val="clear" w:color="auto" w:fill="auto"/>
        <w:spacing w:line="240" w:lineRule="auto"/>
        <w:ind w:left="340"/>
      </w:pPr>
      <w:r>
        <w:t>Horizontál 4 cm, vertical 12 cm @ 100 m (FWHM)</w:t>
      </w:r>
    </w:p>
    <w:p w:rsidR="006C20DE" w:rsidRDefault="004163F3">
      <w:pPr>
        <w:pStyle w:val="Zkladntext1"/>
        <w:shd w:val="clear" w:color="auto" w:fill="auto"/>
        <w:spacing w:line="240" w:lineRule="auto"/>
        <w:ind w:left="340"/>
      </w:pPr>
      <w:r>
        <w:t>Laser Pulse Emission Frequency</w:t>
      </w:r>
    </w:p>
    <w:p w:rsidR="006C20DE" w:rsidRDefault="004163F3">
      <w:pPr>
        <w:pStyle w:val="Zkladntext1"/>
        <w:shd w:val="clear" w:color="auto" w:fill="auto"/>
        <w:spacing w:line="240" w:lineRule="auto"/>
        <w:ind w:left="340"/>
      </w:pPr>
      <w:r>
        <w:t>240 kHz</w:t>
      </w:r>
    </w:p>
    <w:p w:rsidR="006C20DE" w:rsidRDefault="004163F3">
      <w:pPr>
        <w:pStyle w:val="Zkladntext1"/>
        <w:shd w:val="clear" w:color="auto" w:fill="auto"/>
        <w:spacing w:line="240" w:lineRule="auto"/>
        <w:ind w:left="340"/>
      </w:pPr>
      <w:r>
        <w:t>Laser Safety</w:t>
      </w:r>
    </w:p>
    <w:p w:rsidR="006C20DE" w:rsidRDefault="004163F3">
      <w:pPr>
        <w:pStyle w:val="Zkladntext1"/>
        <w:shd w:val="clear" w:color="auto" w:fill="auto"/>
        <w:spacing w:line="240" w:lineRule="auto"/>
        <w:ind w:left="340"/>
      </w:pPr>
      <w:r>
        <w:t>Class 1 (IEC 60825-1:2014)</w:t>
      </w:r>
    </w:p>
    <w:p w:rsidR="006C20DE" w:rsidRDefault="004163F3">
      <w:pPr>
        <w:pStyle w:val="Zkladntext1"/>
        <w:shd w:val="clear" w:color="auto" w:fill="auto"/>
        <w:spacing w:line="240" w:lineRule="auto"/>
        <w:ind w:left="340"/>
      </w:pPr>
      <w:r>
        <w:t>Accessible Emission Limit (AEL)</w:t>
      </w:r>
    </w:p>
    <w:p w:rsidR="006C20DE" w:rsidRDefault="004163F3">
      <w:pPr>
        <w:pStyle w:val="Zkladntext1"/>
        <w:shd w:val="clear" w:color="auto" w:fill="auto"/>
        <w:spacing w:line="240" w:lineRule="auto"/>
        <w:ind w:left="340"/>
      </w:pPr>
      <w:r>
        <w:t>233.59 nJ</w:t>
      </w:r>
    </w:p>
    <w:p w:rsidR="006C20DE" w:rsidRDefault="004163F3">
      <w:pPr>
        <w:pStyle w:val="Zkladntext1"/>
        <w:shd w:val="clear" w:color="auto" w:fill="auto"/>
        <w:spacing w:line="240" w:lineRule="auto"/>
        <w:ind w:left="340"/>
      </w:pPr>
      <w:r>
        <w:t>Reference Apertuře</w:t>
      </w:r>
    </w:p>
    <w:p w:rsidR="006C20DE" w:rsidRDefault="004163F3">
      <w:pPr>
        <w:pStyle w:val="Zkladntext1"/>
        <w:shd w:val="clear" w:color="auto" w:fill="auto"/>
        <w:spacing w:line="240" w:lineRule="auto"/>
        <w:ind w:left="340"/>
      </w:pPr>
      <w:r>
        <w:t>Effective Apertuře: 23.85 mm (equivalent to circular)</w:t>
      </w:r>
    </w:p>
    <w:p w:rsidR="006C20DE" w:rsidRDefault="004163F3">
      <w:pPr>
        <w:pStyle w:val="Zkladntext1"/>
        <w:shd w:val="clear" w:color="auto" w:fill="auto"/>
        <w:spacing w:line="240" w:lineRule="auto"/>
        <w:ind w:left="340"/>
      </w:pPr>
      <w:r>
        <w:t>Max Laser Pulse Emission Power Within 5 Nanoseconds</w:t>
      </w:r>
    </w:p>
    <w:p w:rsidR="006C20DE" w:rsidRDefault="004163F3">
      <w:pPr>
        <w:pStyle w:val="Zkladntext1"/>
        <w:shd w:val="clear" w:color="auto" w:fill="auto"/>
        <w:spacing w:line="240" w:lineRule="auto"/>
        <w:ind w:left="340"/>
      </w:pPr>
      <w:r>
        <w:t>46.718 W</w:t>
      </w:r>
    </w:p>
    <w:p w:rsidR="006C20DE" w:rsidRDefault="004163F3">
      <w:pPr>
        <w:pStyle w:val="Zkladntext1"/>
        <w:shd w:val="clear" w:color="auto" w:fill="auto"/>
        <w:spacing w:line="240" w:lineRule="auto"/>
        <w:ind w:left="340"/>
      </w:pPr>
      <w:r>
        <w:t>Inertial Navigation System</w:t>
      </w:r>
    </w:p>
    <w:p w:rsidR="006C20DE" w:rsidRDefault="004163F3">
      <w:pPr>
        <w:pStyle w:val="Zkladntext1"/>
        <w:shd w:val="clear" w:color="auto" w:fill="auto"/>
        <w:spacing w:line="240" w:lineRule="auto"/>
        <w:ind w:left="340"/>
      </w:pPr>
      <w:r>
        <w:t>IMU Update Frequency</w:t>
      </w:r>
    </w:p>
    <w:p w:rsidR="006C20DE" w:rsidRDefault="004163F3">
      <w:pPr>
        <w:pStyle w:val="Zkladntext1"/>
        <w:shd w:val="clear" w:color="auto" w:fill="auto"/>
        <w:spacing w:line="240" w:lineRule="auto"/>
        <w:ind w:left="340"/>
      </w:pPr>
      <w:r>
        <w:t>200 Hz</w:t>
      </w:r>
    </w:p>
    <w:p w:rsidR="006C20DE" w:rsidRDefault="004163F3">
      <w:pPr>
        <w:pStyle w:val="Zkladntext1"/>
        <w:shd w:val="clear" w:color="auto" w:fill="auto"/>
        <w:spacing w:line="240" w:lineRule="auto"/>
        <w:ind w:left="340"/>
      </w:pPr>
      <w:r>
        <w:t>Accelerometer Range</w:t>
      </w:r>
    </w:p>
    <w:p w:rsidR="006C20DE" w:rsidRDefault="004163F3">
      <w:pPr>
        <w:pStyle w:val="Zkladntext1"/>
        <w:shd w:val="clear" w:color="auto" w:fill="auto"/>
        <w:spacing w:line="240" w:lineRule="auto"/>
        <w:ind w:left="340"/>
      </w:pPr>
      <w:r>
        <w:t>±6 g</w:t>
      </w:r>
    </w:p>
    <w:p w:rsidR="006C20DE" w:rsidRDefault="004163F3">
      <w:pPr>
        <w:pStyle w:val="Zkladntext1"/>
        <w:shd w:val="clear" w:color="auto" w:fill="auto"/>
        <w:spacing w:line="240" w:lineRule="auto"/>
        <w:ind w:left="340"/>
      </w:pPr>
      <w:r>
        <w:t>Angular Velocity Meter Range</w:t>
      </w:r>
    </w:p>
    <w:p w:rsidR="006C20DE" w:rsidRDefault="004163F3">
      <w:pPr>
        <w:pStyle w:val="Zkladntext1"/>
        <w:shd w:val="clear" w:color="auto" w:fill="auto"/>
        <w:spacing w:line="240" w:lineRule="auto"/>
        <w:ind w:left="340"/>
      </w:pPr>
      <w:r>
        <w:t>±300 dps</w:t>
      </w:r>
    </w:p>
    <w:p w:rsidR="006C20DE" w:rsidRDefault="004163F3">
      <w:pPr>
        <w:pStyle w:val="Zkladntext1"/>
        <w:shd w:val="clear" w:color="auto" w:fill="auto"/>
        <w:spacing w:line="240" w:lineRule="auto"/>
        <w:ind w:left="340"/>
      </w:pPr>
      <w:r>
        <w:t>Yaw Accuracy (RMS lo)</w:t>
      </w:r>
    </w:p>
    <w:p w:rsidR="006C20DE" w:rsidRDefault="004163F3">
      <w:pPr>
        <w:pStyle w:val="Zkladntext1"/>
        <w:shd w:val="clear" w:color="auto" w:fill="auto"/>
        <w:spacing w:after="300" w:line="240" w:lineRule="auto"/>
        <w:ind w:left="340"/>
      </w:pPr>
      <w:r>
        <w:t>Real-time: 0.2°, Post-processing: 0.05°</w:t>
      </w:r>
    </w:p>
    <w:p w:rsidR="006C20DE" w:rsidRDefault="004163F3">
      <w:pPr>
        <w:pStyle w:val="Zkladntext1"/>
        <w:shd w:val="clear" w:color="auto" w:fill="auto"/>
        <w:spacing w:line="240" w:lineRule="auto"/>
        <w:ind w:left="340"/>
      </w:pPr>
      <w:r>
        <w:t xml:space="preserve">Measured under the following conditions in a DJI laboratory environment: Zenmuse L2 mounted on a Matrice 350 RTK and powered up. Using DJI Pilot 2's </w:t>
      </w:r>
      <w:proofErr w:type="gramStart"/>
      <w:r>
        <w:t>Area</w:t>
      </w:r>
      <w:proofErr w:type="gramEnd"/>
      <w:r>
        <w:t xml:space="preserve"> Routě to pian the flight routě (with Calibrate IMU enabled). RTK in the FIX status. The relative altitude was set to 150 m, flight speed to 15 m/s, gimbal pitch to -90°, and each straight segment of the flight routě was less than 1500 m. Pitch/RolI Accuracy (RMS lo)</w:t>
      </w:r>
    </w:p>
    <w:p w:rsidR="006C20DE" w:rsidRDefault="004163F3">
      <w:pPr>
        <w:pStyle w:val="Zkladntext1"/>
        <w:shd w:val="clear" w:color="auto" w:fill="auto"/>
        <w:spacing w:after="300" w:line="240" w:lineRule="auto"/>
        <w:ind w:left="340"/>
      </w:pPr>
      <w:r>
        <w:lastRenderedPageBreak/>
        <w:t>Real-time: 0.05°, Post-processing: 0.025°</w:t>
      </w:r>
    </w:p>
    <w:p w:rsidR="006C20DE" w:rsidRDefault="004163F3">
      <w:pPr>
        <w:pStyle w:val="Zkladntext1"/>
        <w:shd w:val="clear" w:color="auto" w:fill="auto"/>
        <w:spacing w:line="240" w:lineRule="auto"/>
        <w:ind w:left="340"/>
      </w:pPr>
      <w:r>
        <w:t xml:space="preserve">Measured under the following conditions in a DJI laboratory environment: Zenmuse L2 mounted on a Matrice 350 RTK and powered up. Using DJI Pilot 2's </w:t>
      </w:r>
      <w:proofErr w:type="gramStart"/>
      <w:r>
        <w:t>Area</w:t>
      </w:r>
      <w:proofErr w:type="gramEnd"/>
      <w:r>
        <w:t xml:space="preserve"> Routě to pian the flight routě (with Calibrate IMU enabled). RTK in the FIX status. The relative altitude was set to 150 m, flight speed to 15 m/s, gimbal pitch to -90°, and each straight segment of the flight routě was less than 1500 m. Horizontál Positioning Accuracy</w:t>
      </w:r>
    </w:p>
    <w:p w:rsidR="006C20DE" w:rsidRDefault="004163F3">
      <w:pPr>
        <w:pStyle w:val="Zkladntext1"/>
        <w:shd w:val="clear" w:color="auto" w:fill="auto"/>
        <w:spacing w:line="240" w:lineRule="auto"/>
        <w:ind w:left="340"/>
      </w:pPr>
      <w:r>
        <w:t>RTK FIX: 1 cm + 1 ppm</w:t>
      </w:r>
    </w:p>
    <w:p w:rsidR="006C20DE" w:rsidRDefault="004163F3">
      <w:pPr>
        <w:pStyle w:val="Zkladntext1"/>
        <w:shd w:val="clear" w:color="auto" w:fill="auto"/>
        <w:spacing w:line="240" w:lineRule="auto"/>
        <w:ind w:left="340"/>
      </w:pPr>
      <w:r>
        <w:t>Vertical Positioning Accuracy</w:t>
      </w:r>
    </w:p>
    <w:p w:rsidR="006C20DE" w:rsidRDefault="004163F3">
      <w:pPr>
        <w:pStyle w:val="Zkladntext1"/>
        <w:shd w:val="clear" w:color="auto" w:fill="auto"/>
        <w:spacing w:line="240" w:lineRule="auto"/>
        <w:ind w:left="340"/>
      </w:pPr>
      <w:r>
        <w:t>RTK FIX: 1.5 cm + 1 ppm</w:t>
      </w:r>
    </w:p>
    <w:p w:rsidR="006C20DE" w:rsidRDefault="004163F3">
      <w:pPr>
        <w:pStyle w:val="Zkladntext1"/>
        <w:shd w:val="clear" w:color="auto" w:fill="auto"/>
        <w:spacing w:line="257" w:lineRule="auto"/>
        <w:ind w:left="280" w:firstLine="0"/>
      </w:pPr>
      <w:r>
        <w:t>RGB Mapping Camera</w:t>
      </w:r>
    </w:p>
    <w:p w:rsidR="006C20DE" w:rsidRDefault="004163F3">
      <w:pPr>
        <w:pStyle w:val="Zkladntext1"/>
        <w:shd w:val="clear" w:color="auto" w:fill="auto"/>
        <w:spacing w:line="257" w:lineRule="auto"/>
        <w:ind w:left="280" w:firstLine="0"/>
      </w:pPr>
      <w:r>
        <w:t>Sensor</w:t>
      </w:r>
    </w:p>
    <w:p w:rsidR="006C20DE" w:rsidRDefault="004163F3">
      <w:pPr>
        <w:pStyle w:val="Zkladntext1"/>
        <w:shd w:val="clear" w:color="auto" w:fill="auto"/>
        <w:spacing w:line="257" w:lineRule="auto"/>
        <w:ind w:left="280" w:firstLine="0"/>
      </w:pPr>
      <w:r>
        <w:t>4/3 CMOS, Effective Pixels: 20 MP</w:t>
      </w:r>
    </w:p>
    <w:p w:rsidR="006C20DE" w:rsidRDefault="004163F3">
      <w:pPr>
        <w:pStyle w:val="Zkladntext1"/>
        <w:shd w:val="clear" w:color="auto" w:fill="auto"/>
        <w:spacing w:line="257" w:lineRule="auto"/>
        <w:ind w:left="280" w:firstLine="0"/>
      </w:pPr>
      <w:r>
        <w:t>Lens</w:t>
      </w:r>
    </w:p>
    <w:p w:rsidR="006C20DE" w:rsidRDefault="004163F3">
      <w:pPr>
        <w:pStyle w:val="Zkladntext1"/>
        <w:shd w:val="clear" w:color="auto" w:fill="auto"/>
        <w:spacing w:line="257" w:lineRule="auto"/>
        <w:ind w:left="280" w:firstLine="0"/>
      </w:pPr>
      <w:r>
        <w:t>FOV: 84°</w:t>
      </w:r>
    </w:p>
    <w:p w:rsidR="006C20DE" w:rsidRDefault="004163F3">
      <w:pPr>
        <w:pStyle w:val="Zkladntext1"/>
        <w:shd w:val="clear" w:color="auto" w:fill="auto"/>
        <w:spacing w:line="257" w:lineRule="auto"/>
        <w:ind w:left="280" w:firstLine="0"/>
      </w:pPr>
      <w:r>
        <w:t>Formát Equivalent: 24 mm</w:t>
      </w:r>
    </w:p>
    <w:p w:rsidR="006C20DE" w:rsidRDefault="004163F3">
      <w:pPr>
        <w:pStyle w:val="Zkladntext1"/>
        <w:shd w:val="clear" w:color="auto" w:fill="auto"/>
        <w:spacing w:line="257" w:lineRule="auto"/>
        <w:ind w:left="280" w:firstLine="0"/>
      </w:pPr>
      <w:r>
        <w:t xml:space="preserve">Apertuře: </w:t>
      </w:r>
      <w:proofErr w:type="gramStart"/>
      <w:r>
        <w:t>f/2.8-f/ll</w:t>
      </w:r>
      <w:proofErr w:type="gramEnd"/>
    </w:p>
    <w:p w:rsidR="006C20DE" w:rsidRDefault="004163F3">
      <w:pPr>
        <w:pStyle w:val="Zkladntext1"/>
        <w:shd w:val="clear" w:color="auto" w:fill="auto"/>
        <w:spacing w:line="257" w:lineRule="auto"/>
        <w:ind w:left="280" w:firstLine="0"/>
      </w:pPr>
      <w:r>
        <w:t>Focus Points: 1 m to°° (with autofocus)</w:t>
      </w:r>
    </w:p>
    <w:p w:rsidR="006C20DE" w:rsidRDefault="004163F3">
      <w:pPr>
        <w:pStyle w:val="Zkladntext1"/>
        <w:shd w:val="clear" w:color="auto" w:fill="auto"/>
        <w:spacing w:line="257" w:lineRule="auto"/>
        <w:ind w:left="280" w:firstLine="0"/>
      </w:pPr>
      <w:r>
        <w:t>Shutter Speed</w:t>
      </w:r>
    </w:p>
    <w:p w:rsidR="006C20DE" w:rsidRDefault="004163F3">
      <w:pPr>
        <w:pStyle w:val="Zkladntext1"/>
        <w:shd w:val="clear" w:color="auto" w:fill="auto"/>
        <w:spacing w:line="257" w:lineRule="auto"/>
        <w:ind w:left="280" w:firstLine="0"/>
      </w:pPr>
      <w:r>
        <w:t>Mechanical Shutter: 2-1/2000 s</w:t>
      </w:r>
    </w:p>
    <w:p w:rsidR="006C20DE" w:rsidRDefault="004163F3">
      <w:pPr>
        <w:pStyle w:val="Zkladntext1"/>
        <w:shd w:val="clear" w:color="auto" w:fill="auto"/>
        <w:spacing w:line="257" w:lineRule="auto"/>
        <w:ind w:left="280" w:firstLine="0"/>
      </w:pPr>
      <w:r>
        <w:t>Electronic Shutter: 2-1/8000 s</w:t>
      </w:r>
    </w:p>
    <w:p w:rsidR="006C20DE" w:rsidRDefault="004163F3">
      <w:pPr>
        <w:pStyle w:val="Zkladntext1"/>
        <w:shd w:val="clear" w:color="auto" w:fill="auto"/>
        <w:spacing w:line="257" w:lineRule="auto"/>
        <w:ind w:left="280" w:firstLine="0"/>
      </w:pPr>
      <w:r>
        <w:t>Shutter Count</w:t>
      </w:r>
    </w:p>
    <w:p w:rsidR="006C20DE" w:rsidRDefault="004163F3">
      <w:pPr>
        <w:pStyle w:val="Zkladntext1"/>
        <w:shd w:val="clear" w:color="auto" w:fill="auto"/>
        <w:spacing w:line="257" w:lineRule="auto"/>
        <w:ind w:left="280" w:firstLine="0"/>
      </w:pPr>
      <w:r>
        <w:t>200000</w:t>
      </w:r>
    </w:p>
    <w:p w:rsidR="006C20DE" w:rsidRDefault="004163F3">
      <w:pPr>
        <w:pStyle w:val="Zkladntext1"/>
        <w:shd w:val="clear" w:color="auto" w:fill="auto"/>
        <w:spacing w:line="257" w:lineRule="auto"/>
        <w:ind w:left="280" w:firstLine="0"/>
      </w:pPr>
      <w:r>
        <w:t>Photo Size</w:t>
      </w:r>
    </w:p>
    <w:p w:rsidR="006C20DE" w:rsidRDefault="004163F3">
      <w:pPr>
        <w:pStyle w:val="Zkladntext1"/>
        <w:shd w:val="clear" w:color="auto" w:fill="auto"/>
        <w:spacing w:line="257" w:lineRule="auto"/>
        <w:ind w:left="280" w:firstLine="0"/>
      </w:pPr>
      <w:r>
        <w:t>5280x3956 (4:3)</w:t>
      </w:r>
    </w:p>
    <w:p w:rsidR="006C20DE" w:rsidRDefault="004163F3">
      <w:pPr>
        <w:pStyle w:val="Zkladntext1"/>
        <w:shd w:val="clear" w:color="auto" w:fill="auto"/>
        <w:spacing w:line="257" w:lineRule="auto"/>
        <w:ind w:left="280" w:firstLine="0"/>
      </w:pPr>
      <w:r>
        <w:t>Still Photography Modes</w:t>
      </w:r>
    </w:p>
    <w:p w:rsidR="006C20DE" w:rsidRDefault="004163F3">
      <w:pPr>
        <w:pStyle w:val="Zkladntext1"/>
        <w:shd w:val="clear" w:color="auto" w:fill="auto"/>
        <w:spacing w:line="257" w:lineRule="auto"/>
        <w:ind w:left="280" w:firstLine="0"/>
      </w:pPr>
      <w:r>
        <w:t>Single shot: 20 MP</w:t>
      </w:r>
    </w:p>
    <w:p w:rsidR="006C20DE" w:rsidRDefault="004163F3">
      <w:pPr>
        <w:pStyle w:val="Zkladntext1"/>
        <w:shd w:val="clear" w:color="auto" w:fill="auto"/>
        <w:spacing w:line="257" w:lineRule="auto"/>
        <w:ind w:left="280" w:firstLine="0"/>
      </w:pPr>
      <w:r>
        <w:t>Timed: 20 MP</w:t>
      </w:r>
    </w:p>
    <w:p w:rsidR="006C20DE" w:rsidRDefault="004163F3">
      <w:pPr>
        <w:pStyle w:val="Zkladntext1"/>
        <w:shd w:val="clear" w:color="auto" w:fill="auto"/>
        <w:spacing w:line="257" w:lineRule="auto"/>
        <w:ind w:left="280" w:right="3640" w:firstLine="0"/>
      </w:pPr>
      <w:r>
        <w:t>JPEG Timed Interval: 0.7/1/2/3/5/7/10/15/20/30/60 s RAW/JPEG + RAW Timed Interval: 2/3/5/7/10/15/20/30/60 s Video Codec and Resolution</w:t>
      </w:r>
    </w:p>
    <w:p w:rsidR="006C20DE" w:rsidRDefault="004163F3">
      <w:pPr>
        <w:pStyle w:val="Zkladntext1"/>
        <w:shd w:val="clear" w:color="auto" w:fill="auto"/>
        <w:spacing w:line="257" w:lineRule="auto"/>
        <w:ind w:left="280" w:firstLine="0"/>
      </w:pPr>
      <w:proofErr w:type="gramStart"/>
      <w:r>
        <w:t>H.264</w:t>
      </w:r>
      <w:proofErr w:type="gramEnd"/>
      <w:r>
        <w:t>, H.265</w:t>
      </w:r>
    </w:p>
    <w:p w:rsidR="006C20DE" w:rsidRDefault="004163F3">
      <w:pPr>
        <w:pStyle w:val="Zkladntext1"/>
        <w:shd w:val="clear" w:color="auto" w:fill="auto"/>
        <w:spacing w:line="257" w:lineRule="auto"/>
        <w:ind w:left="280" w:firstLine="0"/>
      </w:pPr>
      <w:r>
        <w:t>4K: 3840x2160 @30fps</w:t>
      </w:r>
    </w:p>
    <w:p w:rsidR="006C20DE" w:rsidRDefault="004163F3">
      <w:pPr>
        <w:pStyle w:val="Zkladntext1"/>
        <w:shd w:val="clear" w:color="auto" w:fill="auto"/>
        <w:spacing w:line="257" w:lineRule="auto"/>
        <w:ind w:left="280" w:firstLine="0"/>
      </w:pPr>
      <w:r>
        <w:t>FHD: 1920x1080 @30fps</w:t>
      </w:r>
    </w:p>
    <w:p w:rsidR="006C20DE" w:rsidRDefault="004163F3">
      <w:pPr>
        <w:pStyle w:val="Zkladntext1"/>
        <w:shd w:val="clear" w:color="auto" w:fill="auto"/>
        <w:spacing w:line="257" w:lineRule="auto"/>
        <w:ind w:left="280" w:firstLine="0"/>
      </w:pPr>
      <w:r>
        <w:t>ISO</w:t>
      </w:r>
    </w:p>
    <w:p w:rsidR="006C20DE" w:rsidRDefault="004163F3">
      <w:pPr>
        <w:pStyle w:val="Zkladntext1"/>
        <w:shd w:val="clear" w:color="auto" w:fill="auto"/>
        <w:spacing w:line="257" w:lineRule="auto"/>
        <w:ind w:left="280" w:firstLine="0"/>
      </w:pPr>
      <w:r>
        <w:t>Video: 100-6400</w:t>
      </w:r>
    </w:p>
    <w:p w:rsidR="006C20DE" w:rsidRDefault="004163F3">
      <w:pPr>
        <w:pStyle w:val="Zkladntext1"/>
        <w:shd w:val="clear" w:color="auto" w:fill="auto"/>
        <w:spacing w:line="257" w:lineRule="auto"/>
        <w:ind w:left="280" w:firstLine="0"/>
      </w:pPr>
      <w:r>
        <w:t>Photo: 100-6400</w:t>
      </w:r>
    </w:p>
    <w:p w:rsidR="006C20DE" w:rsidRDefault="004163F3">
      <w:pPr>
        <w:pStyle w:val="Zkladntext1"/>
        <w:shd w:val="clear" w:color="auto" w:fill="auto"/>
        <w:spacing w:line="257" w:lineRule="auto"/>
        <w:ind w:left="280" w:firstLine="0"/>
      </w:pPr>
      <w:r>
        <w:t>Video Bitrate</w:t>
      </w:r>
    </w:p>
    <w:p w:rsidR="006C20DE" w:rsidRDefault="004163F3">
      <w:pPr>
        <w:pStyle w:val="Zkladntext1"/>
        <w:shd w:val="clear" w:color="auto" w:fill="auto"/>
        <w:spacing w:line="257" w:lineRule="auto"/>
        <w:ind w:left="280" w:firstLine="0"/>
      </w:pPr>
      <w:r>
        <w:t>4K: 85Mbps</w:t>
      </w:r>
    </w:p>
    <w:p w:rsidR="006C20DE" w:rsidRDefault="004163F3">
      <w:pPr>
        <w:pStyle w:val="Zkladntext1"/>
        <w:shd w:val="clear" w:color="auto" w:fill="auto"/>
        <w:spacing w:line="257" w:lineRule="auto"/>
        <w:ind w:left="280" w:firstLine="0"/>
      </w:pPr>
      <w:r>
        <w:t>FHD: 30 Mbps</w:t>
      </w:r>
    </w:p>
    <w:p w:rsidR="006C20DE" w:rsidRDefault="004163F3">
      <w:pPr>
        <w:pStyle w:val="Zkladntext1"/>
        <w:shd w:val="clear" w:color="auto" w:fill="auto"/>
        <w:spacing w:line="257" w:lineRule="auto"/>
        <w:ind w:left="280" w:firstLine="0"/>
      </w:pPr>
      <w:r>
        <w:t>Supported Filé System</w:t>
      </w:r>
    </w:p>
    <w:p w:rsidR="006C20DE" w:rsidRDefault="004163F3">
      <w:pPr>
        <w:pStyle w:val="Zkladntext1"/>
        <w:shd w:val="clear" w:color="auto" w:fill="auto"/>
        <w:spacing w:line="257" w:lineRule="auto"/>
        <w:ind w:left="280" w:firstLine="0"/>
      </w:pPr>
      <w:r>
        <w:t>exFAT</w:t>
      </w:r>
    </w:p>
    <w:p w:rsidR="006C20DE" w:rsidRDefault="004163F3">
      <w:pPr>
        <w:pStyle w:val="Zkladntext1"/>
        <w:shd w:val="clear" w:color="auto" w:fill="auto"/>
        <w:spacing w:line="257" w:lineRule="auto"/>
        <w:ind w:left="280" w:firstLine="0"/>
      </w:pPr>
      <w:r>
        <w:t>Photo Formát</w:t>
      </w:r>
    </w:p>
    <w:p w:rsidR="006C20DE" w:rsidRDefault="004163F3">
      <w:pPr>
        <w:pStyle w:val="Zkladntext1"/>
        <w:shd w:val="clear" w:color="auto" w:fill="auto"/>
        <w:spacing w:line="257" w:lineRule="auto"/>
        <w:ind w:left="280" w:firstLine="0"/>
      </w:pPr>
      <w:r>
        <w:t>JPEG/DNG (RAW)</w:t>
      </w:r>
    </w:p>
    <w:p w:rsidR="006C20DE" w:rsidRDefault="004163F3">
      <w:pPr>
        <w:pStyle w:val="Zkladntext1"/>
        <w:shd w:val="clear" w:color="auto" w:fill="auto"/>
        <w:spacing w:line="257" w:lineRule="auto"/>
        <w:ind w:left="280" w:firstLine="0"/>
      </w:pPr>
      <w:r>
        <w:t>Video Formát</w:t>
      </w:r>
    </w:p>
    <w:p w:rsidR="006C20DE" w:rsidRDefault="004163F3">
      <w:pPr>
        <w:pStyle w:val="Zkladntext1"/>
        <w:shd w:val="clear" w:color="auto" w:fill="auto"/>
        <w:spacing w:line="257" w:lineRule="auto"/>
        <w:ind w:left="280" w:firstLine="0"/>
      </w:pPr>
      <w:r>
        <w:t>MP4 (MPEG-4 AVC/H.264 or HEVC/H.265)</w:t>
      </w:r>
    </w:p>
    <w:p w:rsidR="006C20DE" w:rsidRDefault="004163F3">
      <w:pPr>
        <w:pStyle w:val="Zkladntext1"/>
        <w:shd w:val="clear" w:color="auto" w:fill="auto"/>
        <w:spacing w:line="257" w:lineRule="auto"/>
        <w:ind w:left="280" w:firstLine="0"/>
      </w:pPr>
      <w:r>
        <w:t>Gimbal</w:t>
      </w:r>
    </w:p>
    <w:p w:rsidR="006C20DE" w:rsidRDefault="004163F3">
      <w:pPr>
        <w:pStyle w:val="Zkladntext1"/>
        <w:shd w:val="clear" w:color="auto" w:fill="auto"/>
        <w:spacing w:line="257" w:lineRule="auto"/>
        <w:ind w:left="280" w:firstLine="0"/>
      </w:pPr>
      <w:r>
        <w:t>Stabilization System</w:t>
      </w:r>
    </w:p>
    <w:p w:rsidR="006C20DE" w:rsidRDefault="004163F3">
      <w:pPr>
        <w:pStyle w:val="Zkladntext1"/>
        <w:shd w:val="clear" w:color="auto" w:fill="auto"/>
        <w:spacing w:line="257" w:lineRule="auto"/>
        <w:ind w:left="280" w:firstLine="0"/>
      </w:pPr>
      <w:proofErr w:type="gramStart"/>
      <w:r>
        <w:t>3-axis</w:t>
      </w:r>
      <w:proofErr w:type="gramEnd"/>
      <w:r>
        <w:t xml:space="preserve"> (tilt, roli, pan)</w:t>
      </w:r>
    </w:p>
    <w:p w:rsidR="006C20DE" w:rsidRDefault="004163F3">
      <w:pPr>
        <w:pStyle w:val="Zkladntext1"/>
        <w:shd w:val="clear" w:color="auto" w:fill="auto"/>
        <w:spacing w:line="257" w:lineRule="auto"/>
        <w:ind w:left="280" w:firstLine="0"/>
      </w:pPr>
      <w:r>
        <w:t>Angular Vibration Range</w:t>
      </w:r>
    </w:p>
    <w:p w:rsidR="006C20DE" w:rsidRDefault="004163F3">
      <w:pPr>
        <w:pStyle w:val="Zkladntext1"/>
        <w:shd w:val="clear" w:color="auto" w:fill="auto"/>
        <w:spacing w:line="257" w:lineRule="auto"/>
        <w:ind w:left="280" w:firstLine="0"/>
      </w:pPr>
      <w:r>
        <w:lastRenderedPageBreak/>
        <w:t>0.01°</w:t>
      </w:r>
    </w:p>
    <w:p w:rsidR="006C20DE" w:rsidRDefault="004163F3">
      <w:pPr>
        <w:pStyle w:val="Zkladntext1"/>
        <w:shd w:val="clear" w:color="auto" w:fill="auto"/>
        <w:spacing w:line="257" w:lineRule="auto"/>
        <w:ind w:left="280" w:firstLine="0"/>
      </w:pPr>
      <w:r>
        <w:t>Mounting</w:t>
      </w:r>
    </w:p>
    <w:p w:rsidR="006C20DE" w:rsidRDefault="004163F3">
      <w:pPr>
        <w:pStyle w:val="Zkladntext1"/>
        <w:shd w:val="clear" w:color="auto" w:fill="auto"/>
        <w:spacing w:line="257" w:lineRule="auto"/>
        <w:ind w:left="280" w:firstLine="0"/>
      </w:pPr>
      <w:r>
        <w:t>Detachable DJI SKYPORT</w:t>
      </w:r>
    </w:p>
    <w:p w:rsidR="006C20DE" w:rsidRDefault="004163F3">
      <w:pPr>
        <w:pStyle w:val="Zkladntext1"/>
        <w:shd w:val="clear" w:color="auto" w:fill="auto"/>
        <w:spacing w:line="257" w:lineRule="auto"/>
        <w:ind w:left="280" w:firstLine="0"/>
      </w:pPr>
      <w:r>
        <w:t>Mechanical Range</w:t>
      </w:r>
    </w:p>
    <w:p w:rsidR="006C20DE" w:rsidRDefault="004163F3">
      <w:pPr>
        <w:pStyle w:val="Zkladntext1"/>
        <w:shd w:val="clear" w:color="auto" w:fill="auto"/>
        <w:spacing w:line="257" w:lineRule="auto"/>
        <w:ind w:left="280" w:firstLine="0"/>
      </w:pPr>
      <w:r>
        <w:t>Tilt: -143° to +43°</w:t>
      </w:r>
    </w:p>
    <w:p w:rsidR="006C20DE" w:rsidRDefault="004163F3">
      <w:pPr>
        <w:pStyle w:val="Zkladntext1"/>
        <w:shd w:val="clear" w:color="auto" w:fill="auto"/>
        <w:spacing w:line="257" w:lineRule="auto"/>
        <w:ind w:left="280" w:firstLine="0"/>
      </w:pPr>
      <w:r>
        <w:t>Pan: ±105° * Structural limit, not controllable range.</w:t>
      </w:r>
    </w:p>
    <w:p w:rsidR="006C20DE" w:rsidRDefault="004163F3">
      <w:pPr>
        <w:pStyle w:val="Zkladntext1"/>
        <w:shd w:val="clear" w:color="auto" w:fill="auto"/>
        <w:spacing w:line="240" w:lineRule="auto"/>
        <w:ind w:left="320"/>
        <w:jc w:val="both"/>
      </w:pPr>
      <w:r>
        <w:t>Controllable Range</w:t>
      </w:r>
    </w:p>
    <w:p w:rsidR="006C20DE" w:rsidRDefault="004163F3">
      <w:pPr>
        <w:pStyle w:val="Zkladntext1"/>
        <w:shd w:val="clear" w:color="auto" w:fill="auto"/>
        <w:spacing w:line="240" w:lineRule="auto"/>
        <w:ind w:left="320"/>
        <w:jc w:val="both"/>
      </w:pPr>
      <w:r>
        <w:t>Tilt: -120° to +30°</w:t>
      </w:r>
    </w:p>
    <w:p w:rsidR="006C20DE" w:rsidRDefault="004163F3">
      <w:pPr>
        <w:pStyle w:val="Zkladntext1"/>
        <w:shd w:val="clear" w:color="auto" w:fill="auto"/>
        <w:spacing w:line="240" w:lineRule="auto"/>
        <w:ind w:left="320"/>
        <w:jc w:val="both"/>
      </w:pPr>
      <w:r>
        <w:t>Pan:±90°</w:t>
      </w:r>
    </w:p>
    <w:p w:rsidR="006C20DE" w:rsidRDefault="004163F3">
      <w:pPr>
        <w:pStyle w:val="Zkladntext1"/>
        <w:shd w:val="clear" w:color="auto" w:fill="auto"/>
        <w:spacing w:line="240" w:lineRule="auto"/>
        <w:ind w:left="320"/>
        <w:jc w:val="both"/>
      </w:pPr>
      <w:r>
        <w:t>Operation Mode</w:t>
      </w:r>
    </w:p>
    <w:p w:rsidR="006C20DE" w:rsidRDefault="004163F3">
      <w:pPr>
        <w:pStyle w:val="Zkladntext1"/>
        <w:shd w:val="clear" w:color="auto" w:fill="auto"/>
        <w:spacing w:line="240" w:lineRule="auto"/>
        <w:ind w:left="320"/>
        <w:jc w:val="both"/>
      </w:pPr>
      <w:r>
        <w:t>Follow/Free/Re-center</w:t>
      </w:r>
    </w:p>
    <w:p w:rsidR="006C20DE" w:rsidRDefault="004163F3">
      <w:pPr>
        <w:pStyle w:val="Zkladntext1"/>
        <w:shd w:val="clear" w:color="auto" w:fill="auto"/>
        <w:spacing w:line="240" w:lineRule="auto"/>
        <w:ind w:left="320"/>
        <w:jc w:val="both"/>
      </w:pPr>
      <w:r>
        <w:t>Data Storage</w:t>
      </w:r>
    </w:p>
    <w:p w:rsidR="006C20DE" w:rsidRDefault="004163F3">
      <w:pPr>
        <w:pStyle w:val="Zkladntext1"/>
        <w:shd w:val="clear" w:color="auto" w:fill="auto"/>
        <w:spacing w:line="240" w:lineRule="auto"/>
        <w:ind w:left="320"/>
        <w:jc w:val="both"/>
      </w:pPr>
      <w:r>
        <w:t>Raw Data Storage</w:t>
      </w:r>
    </w:p>
    <w:p w:rsidR="006C20DE" w:rsidRDefault="004163F3">
      <w:pPr>
        <w:pStyle w:val="Zkladntext1"/>
        <w:shd w:val="clear" w:color="auto" w:fill="auto"/>
        <w:spacing w:line="240" w:lineRule="auto"/>
        <w:ind w:left="320"/>
        <w:jc w:val="both"/>
      </w:pPr>
      <w:r>
        <w:t>Photo/IMU/Point cloud/GNSS/Calibration files</w:t>
      </w:r>
    </w:p>
    <w:p w:rsidR="006C20DE" w:rsidRDefault="004163F3">
      <w:pPr>
        <w:pStyle w:val="Zkladntext1"/>
        <w:shd w:val="clear" w:color="auto" w:fill="auto"/>
        <w:spacing w:line="240" w:lineRule="auto"/>
        <w:ind w:left="320"/>
        <w:jc w:val="both"/>
      </w:pPr>
      <w:r>
        <w:t>Point Cloud Data Storage</w:t>
      </w:r>
    </w:p>
    <w:p w:rsidR="006C20DE" w:rsidRDefault="004163F3">
      <w:pPr>
        <w:pStyle w:val="Zkladntext1"/>
        <w:shd w:val="clear" w:color="auto" w:fill="auto"/>
        <w:spacing w:line="240" w:lineRule="auto"/>
        <w:ind w:left="320"/>
        <w:jc w:val="both"/>
      </w:pPr>
      <w:r>
        <w:t>Real-time modeling data storage</w:t>
      </w:r>
    </w:p>
    <w:p w:rsidR="006C20DE" w:rsidRDefault="004163F3">
      <w:pPr>
        <w:pStyle w:val="Zkladntext1"/>
        <w:shd w:val="clear" w:color="auto" w:fill="auto"/>
        <w:spacing w:line="240" w:lineRule="auto"/>
        <w:ind w:left="320"/>
        <w:jc w:val="both"/>
      </w:pPr>
      <w:r>
        <w:t>Supported microSD Cards</w:t>
      </w:r>
    </w:p>
    <w:p w:rsidR="006C20DE" w:rsidRDefault="004163F3">
      <w:pPr>
        <w:pStyle w:val="Zkladntext1"/>
        <w:shd w:val="clear" w:color="auto" w:fill="auto"/>
        <w:spacing w:line="240" w:lineRule="auto"/>
        <w:ind w:left="320"/>
        <w:jc w:val="both"/>
      </w:pPr>
      <w:r>
        <w:t>microSD: Sequential writing speed 50 MB/s or above and UHS-I Speed Grade 3 rating or above; Max capacity: 256 GB. Use the recommended microSD cards.</w:t>
      </w:r>
    </w:p>
    <w:p w:rsidR="006C20DE" w:rsidRDefault="004163F3">
      <w:pPr>
        <w:pStyle w:val="Zkladntext1"/>
        <w:shd w:val="clear" w:color="auto" w:fill="auto"/>
        <w:spacing w:line="240" w:lineRule="auto"/>
        <w:ind w:left="320"/>
        <w:jc w:val="both"/>
      </w:pPr>
      <w:r>
        <w:t>Recommended microSD Cards</w:t>
      </w:r>
    </w:p>
    <w:p w:rsidR="006C20DE" w:rsidRDefault="004163F3">
      <w:pPr>
        <w:pStyle w:val="Zkladntext1"/>
        <w:shd w:val="clear" w:color="auto" w:fill="auto"/>
        <w:spacing w:line="240" w:lineRule="auto"/>
        <w:ind w:left="320"/>
        <w:jc w:val="both"/>
      </w:pPr>
      <w:r>
        <w:t>Lexar 1066x 64GB U3 A2 V30 microSDXC</w:t>
      </w:r>
    </w:p>
    <w:p w:rsidR="006C20DE" w:rsidRDefault="004163F3">
      <w:pPr>
        <w:pStyle w:val="Zkladntext1"/>
        <w:shd w:val="clear" w:color="auto" w:fill="auto"/>
        <w:spacing w:line="240" w:lineRule="auto"/>
        <w:ind w:left="320"/>
        <w:jc w:val="both"/>
      </w:pPr>
      <w:r>
        <w:t>Lexar 1066x 128GB U3 A2 V30 microSDXC</w:t>
      </w:r>
    </w:p>
    <w:p w:rsidR="006C20DE" w:rsidRDefault="004163F3">
      <w:pPr>
        <w:pStyle w:val="Zkladntext1"/>
        <w:shd w:val="clear" w:color="auto" w:fill="auto"/>
        <w:spacing w:line="240" w:lineRule="auto"/>
        <w:ind w:left="320"/>
        <w:jc w:val="both"/>
      </w:pPr>
      <w:r>
        <w:t>Kingston Canvas Go! Plus 128GB U3 A2 V30 microSDXC</w:t>
      </w:r>
    </w:p>
    <w:p w:rsidR="006C20DE" w:rsidRDefault="004163F3">
      <w:pPr>
        <w:pStyle w:val="Zkladntext1"/>
        <w:shd w:val="clear" w:color="auto" w:fill="auto"/>
        <w:spacing w:line="240" w:lineRule="auto"/>
        <w:ind w:left="320"/>
        <w:jc w:val="both"/>
      </w:pPr>
      <w:r>
        <w:t>Lexar 1066x 256GB U3 A2 V30 microSDXC</w:t>
      </w:r>
    </w:p>
    <w:p w:rsidR="006C20DE" w:rsidRDefault="004163F3">
      <w:pPr>
        <w:pStyle w:val="Zkladntext1"/>
        <w:shd w:val="clear" w:color="auto" w:fill="auto"/>
        <w:spacing w:line="240" w:lineRule="auto"/>
        <w:ind w:left="320"/>
        <w:jc w:val="both"/>
      </w:pPr>
      <w:r>
        <w:t>Post-Processing</w:t>
      </w:r>
    </w:p>
    <w:p w:rsidR="006C20DE" w:rsidRDefault="004163F3">
      <w:pPr>
        <w:pStyle w:val="Zkladntext1"/>
        <w:shd w:val="clear" w:color="auto" w:fill="auto"/>
        <w:spacing w:line="240" w:lineRule="auto"/>
        <w:ind w:left="320"/>
        <w:jc w:val="both"/>
      </w:pPr>
      <w:r>
        <w:t>Supported Software</w:t>
      </w:r>
    </w:p>
    <w:p w:rsidR="006C20DE" w:rsidRDefault="004163F3">
      <w:pPr>
        <w:pStyle w:val="Zkladntext1"/>
        <w:shd w:val="clear" w:color="auto" w:fill="auto"/>
        <w:spacing w:line="240" w:lineRule="auto"/>
        <w:ind w:left="320"/>
        <w:jc w:val="both"/>
      </w:pPr>
      <w:r>
        <w:t>DJI Terra</w:t>
      </w:r>
    </w:p>
    <w:p w:rsidR="006C20DE" w:rsidRDefault="004163F3">
      <w:pPr>
        <w:pStyle w:val="Zkladntext1"/>
        <w:shd w:val="clear" w:color="auto" w:fill="auto"/>
        <w:spacing w:line="240" w:lineRule="auto"/>
        <w:ind w:left="320"/>
        <w:jc w:val="both"/>
      </w:pPr>
      <w:r>
        <w:t>Data Formát</w:t>
      </w:r>
    </w:p>
    <w:p w:rsidR="006C20DE" w:rsidRDefault="004163F3">
      <w:pPr>
        <w:pStyle w:val="Zkladntext1"/>
        <w:shd w:val="clear" w:color="auto" w:fill="auto"/>
        <w:spacing w:line="240" w:lineRule="auto"/>
        <w:ind w:left="320"/>
        <w:jc w:val="both"/>
      </w:pPr>
      <w:r>
        <w:t>DJI Terra supports exporting point cloud models in the following formats:</w:t>
      </w:r>
    </w:p>
    <w:p w:rsidR="006C20DE" w:rsidRDefault="004163F3">
      <w:pPr>
        <w:pStyle w:val="Zkladntext1"/>
        <w:shd w:val="clear" w:color="auto" w:fill="auto"/>
        <w:spacing w:line="240" w:lineRule="auto"/>
        <w:ind w:left="320"/>
        <w:jc w:val="both"/>
        <w:sectPr w:rsidR="006C20DE">
          <w:footerReference w:type="default" r:id="rId8"/>
          <w:footerReference w:type="first" r:id="rId9"/>
          <w:pgSz w:w="11900" w:h="16840"/>
          <w:pgMar w:top="1402" w:right="1576" w:bottom="963" w:left="830" w:header="0" w:footer="3" w:gutter="0"/>
          <w:cols w:space="720"/>
          <w:noEndnote/>
          <w:titlePg/>
          <w:docGrid w:linePitch="360"/>
        </w:sectPr>
      </w:pPr>
      <w:r>
        <w:t>PNTS/LAS/PLY/PCD/S3MB</w:t>
      </w:r>
    </w:p>
    <w:p w:rsidR="006C20DE" w:rsidRDefault="004163F3">
      <w:pPr>
        <w:pStyle w:val="Jin0"/>
        <w:framePr w:w="1666" w:h="422" w:wrap="none" w:vAnchor="text" w:hAnchor="page" w:x="2267" w:y="21"/>
        <w:shd w:val="clear" w:color="auto" w:fill="auto"/>
        <w:spacing w:line="286" w:lineRule="auto"/>
        <w:ind w:right="14" w:firstLine="0"/>
        <w:jc w:val="center"/>
        <w:rPr>
          <w:sz w:val="13"/>
          <w:szCs w:val="13"/>
        </w:rPr>
      </w:pPr>
      <w:r>
        <w:rPr>
          <w:sz w:val="13"/>
          <w:szCs w:val="13"/>
        </w:rPr>
        <w:lastRenderedPageBreak/>
        <w:t>Cenová nabídka 25320</w:t>
      </w:r>
      <w:r>
        <w:rPr>
          <w:sz w:val="13"/>
          <w:szCs w:val="13"/>
        </w:rPr>
        <w:br/>
        <w:t>společnosti TotalData s.r.o.</w:t>
      </w:r>
    </w:p>
    <w:p w:rsidR="006C20DE" w:rsidRDefault="004163F3">
      <w:pPr>
        <w:pStyle w:val="Titulekobrzku0"/>
        <w:framePr w:w="144" w:h="149" w:wrap="none" w:vAnchor="text" w:hAnchor="page" w:x="7269" w:y="21"/>
        <w:shd w:val="clear" w:color="auto" w:fill="auto"/>
      </w:pPr>
      <w:r>
        <w:t>r</w:t>
      </w:r>
    </w:p>
    <w:p w:rsidR="006C20DE" w:rsidRDefault="004163F3">
      <w:pPr>
        <w:pStyle w:val="Jin0"/>
        <w:framePr w:w="854" w:h="221" w:wrap="none" w:vAnchor="text" w:hAnchor="page" w:x="7077" w:y="438"/>
        <w:shd w:val="clear" w:color="auto" w:fill="auto"/>
        <w:spacing w:line="240" w:lineRule="auto"/>
        <w:ind w:firstLine="0"/>
        <w:rPr>
          <w:sz w:val="15"/>
          <w:szCs w:val="15"/>
        </w:rPr>
      </w:pPr>
      <w:r>
        <w:rPr>
          <w:color w:val="42574D"/>
          <w:sz w:val="15"/>
          <w:szCs w:val="15"/>
        </w:rPr>
        <w:t>EKO-DRONY</w:t>
      </w:r>
    </w:p>
    <w:p w:rsidR="006C20DE" w:rsidRDefault="004163F3">
      <w:pPr>
        <w:pStyle w:val="Jin0"/>
        <w:framePr w:w="792" w:h="197" w:wrap="none" w:vAnchor="text" w:hAnchor="page" w:x="2550" w:y="678"/>
        <w:shd w:val="clear" w:color="auto" w:fill="auto"/>
        <w:spacing w:line="240" w:lineRule="auto"/>
        <w:ind w:firstLine="0"/>
        <w:rPr>
          <w:sz w:val="13"/>
          <w:szCs w:val="13"/>
        </w:rPr>
      </w:pPr>
      <w:r>
        <w:rPr>
          <w:sz w:val="13"/>
          <w:szCs w:val="13"/>
        </w:rPr>
        <w:t>Poskytovatel:</w:t>
      </w:r>
    </w:p>
    <w:p w:rsidR="006C20DE" w:rsidRDefault="004163F3">
      <w:pPr>
        <w:pStyle w:val="Jin0"/>
        <w:framePr w:w="643" w:h="197" w:wrap="none" w:vAnchor="text" w:hAnchor="page" w:x="5464" w:y="673"/>
        <w:shd w:val="clear" w:color="auto" w:fill="auto"/>
        <w:spacing w:line="240" w:lineRule="auto"/>
        <w:ind w:firstLine="0"/>
        <w:rPr>
          <w:sz w:val="13"/>
          <w:szCs w:val="13"/>
        </w:rPr>
      </w:pPr>
      <w:r>
        <w:rPr>
          <w:sz w:val="13"/>
          <w:szCs w:val="13"/>
        </w:rPr>
        <w:t>Odběratel:</w:t>
      </w:r>
    </w:p>
    <w:p w:rsidR="006C20DE" w:rsidRDefault="004163F3">
      <w:pPr>
        <w:spacing w:line="360" w:lineRule="exact"/>
      </w:pPr>
      <w:r>
        <w:rPr>
          <w:noProof/>
          <w:lang w:bidi="ar-SA"/>
        </w:rPr>
        <w:lastRenderedPageBreak/>
        <w:drawing>
          <wp:anchor distT="94615" distB="0" distL="0" distR="0" simplePos="0" relativeHeight="62914692" behindDoc="1" locked="0" layoutInCell="1" allowOverlap="1">
            <wp:simplePos x="0" y="0"/>
            <wp:positionH relativeFrom="page">
              <wp:posOffset>1384300</wp:posOffset>
            </wp:positionH>
            <wp:positionV relativeFrom="paragraph">
              <wp:posOffset>107315</wp:posOffset>
            </wp:positionV>
            <wp:extent cx="3986530" cy="1765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3986530" cy="176530"/>
                    </a:xfrm>
                    <a:prstGeom prst="rect">
                      <a:avLst/>
                    </a:prstGeom>
                  </pic:spPr>
                </pic:pic>
              </a:graphicData>
            </a:graphic>
          </wp:anchor>
        </w:drawing>
      </w:r>
    </w:p>
    <w:p w:rsidR="006C20DE" w:rsidRDefault="006C20DE">
      <w:pPr>
        <w:spacing w:after="500" w:line="14" w:lineRule="exact"/>
      </w:pPr>
    </w:p>
    <w:p w:rsidR="006C20DE" w:rsidRDefault="006C20DE">
      <w:pPr>
        <w:spacing w:line="14" w:lineRule="exact"/>
        <w:sectPr w:rsidR="006C20DE">
          <w:pgSz w:w="11900" w:h="16840"/>
          <w:pgMar w:top="1489" w:right="3447" w:bottom="1687" w:left="218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6"/>
        <w:gridCol w:w="2045"/>
        <w:gridCol w:w="840"/>
        <w:gridCol w:w="1982"/>
      </w:tblGrid>
      <w:tr w:rsidR="006C20DE">
        <w:tblPrEx>
          <w:tblCellMar>
            <w:top w:w="0" w:type="dxa"/>
            <w:bottom w:w="0" w:type="dxa"/>
          </w:tblCellMar>
        </w:tblPrEx>
        <w:trPr>
          <w:trHeight w:hRule="exact" w:val="730"/>
          <w:jc w:val="center"/>
        </w:trPr>
        <w:tc>
          <w:tcPr>
            <w:tcW w:w="2381" w:type="dxa"/>
            <w:gridSpan w:val="2"/>
            <w:shd w:val="clear" w:color="auto" w:fill="FFFFFF"/>
          </w:tcPr>
          <w:p w:rsidR="006C20DE" w:rsidRDefault="004163F3">
            <w:pPr>
              <w:pStyle w:val="Jin0"/>
              <w:shd w:val="clear" w:color="auto" w:fill="auto"/>
              <w:spacing w:after="40" w:line="240" w:lineRule="auto"/>
              <w:ind w:firstLine="0"/>
              <w:jc w:val="center"/>
              <w:rPr>
                <w:sz w:val="13"/>
                <w:szCs w:val="13"/>
              </w:rPr>
            </w:pPr>
            <w:r>
              <w:rPr>
                <w:sz w:val="13"/>
                <w:szCs w:val="13"/>
              </w:rPr>
              <w:lastRenderedPageBreak/>
              <w:t>TotalData, s.r.o.</w:t>
            </w:r>
          </w:p>
          <w:p w:rsidR="006C20DE" w:rsidRDefault="004163F3">
            <w:pPr>
              <w:pStyle w:val="Jin0"/>
              <w:shd w:val="clear" w:color="auto" w:fill="auto"/>
              <w:spacing w:after="40" w:line="240" w:lineRule="auto"/>
              <w:ind w:firstLine="0"/>
              <w:jc w:val="center"/>
              <w:rPr>
                <w:sz w:val="13"/>
                <w:szCs w:val="13"/>
              </w:rPr>
            </w:pPr>
            <w:r>
              <w:rPr>
                <w:sz w:val="13"/>
                <w:szCs w:val="13"/>
              </w:rPr>
              <w:t>Na Letné 451/45 779 00</w:t>
            </w:r>
          </w:p>
          <w:p w:rsidR="006C20DE" w:rsidRDefault="004163F3">
            <w:pPr>
              <w:pStyle w:val="Jin0"/>
              <w:shd w:val="clear" w:color="auto" w:fill="auto"/>
              <w:spacing w:after="40" w:line="240" w:lineRule="auto"/>
              <w:ind w:firstLine="0"/>
              <w:jc w:val="center"/>
              <w:rPr>
                <w:sz w:val="11"/>
                <w:szCs w:val="11"/>
              </w:rPr>
            </w:pPr>
            <w:r>
              <w:rPr>
                <w:rFonts w:ascii="Arial" w:eastAsia="Arial" w:hAnsi="Arial" w:cs="Arial"/>
                <w:sz w:val="11"/>
                <w:szCs w:val="11"/>
              </w:rPr>
              <w:t>Olomouc</w:t>
            </w:r>
          </w:p>
        </w:tc>
        <w:tc>
          <w:tcPr>
            <w:tcW w:w="2822" w:type="dxa"/>
            <w:gridSpan w:val="2"/>
            <w:shd w:val="clear" w:color="auto" w:fill="FFFFFF"/>
          </w:tcPr>
          <w:p w:rsidR="006C20DE" w:rsidRDefault="004163F3">
            <w:pPr>
              <w:pStyle w:val="Jin0"/>
              <w:shd w:val="clear" w:color="auto" w:fill="auto"/>
              <w:spacing w:line="293" w:lineRule="auto"/>
              <w:ind w:left="1200" w:hanging="680"/>
              <w:rPr>
                <w:sz w:val="13"/>
                <w:szCs w:val="13"/>
              </w:rPr>
            </w:pPr>
            <w:r>
              <w:rPr>
                <w:sz w:val="13"/>
                <w:szCs w:val="13"/>
              </w:rPr>
              <w:t>Výzkumný ústav rostlinné výroby, v. v. Drnovská 507/73</w:t>
            </w:r>
          </w:p>
          <w:p w:rsidR="006C20DE" w:rsidRDefault="004163F3">
            <w:pPr>
              <w:pStyle w:val="Jin0"/>
              <w:shd w:val="clear" w:color="auto" w:fill="auto"/>
              <w:spacing w:line="293" w:lineRule="auto"/>
              <w:ind w:left="980" w:firstLine="0"/>
              <w:rPr>
                <w:sz w:val="13"/>
                <w:szCs w:val="13"/>
              </w:rPr>
            </w:pPr>
            <w:r>
              <w:rPr>
                <w:sz w:val="13"/>
                <w:szCs w:val="13"/>
              </w:rPr>
              <w:t>161 06 Praha 6 - Ruzyně</w:t>
            </w:r>
          </w:p>
        </w:tc>
      </w:tr>
      <w:tr w:rsidR="006C20DE">
        <w:tblPrEx>
          <w:tblCellMar>
            <w:top w:w="0" w:type="dxa"/>
            <w:bottom w:w="0" w:type="dxa"/>
          </w:tblCellMar>
        </w:tblPrEx>
        <w:trPr>
          <w:trHeight w:hRule="exact" w:val="355"/>
          <w:jc w:val="center"/>
        </w:trPr>
        <w:tc>
          <w:tcPr>
            <w:tcW w:w="336" w:type="dxa"/>
            <w:shd w:val="clear" w:color="auto" w:fill="FFFFFF"/>
            <w:vAlign w:val="bottom"/>
          </w:tcPr>
          <w:p w:rsidR="006C20DE" w:rsidRDefault="004163F3">
            <w:pPr>
              <w:pStyle w:val="Jin0"/>
              <w:shd w:val="clear" w:color="auto" w:fill="auto"/>
              <w:spacing w:line="240" w:lineRule="auto"/>
              <w:ind w:firstLine="0"/>
              <w:rPr>
                <w:sz w:val="13"/>
                <w:szCs w:val="13"/>
              </w:rPr>
            </w:pPr>
            <w:r>
              <w:rPr>
                <w:sz w:val="13"/>
                <w:szCs w:val="13"/>
              </w:rPr>
              <w:t>IČ</w:t>
            </w:r>
          </w:p>
        </w:tc>
        <w:tc>
          <w:tcPr>
            <w:tcW w:w="2045" w:type="dxa"/>
            <w:shd w:val="clear" w:color="auto" w:fill="FFFFFF"/>
            <w:vAlign w:val="bottom"/>
          </w:tcPr>
          <w:p w:rsidR="006C20DE" w:rsidRDefault="004163F3">
            <w:pPr>
              <w:pStyle w:val="Jin0"/>
              <w:shd w:val="clear" w:color="auto" w:fill="auto"/>
              <w:spacing w:line="240" w:lineRule="auto"/>
              <w:ind w:left="240" w:firstLine="0"/>
              <w:rPr>
                <w:sz w:val="13"/>
                <w:szCs w:val="13"/>
              </w:rPr>
            </w:pPr>
            <w:r>
              <w:rPr>
                <w:sz w:val="13"/>
                <w:szCs w:val="13"/>
              </w:rPr>
              <w:t>19124104</w:t>
            </w:r>
          </w:p>
        </w:tc>
        <w:tc>
          <w:tcPr>
            <w:tcW w:w="840" w:type="dxa"/>
            <w:shd w:val="clear" w:color="auto" w:fill="FFFFFF"/>
            <w:vAlign w:val="bottom"/>
          </w:tcPr>
          <w:p w:rsidR="006C20DE" w:rsidRDefault="004163F3">
            <w:pPr>
              <w:pStyle w:val="Jin0"/>
              <w:shd w:val="clear" w:color="auto" w:fill="auto"/>
              <w:spacing w:line="240" w:lineRule="auto"/>
              <w:ind w:right="240" w:firstLine="0"/>
              <w:jc w:val="center"/>
              <w:rPr>
                <w:sz w:val="13"/>
                <w:szCs w:val="13"/>
              </w:rPr>
            </w:pPr>
            <w:r>
              <w:rPr>
                <w:sz w:val="13"/>
                <w:szCs w:val="13"/>
              </w:rPr>
              <w:t>IČ</w:t>
            </w:r>
          </w:p>
        </w:tc>
        <w:tc>
          <w:tcPr>
            <w:tcW w:w="1982" w:type="dxa"/>
            <w:shd w:val="clear" w:color="auto" w:fill="FFFFFF"/>
            <w:vAlign w:val="bottom"/>
          </w:tcPr>
          <w:p w:rsidR="006C20DE" w:rsidRDefault="004163F3">
            <w:pPr>
              <w:pStyle w:val="Jin0"/>
              <w:shd w:val="clear" w:color="auto" w:fill="auto"/>
              <w:spacing w:line="240" w:lineRule="auto"/>
              <w:ind w:left="140"/>
              <w:rPr>
                <w:sz w:val="13"/>
                <w:szCs w:val="13"/>
              </w:rPr>
            </w:pPr>
            <w:r>
              <w:rPr>
                <w:sz w:val="13"/>
                <w:szCs w:val="13"/>
              </w:rPr>
              <w:t>00027006</w:t>
            </w:r>
          </w:p>
        </w:tc>
      </w:tr>
      <w:tr w:rsidR="006C20DE">
        <w:tblPrEx>
          <w:tblCellMar>
            <w:top w:w="0" w:type="dxa"/>
            <w:bottom w:w="0" w:type="dxa"/>
          </w:tblCellMar>
        </w:tblPrEx>
        <w:trPr>
          <w:trHeight w:hRule="exact" w:val="182"/>
          <w:jc w:val="center"/>
        </w:trPr>
        <w:tc>
          <w:tcPr>
            <w:tcW w:w="336" w:type="dxa"/>
            <w:shd w:val="clear" w:color="auto" w:fill="FFFFFF"/>
          </w:tcPr>
          <w:p w:rsidR="006C20DE" w:rsidRDefault="004163F3">
            <w:pPr>
              <w:pStyle w:val="Jin0"/>
              <w:shd w:val="clear" w:color="auto" w:fill="auto"/>
              <w:spacing w:line="240" w:lineRule="auto"/>
              <w:ind w:firstLine="0"/>
              <w:rPr>
                <w:sz w:val="13"/>
                <w:szCs w:val="13"/>
              </w:rPr>
            </w:pPr>
            <w:r>
              <w:rPr>
                <w:sz w:val="13"/>
                <w:szCs w:val="13"/>
              </w:rPr>
              <w:t>DIČ</w:t>
            </w:r>
          </w:p>
        </w:tc>
        <w:tc>
          <w:tcPr>
            <w:tcW w:w="2045" w:type="dxa"/>
            <w:shd w:val="clear" w:color="auto" w:fill="FFFFFF"/>
          </w:tcPr>
          <w:p w:rsidR="006C20DE" w:rsidRDefault="004163F3">
            <w:pPr>
              <w:pStyle w:val="Jin0"/>
              <w:shd w:val="clear" w:color="auto" w:fill="auto"/>
              <w:spacing w:line="240" w:lineRule="auto"/>
              <w:ind w:left="240" w:firstLine="0"/>
              <w:rPr>
                <w:sz w:val="13"/>
                <w:szCs w:val="13"/>
              </w:rPr>
            </w:pPr>
            <w:r>
              <w:rPr>
                <w:sz w:val="13"/>
                <w:szCs w:val="13"/>
              </w:rPr>
              <w:t>CZ19124104</w:t>
            </w:r>
          </w:p>
        </w:tc>
        <w:tc>
          <w:tcPr>
            <w:tcW w:w="840" w:type="dxa"/>
            <w:shd w:val="clear" w:color="auto" w:fill="FFFFFF"/>
          </w:tcPr>
          <w:p w:rsidR="006C20DE" w:rsidRDefault="004163F3">
            <w:pPr>
              <w:pStyle w:val="Jin0"/>
              <w:shd w:val="clear" w:color="auto" w:fill="auto"/>
              <w:spacing w:line="240" w:lineRule="auto"/>
              <w:ind w:left="480" w:firstLine="0"/>
              <w:rPr>
                <w:sz w:val="13"/>
                <w:szCs w:val="13"/>
              </w:rPr>
            </w:pPr>
            <w:r>
              <w:rPr>
                <w:sz w:val="13"/>
                <w:szCs w:val="13"/>
              </w:rPr>
              <w:t>DIČ</w:t>
            </w:r>
          </w:p>
        </w:tc>
        <w:tc>
          <w:tcPr>
            <w:tcW w:w="1982" w:type="dxa"/>
            <w:shd w:val="clear" w:color="auto" w:fill="FFFFFF"/>
          </w:tcPr>
          <w:p w:rsidR="006C20DE" w:rsidRDefault="004163F3">
            <w:pPr>
              <w:pStyle w:val="Jin0"/>
              <w:shd w:val="clear" w:color="auto" w:fill="auto"/>
              <w:spacing w:line="240" w:lineRule="auto"/>
              <w:ind w:left="140"/>
              <w:rPr>
                <w:sz w:val="13"/>
                <w:szCs w:val="13"/>
              </w:rPr>
            </w:pPr>
            <w:r>
              <w:rPr>
                <w:sz w:val="13"/>
                <w:szCs w:val="13"/>
              </w:rPr>
              <w:t>CZ00027006</w:t>
            </w:r>
          </w:p>
        </w:tc>
      </w:tr>
    </w:tbl>
    <w:p w:rsidR="006C20DE" w:rsidRDefault="006C20DE">
      <w:pPr>
        <w:spacing w:after="226" w:line="14" w:lineRule="exact"/>
      </w:pPr>
    </w:p>
    <w:p w:rsidR="006C20DE" w:rsidRDefault="004163F3">
      <w:pPr>
        <w:pStyle w:val="Jin0"/>
        <w:pBdr>
          <w:bottom w:val="single" w:sz="4" w:space="0" w:color="auto"/>
        </w:pBdr>
        <w:shd w:val="clear" w:color="auto" w:fill="auto"/>
        <w:spacing w:after="240" w:line="240" w:lineRule="auto"/>
        <w:ind w:firstLine="0"/>
        <w:jc w:val="center"/>
        <w:rPr>
          <w:sz w:val="10"/>
          <w:szCs w:val="10"/>
        </w:rPr>
      </w:pPr>
      <w:r>
        <w:rPr>
          <w:sz w:val="10"/>
          <w:szCs w:val="10"/>
        </w:rPr>
        <w:t>EKO-drony.cz - zastoupení pro profesionální drony DJI Enterprise + Autel Robotics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44"/>
        <w:gridCol w:w="1051"/>
        <w:gridCol w:w="533"/>
        <w:gridCol w:w="432"/>
        <w:gridCol w:w="984"/>
        <w:gridCol w:w="1450"/>
      </w:tblGrid>
      <w:tr w:rsidR="006C20DE">
        <w:tblPrEx>
          <w:tblCellMar>
            <w:top w:w="0" w:type="dxa"/>
            <w:bottom w:w="0" w:type="dxa"/>
          </w:tblCellMar>
        </w:tblPrEx>
        <w:trPr>
          <w:trHeight w:hRule="exact" w:val="494"/>
          <w:jc w:val="center"/>
        </w:trPr>
        <w:tc>
          <w:tcPr>
            <w:tcW w:w="1344" w:type="dxa"/>
            <w:shd w:val="clear" w:color="auto" w:fill="FFFFFF"/>
          </w:tcPr>
          <w:p w:rsidR="006C20DE" w:rsidRDefault="004163F3">
            <w:pPr>
              <w:pStyle w:val="Jin0"/>
              <w:shd w:val="clear" w:color="auto" w:fill="auto"/>
              <w:spacing w:line="293" w:lineRule="auto"/>
              <w:ind w:firstLine="0"/>
              <w:rPr>
                <w:sz w:val="13"/>
                <w:szCs w:val="13"/>
              </w:rPr>
            </w:pPr>
            <w:r>
              <w:rPr>
                <w:sz w:val="13"/>
                <w:szCs w:val="13"/>
              </w:rPr>
              <w:t>Datum vydání: Platnost:</w:t>
            </w:r>
          </w:p>
        </w:tc>
        <w:tc>
          <w:tcPr>
            <w:tcW w:w="1051" w:type="dxa"/>
            <w:shd w:val="clear" w:color="auto" w:fill="FFFFFF"/>
          </w:tcPr>
          <w:p w:rsidR="006C20DE" w:rsidRDefault="004163F3">
            <w:pPr>
              <w:pStyle w:val="Jin0"/>
              <w:shd w:val="clear" w:color="auto" w:fill="auto"/>
              <w:spacing w:line="240" w:lineRule="auto"/>
              <w:ind w:firstLine="0"/>
              <w:jc w:val="center"/>
              <w:rPr>
                <w:sz w:val="13"/>
                <w:szCs w:val="13"/>
              </w:rPr>
            </w:pPr>
            <w:proofErr w:type="gramStart"/>
            <w:r>
              <w:rPr>
                <w:sz w:val="13"/>
                <w:szCs w:val="13"/>
              </w:rPr>
              <w:t>10.06.2024</w:t>
            </w:r>
            <w:proofErr w:type="gramEnd"/>
          </w:p>
          <w:p w:rsidR="006C20DE" w:rsidRDefault="004163F3">
            <w:pPr>
              <w:pStyle w:val="Jin0"/>
              <w:shd w:val="clear" w:color="auto" w:fill="auto"/>
              <w:spacing w:line="240" w:lineRule="auto"/>
              <w:ind w:firstLine="0"/>
              <w:jc w:val="center"/>
              <w:rPr>
                <w:sz w:val="13"/>
                <w:szCs w:val="13"/>
              </w:rPr>
            </w:pPr>
            <w:proofErr w:type="gramStart"/>
            <w:r>
              <w:rPr>
                <w:sz w:val="13"/>
                <w:szCs w:val="13"/>
              </w:rPr>
              <w:t>10.11.2024</w:t>
            </w:r>
            <w:proofErr w:type="gramEnd"/>
          </w:p>
        </w:tc>
        <w:tc>
          <w:tcPr>
            <w:tcW w:w="1949" w:type="dxa"/>
            <w:gridSpan w:val="3"/>
            <w:shd w:val="clear" w:color="auto" w:fill="FFFFFF"/>
          </w:tcPr>
          <w:p w:rsidR="006C20DE" w:rsidRDefault="004163F3">
            <w:pPr>
              <w:pStyle w:val="Jin0"/>
              <w:shd w:val="clear" w:color="auto" w:fill="auto"/>
              <w:spacing w:line="240" w:lineRule="auto"/>
              <w:ind w:firstLine="0"/>
              <w:jc w:val="right"/>
              <w:rPr>
                <w:sz w:val="13"/>
                <w:szCs w:val="13"/>
              </w:rPr>
            </w:pPr>
            <w:r>
              <w:rPr>
                <w:sz w:val="13"/>
                <w:szCs w:val="13"/>
              </w:rPr>
              <w:t>Datum dodání:</w:t>
            </w:r>
          </w:p>
        </w:tc>
        <w:tc>
          <w:tcPr>
            <w:tcW w:w="1450" w:type="dxa"/>
            <w:shd w:val="clear" w:color="auto" w:fill="FFFFFF"/>
          </w:tcPr>
          <w:p w:rsidR="006C20DE" w:rsidRDefault="004163F3">
            <w:pPr>
              <w:pStyle w:val="Jin0"/>
              <w:shd w:val="clear" w:color="auto" w:fill="auto"/>
              <w:spacing w:line="240" w:lineRule="auto"/>
              <w:ind w:firstLine="0"/>
              <w:rPr>
                <w:sz w:val="13"/>
                <w:szCs w:val="13"/>
              </w:rPr>
            </w:pPr>
            <w:r>
              <w:rPr>
                <w:sz w:val="13"/>
                <w:szCs w:val="13"/>
              </w:rPr>
              <w:t>1-2 týdny od obj.</w:t>
            </w:r>
          </w:p>
        </w:tc>
      </w:tr>
      <w:tr w:rsidR="006C20DE">
        <w:tblPrEx>
          <w:tblCellMar>
            <w:top w:w="0" w:type="dxa"/>
            <w:bottom w:w="0" w:type="dxa"/>
          </w:tblCellMar>
        </w:tblPrEx>
        <w:trPr>
          <w:trHeight w:hRule="exact" w:val="614"/>
          <w:jc w:val="center"/>
        </w:trPr>
        <w:tc>
          <w:tcPr>
            <w:tcW w:w="1344" w:type="dxa"/>
            <w:shd w:val="clear" w:color="auto" w:fill="FFFFFF"/>
            <w:vAlign w:val="bottom"/>
          </w:tcPr>
          <w:p w:rsidR="006C20DE" w:rsidRDefault="004163F3">
            <w:pPr>
              <w:pStyle w:val="Jin0"/>
              <w:shd w:val="clear" w:color="auto" w:fill="auto"/>
              <w:spacing w:line="240" w:lineRule="auto"/>
              <w:ind w:firstLine="0"/>
              <w:rPr>
                <w:sz w:val="16"/>
                <w:szCs w:val="16"/>
              </w:rPr>
            </w:pPr>
            <w:r>
              <w:rPr>
                <w:sz w:val="16"/>
                <w:szCs w:val="16"/>
              </w:rPr>
              <w:t>Nabízíme Vám:</w:t>
            </w:r>
          </w:p>
        </w:tc>
        <w:tc>
          <w:tcPr>
            <w:tcW w:w="1051" w:type="dxa"/>
            <w:shd w:val="clear" w:color="auto" w:fill="FFFFFF"/>
          </w:tcPr>
          <w:p w:rsidR="006C20DE" w:rsidRDefault="006C20DE">
            <w:pPr>
              <w:rPr>
                <w:sz w:val="10"/>
                <w:szCs w:val="10"/>
              </w:rPr>
            </w:pPr>
          </w:p>
        </w:tc>
        <w:tc>
          <w:tcPr>
            <w:tcW w:w="533" w:type="dxa"/>
            <w:shd w:val="clear" w:color="auto" w:fill="FFFFFF"/>
            <w:vAlign w:val="center"/>
          </w:tcPr>
          <w:p w:rsidR="006C20DE" w:rsidRDefault="004163F3">
            <w:pPr>
              <w:pStyle w:val="Jin0"/>
              <w:shd w:val="clear" w:color="auto" w:fill="auto"/>
              <w:spacing w:line="240" w:lineRule="auto"/>
              <w:ind w:right="80" w:firstLine="0"/>
              <w:jc w:val="center"/>
              <w:rPr>
                <w:sz w:val="13"/>
                <w:szCs w:val="13"/>
              </w:rPr>
            </w:pPr>
            <w:r>
              <w:rPr>
                <w:sz w:val="13"/>
                <w:szCs w:val="13"/>
              </w:rPr>
              <w:t>jedn.</w:t>
            </w:r>
          </w:p>
        </w:tc>
        <w:tc>
          <w:tcPr>
            <w:tcW w:w="432" w:type="dxa"/>
            <w:shd w:val="clear" w:color="auto" w:fill="FFFFFF"/>
            <w:vAlign w:val="center"/>
          </w:tcPr>
          <w:p w:rsidR="006C20DE" w:rsidRDefault="004163F3">
            <w:pPr>
              <w:pStyle w:val="Jin0"/>
              <w:shd w:val="clear" w:color="auto" w:fill="auto"/>
              <w:spacing w:line="240" w:lineRule="auto"/>
              <w:ind w:firstLine="0"/>
              <w:jc w:val="center"/>
              <w:rPr>
                <w:sz w:val="13"/>
                <w:szCs w:val="13"/>
              </w:rPr>
            </w:pPr>
            <w:r>
              <w:rPr>
                <w:sz w:val="13"/>
                <w:szCs w:val="13"/>
              </w:rPr>
              <w:t>počet</w:t>
            </w:r>
          </w:p>
        </w:tc>
        <w:tc>
          <w:tcPr>
            <w:tcW w:w="984" w:type="dxa"/>
            <w:shd w:val="clear" w:color="auto" w:fill="FFFFFF"/>
            <w:vAlign w:val="center"/>
          </w:tcPr>
          <w:p w:rsidR="006C20DE" w:rsidRDefault="004163F3">
            <w:pPr>
              <w:pStyle w:val="Jin0"/>
              <w:shd w:val="clear" w:color="auto" w:fill="auto"/>
              <w:spacing w:line="240" w:lineRule="auto"/>
              <w:ind w:right="60" w:firstLine="0"/>
              <w:jc w:val="center"/>
              <w:rPr>
                <w:sz w:val="13"/>
                <w:szCs w:val="13"/>
              </w:rPr>
            </w:pPr>
            <w:r>
              <w:rPr>
                <w:sz w:val="13"/>
                <w:szCs w:val="13"/>
              </w:rPr>
              <w:t>cena za kus</w:t>
            </w:r>
          </w:p>
        </w:tc>
        <w:tc>
          <w:tcPr>
            <w:tcW w:w="1450" w:type="dxa"/>
            <w:shd w:val="clear" w:color="auto" w:fill="FFFFFF"/>
            <w:vAlign w:val="center"/>
          </w:tcPr>
          <w:p w:rsidR="006C20DE" w:rsidRDefault="004163F3">
            <w:pPr>
              <w:pStyle w:val="Jin0"/>
              <w:shd w:val="clear" w:color="auto" w:fill="auto"/>
              <w:spacing w:line="264" w:lineRule="auto"/>
              <w:ind w:firstLine="0"/>
              <w:jc w:val="center"/>
              <w:rPr>
                <w:sz w:val="13"/>
                <w:szCs w:val="13"/>
              </w:rPr>
            </w:pPr>
            <w:r>
              <w:rPr>
                <w:sz w:val="13"/>
                <w:szCs w:val="13"/>
              </w:rPr>
              <w:t>celková cena za položku bez DPH</w:t>
            </w:r>
          </w:p>
        </w:tc>
      </w:tr>
      <w:tr w:rsidR="006C20DE">
        <w:tblPrEx>
          <w:tblCellMar>
            <w:top w:w="0" w:type="dxa"/>
            <w:bottom w:w="0" w:type="dxa"/>
          </w:tblCellMar>
        </w:tblPrEx>
        <w:trPr>
          <w:trHeight w:hRule="exact" w:val="672"/>
          <w:jc w:val="center"/>
        </w:trPr>
        <w:tc>
          <w:tcPr>
            <w:tcW w:w="2395" w:type="dxa"/>
            <w:gridSpan w:val="2"/>
            <w:tcBorders>
              <w:top w:val="single" w:sz="4" w:space="0" w:color="auto"/>
            </w:tcBorders>
            <w:shd w:val="clear" w:color="auto" w:fill="FFFFFF"/>
            <w:vAlign w:val="bottom"/>
          </w:tcPr>
          <w:p w:rsidR="006C20DE" w:rsidRDefault="004163F3">
            <w:pPr>
              <w:pStyle w:val="Jin0"/>
              <w:shd w:val="clear" w:color="auto" w:fill="auto"/>
              <w:spacing w:line="240" w:lineRule="auto"/>
              <w:ind w:firstLine="0"/>
              <w:rPr>
                <w:sz w:val="10"/>
                <w:szCs w:val="10"/>
              </w:rPr>
            </w:pPr>
            <w:r>
              <w:rPr>
                <w:sz w:val="10"/>
                <w:szCs w:val="10"/>
              </w:rPr>
              <w:t>DJI M350 RTK - bezpilotní prostředek 1</w:t>
            </w:r>
          </w:p>
        </w:tc>
        <w:tc>
          <w:tcPr>
            <w:tcW w:w="533" w:type="dxa"/>
            <w:tcBorders>
              <w:top w:val="single" w:sz="4" w:space="0" w:color="auto"/>
            </w:tcBorders>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ks</w:t>
            </w:r>
          </w:p>
        </w:tc>
        <w:tc>
          <w:tcPr>
            <w:tcW w:w="432" w:type="dxa"/>
            <w:tcBorders>
              <w:top w:val="single" w:sz="4" w:space="0" w:color="auto"/>
            </w:tcBorders>
            <w:shd w:val="clear" w:color="auto" w:fill="FFFFFF"/>
            <w:vAlign w:val="center"/>
          </w:tcPr>
          <w:p w:rsidR="006C20DE" w:rsidRDefault="004163F3">
            <w:pPr>
              <w:pStyle w:val="Jin0"/>
              <w:shd w:val="clear" w:color="auto" w:fill="auto"/>
              <w:spacing w:line="240" w:lineRule="auto"/>
              <w:ind w:firstLine="0"/>
              <w:jc w:val="center"/>
              <w:rPr>
                <w:sz w:val="13"/>
                <w:szCs w:val="13"/>
              </w:rPr>
            </w:pPr>
            <w:r>
              <w:rPr>
                <w:sz w:val="13"/>
                <w:szCs w:val="13"/>
              </w:rPr>
              <w:t>i</w:t>
            </w:r>
          </w:p>
        </w:tc>
        <w:tc>
          <w:tcPr>
            <w:tcW w:w="984" w:type="dxa"/>
            <w:tcBorders>
              <w:top w:val="single" w:sz="4" w:space="0" w:color="auto"/>
            </w:tcBorders>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197 661,00 CZK</w:t>
            </w:r>
          </w:p>
        </w:tc>
        <w:tc>
          <w:tcPr>
            <w:tcW w:w="1450" w:type="dxa"/>
            <w:tcBorders>
              <w:top w:val="single" w:sz="4" w:space="0" w:color="auto"/>
            </w:tcBorders>
            <w:shd w:val="clear" w:color="auto" w:fill="FFFFFF"/>
            <w:vAlign w:val="center"/>
          </w:tcPr>
          <w:p w:rsidR="006C20DE" w:rsidRDefault="004163F3">
            <w:pPr>
              <w:pStyle w:val="Jin0"/>
              <w:shd w:val="clear" w:color="auto" w:fill="auto"/>
              <w:spacing w:line="240" w:lineRule="auto"/>
              <w:ind w:firstLine="0"/>
              <w:jc w:val="center"/>
              <w:rPr>
                <w:sz w:val="10"/>
                <w:szCs w:val="10"/>
              </w:rPr>
            </w:pPr>
            <w:r>
              <w:rPr>
                <w:sz w:val="10"/>
                <w:szCs w:val="10"/>
              </w:rPr>
              <w:t>197 661,00 CZK</w:t>
            </w:r>
          </w:p>
        </w:tc>
      </w:tr>
      <w:tr w:rsidR="006C20DE">
        <w:tblPrEx>
          <w:tblCellMar>
            <w:top w:w="0" w:type="dxa"/>
            <w:bottom w:w="0" w:type="dxa"/>
          </w:tblCellMar>
        </w:tblPrEx>
        <w:trPr>
          <w:trHeight w:hRule="exact" w:val="293"/>
          <w:jc w:val="center"/>
        </w:trPr>
        <w:tc>
          <w:tcPr>
            <w:tcW w:w="2395" w:type="dxa"/>
            <w:gridSpan w:val="2"/>
            <w:shd w:val="clear" w:color="auto" w:fill="FFFFFF"/>
            <w:vAlign w:val="bottom"/>
          </w:tcPr>
          <w:p w:rsidR="006C20DE" w:rsidRDefault="004163F3">
            <w:pPr>
              <w:pStyle w:val="Jin0"/>
              <w:shd w:val="clear" w:color="auto" w:fill="auto"/>
              <w:spacing w:line="240" w:lineRule="auto"/>
              <w:ind w:firstLine="0"/>
              <w:rPr>
                <w:sz w:val="10"/>
                <w:szCs w:val="10"/>
              </w:rPr>
            </w:pPr>
            <w:r>
              <w:rPr>
                <w:sz w:val="10"/>
                <w:szCs w:val="10"/>
              </w:rPr>
              <w:t>DJI H20T - více-senzorové zařízení</w:t>
            </w:r>
          </w:p>
        </w:tc>
        <w:tc>
          <w:tcPr>
            <w:tcW w:w="533" w:type="dxa"/>
            <w:shd w:val="clear" w:color="auto" w:fill="FFFFFF"/>
            <w:vAlign w:val="bottom"/>
          </w:tcPr>
          <w:p w:rsidR="006C20DE" w:rsidRDefault="004163F3">
            <w:pPr>
              <w:pStyle w:val="Jin0"/>
              <w:shd w:val="clear" w:color="auto" w:fill="auto"/>
              <w:spacing w:line="240" w:lineRule="auto"/>
              <w:ind w:right="100" w:firstLine="0"/>
              <w:jc w:val="center"/>
              <w:rPr>
                <w:sz w:val="10"/>
                <w:szCs w:val="10"/>
              </w:rPr>
            </w:pPr>
            <w:r>
              <w:rPr>
                <w:sz w:val="10"/>
                <w:szCs w:val="10"/>
              </w:rPr>
              <w:t>ks</w:t>
            </w:r>
          </w:p>
        </w:tc>
        <w:tc>
          <w:tcPr>
            <w:tcW w:w="432" w:type="dxa"/>
            <w:shd w:val="clear" w:color="auto" w:fill="FFFFFF"/>
            <w:vAlign w:val="bottom"/>
          </w:tcPr>
          <w:p w:rsidR="006C20DE" w:rsidRDefault="004163F3">
            <w:pPr>
              <w:pStyle w:val="Jin0"/>
              <w:shd w:val="clear" w:color="auto" w:fill="auto"/>
              <w:spacing w:line="240" w:lineRule="auto"/>
              <w:ind w:right="100" w:firstLine="0"/>
              <w:jc w:val="center"/>
              <w:rPr>
                <w:sz w:val="13"/>
                <w:szCs w:val="13"/>
              </w:rPr>
            </w:pPr>
            <w:r>
              <w:rPr>
                <w:sz w:val="13"/>
                <w:szCs w:val="13"/>
              </w:rPr>
              <w:t>i</w:t>
            </w:r>
          </w:p>
        </w:tc>
        <w:tc>
          <w:tcPr>
            <w:tcW w:w="984" w:type="dxa"/>
            <w:shd w:val="clear" w:color="auto" w:fill="FFFFFF"/>
            <w:vAlign w:val="bottom"/>
          </w:tcPr>
          <w:p w:rsidR="006C20DE" w:rsidRDefault="004163F3">
            <w:pPr>
              <w:pStyle w:val="Jin0"/>
              <w:shd w:val="clear" w:color="auto" w:fill="auto"/>
              <w:spacing w:line="240" w:lineRule="auto"/>
              <w:ind w:right="100" w:firstLine="0"/>
              <w:jc w:val="center"/>
              <w:rPr>
                <w:sz w:val="10"/>
                <w:szCs w:val="10"/>
              </w:rPr>
            </w:pPr>
            <w:r>
              <w:rPr>
                <w:sz w:val="10"/>
                <w:szCs w:val="10"/>
              </w:rPr>
              <w:t>206 850,00 CZK</w:t>
            </w:r>
          </w:p>
        </w:tc>
        <w:tc>
          <w:tcPr>
            <w:tcW w:w="1450" w:type="dxa"/>
            <w:shd w:val="clear" w:color="auto" w:fill="FFFFFF"/>
            <w:vAlign w:val="bottom"/>
          </w:tcPr>
          <w:p w:rsidR="006C20DE" w:rsidRDefault="004163F3">
            <w:pPr>
              <w:pStyle w:val="Jin0"/>
              <w:shd w:val="clear" w:color="auto" w:fill="auto"/>
              <w:spacing w:line="240" w:lineRule="auto"/>
              <w:ind w:firstLine="0"/>
              <w:jc w:val="center"/>
              <w:rPr>
                <w:sz w:val="10"/>
                <w:szCs w:val="10"/>
              </w:rPr>
            </w:pPr>
            <w:r>
              <w:rPr>
                <w:sz w:val="10"/>
                <w:szCs w:val="10"/>
              </w:rPr>
              <w:t>206 850,00 CZK</w:t>
            </w:r>
          </w:p>
        </w:tc>
      </w:tr>
      <w:tr w:rsidR="006C20DE">
        <w:tblPrEx>
          <w:tblCellMar>
            <w:top w:w="0" w:type="dxa"/>
            <w:bottom w:w="0" w:type="dxa"/>
          </w:tblCellMar>
        </w:tblPrEx>
        <w:trPr>
          <w:trHeight w:hRule="exact" w:val="298"/>
          <w:jc w:val="center"/>
        </w:trPr>
        <w:tc>
          <w:tcPr>
            <w:tcW w:w="1344" w:type="dxa"/>
            <w:shd w:val="clear" w:color="auto" w:fill="FFFFFF"/>
          </w:tcPr>
          <w:p w:rsidR="006C20DE" w:rsidRDefault="004163F3">
            <w:pPr>
              <w:pStyle w:val="Jin0"/>
              <w:shd w:val="clear" w:color="auto" w:fill="auto"/>
              <w:spacing w:line="240" w:lineRule="auto"/>
              <w:ind w:firstLine="0"/>
              <w:rPr>
                <w:sz w:val="10"/>
                <w:szCs w:val="10"/>
              </w:rPr>
            </w:pPr>
            <w:r>
              <w:rPr>
                <w:sz w:val="10"/>
                <w:szCs w:val="10"/>
              </w:rPr>
              <w:t>(termokamera)</w:t>
            </w:r>
          </w:p>
        </w:tc>
        <w:tc>
          <w:tcPr>
            <w:tcW w:w="1051" w:type="dxa"/>
            <w:shd w:val="clear" w:color="auto" w:fill="FFFFFF"/>
          </w:tcPr>
          <w:p w:rsidR="006C20DE" w:rsidRDefault="006C20DE">
            <w:pPr>
              <w:rPr>
                <w:sz w:val="10"/>
                <w:szCs w:val="10"/>
              </w:rPr>
            </w:pPr>
          </w:p>
        </w:tc>
        <w:tc>
          <w:tcPr>
            <w:tcW w:w="533" w:type="dxa"/>
            <w:shd w:val="clear" w:color="auto" w:fill="FFFFFF"/>
          </w:tcPr>
          <w:p w:rsidR="006C20DE" w:rsidRDefault="006C20DE">
            <w:pPr>
              <w:rPr>
                <w:sz w:val="10"/>
                <w:szCs w:val="10"/>
              </w:rPr>
            </w:pPr>
          </w:p>
        </w:tc>
        <w:tc>
          <w:tcPr>
            <w:tcW w:w="432" w:type="dxa"/>
            <w:shd w:val="clear" w:color="auto" w:fill="FFFFFF"/>
          </w:tcPr>
          <w:p w:rsidR="006C20DE" w:rsidRDefault="006C20DE">
            <w:pPr>
              <w:rPr>
                <w:sz w:val="10"/>
                <w:szCs w:val="10"/>
              </w:rPr>
            </w:pPr>
          </w:p>
        </w:tc>
        <w:tc>
          <w:tcPr>
            <w:tcW w:w="984" w:type="dxa"/>
            <w:shd w:val="clear" w:color="auto" w:fill="FFFFFF"/>
          </w:tcPr>
          <w:p w:rsidR="006C20DE" w:rsidRDefault="006C20DE">
            <w:pPr>
              <w:rPr>
                <w:sz w:val="10"/>
                <w:szCs w:val="10"/>
              </w:rPr>
            </w:pPr>
          </w:p>
        </w:tc>
        <w:tc>
          <w:tcPr>
            <w:tcW w:w="1450" w:type="dxa"/>
            <w:shd w:val="clear" w:color="auto" w:fill="FFFFFF"/>
          </w:tcPr>
          <w:p w:rsidR="006C20DE" w:rsidRDefault="006C20DE">
            <w:pPr>
              <w:rPr>
                <w:sz w:val="10"/>
                <w:szCs w:val="10"/>
              </w:rPr>
            </w:pPr>
          </w:p>
        </w:tc>
      </w:tr>
      <w:tr w:rsidR="006C20DE">
        <w:tblPrEx>
          <w:tblCellMar>
            <w:top w:w="0" w:type="dxa"/>
            <w:bottom w:w="0" w:type="dxa"/>
          </w:tblCellMar>
        </w:tblPrEx>
        <w:trPr>
          <w:trHeight w:hRule="exact" w:val="523"/>
          <w:jc w:val="center"/>
        </w:trPr>
        <w:tc>
          <w:tcPr>
            <w:tcW w:w="1344" w:type="dxa"/>
            <w:shd w:val="clear" w:color="auto" w:fill="FFFFFF"/>
            <w:vAlign w:val="center"/>
          </w:tcPr>
          <w:p w:rsidR="006C20DE" w:rsidRDefault="004163F3">
            <w:pPr>
              <w:pStyle w:val="Jin0"/>
              <w:shd w:val="clear" w:color="auto" w:fill="auto"/>
              <w:spacing w:line="240" w:lineRule="auto"/>
              <w:ind w:firstLine="0"/>
              <w:rPr>
                <w:sz w:val="10"/>
                <w:szCs w:val="10"/>
              </w:rPr>
            </w:pPr>
            <w:r>
              <w:rPr>
                <w:sz w:val="10"/>
                <w:szCs w:val="10"/>
              </w:rPr>
              <w:t>DJI L2 - Lidar</w:t>
            </w:r>
          </w:p>
        </w:tc>
        <w:tc>
          <w:tcPr>
            <w:tcW w:w="1051" w:type="dxa"/>
            <w:shd w:val="clear" w:color="auto" w:fill="FFFFFF"/>
          </w:tcPr>
          <w:p w:rsidR="006C20DE" w:rsidRDefault="006C20DE">
            <w:pPr>
              <w:rPr>
                <w:sz w:val="10"/>
                <w:szCs w:val="10"/>
              </w:rPr>
            </w:pPr>
          </w:p>
        </w:tc>
        <w:tc>
          <w:tcPr>
            <w:tcW w:w="533" w:type="dxa"/>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ks</w:t>
            </w:r>
          </w:p>
        </w:tc>
        <w:tc>
          <w:tcPr>
            <w:tcW w:w="432" w:type="dxa"/>
            <w:shd w:val="clear" w:color="auto" w:fill="FFFFFF"/>
            <w:vAlign w:val="center"/>
          </w:tcPr>
          <w:p w:rsidR="006C20DE" w:rsidRDefault="004163F3">
            <w:pPr>
              <w:pStyle w:val="Jin0"/>
              <w:shd w:val="clear" w:color="auto" w:fill="auto"/>
              <w:spacing w:line="240" w:lineRule="auto"/>
              <w:ind w:right="100" w:firstLine="0"/>
              <w:jc w:val="center"/>
              <w:rPr>
                <w:sz w:val="13"/>
                <w:szCs w:val="13"/>
              </w:rPr>
            </w:pPr>
            <w:r>
              <w:rPr>
                <w:sz w:val="13"/>
                <w:szCs w:val="13"/>
              </w:rPr>
              <w:t>i</w:t>
            </w:r>
          </w:p>
        </w:tc>
        <w:tc>
          <w:tcPr>
            <w:tcW w:w="984" w:type="dxa"/>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230 675,00 CZK</w:t>
            </w:r>
          </w:p>
        </w:tc>
        <w:tc>
          <w:tcPr>
            <w:tcW w:w="1450" w:type="dxa"/>
            <w:shd w:val="clear" w:color="auto" w:fill="FFFFFF"/>
            <w:vAlign w:val="center"/>
          </w:tcPr>
          <w:p w:rsidR="006C20DE" w:rsidRDefault="004163F3">
            <w:pPr>
              <w:pStyle w:val="Jin0"/>
              <w:shd w:val="clear" w:color="auto" w:fill="auto"/>
              <w:spacing w:line="240" w:lineRule="auto"/>
              <w:ind w:firstLine="0"/>
              <w:jc w:val="center"/>
              <w:rPr>
                <w:sz w:val="10"/>
                <w:szCs w:val="10"/>
              </w:rPr>
            </w:pPr>
            <w:r>
              <w:rPr>
                <w:sz w:val="10"/>
                <w:szCs w:val="10"/>
              </w:rPr>
              <w:t>230 675,00 CZK</w:t>
            </w:r>
          </w:p>
        </w:tc>
      </w:tr>
      <w:tr w:rsidR="006C20DE">
        <w:tblPrEx>
          <w:tblCellMar>
            <w:top w:w="0" w:type="dxa"/>
            <w:bottom w:w="0" w:type="dxa"/>
          </w:tblCellMar>
        </w:tblPrEx>
        <w:trPr>
          <w:trHeight w:hRule="exact" w:val="394"/>
          <w:jc w:val="center"/>
        </w:trPr>
        <w:tc>
          <w:tcPr>
            <w:tcW w:w="1344" w:type="dxa"/>
            <w:shd w:val="clear" w:color="auto" w:fill="FFFFFF"/>
            <w:vAlign w:val="bottom"/>
          </w:tcPr>
          <w:p w:rsidR="006C20DE" w:rsidRDefault="004163F3">
            <w:pPr>
              <w:pStyle w:val="Jin0"/>
              <w:shd w:val="clear" w:color="auto" w:fill="auto"/>
              <w:spacing w:line="240" w:lineRule="auto"/>
              <w:ind w:firstLine="0"/>
              <w:rPr>
                <w:sz w:val="10"/>
                <w:szCs w:val="10"/>
              </w:rPr>
            </w:pPr>
            <w:r>
              <w:rPr>
                <w:sz w:val="10"/>
                <w:szCs w:val="10"/>
              </w:rPr>
              <w:t>Baterie do dronu TB65</w:t>
            </w:r>
          </w:p>
        </w:tc>
        <w:tc>
          <w:tcPr>
            <w:tcW w:w="1051" w:type="dxa"/>
            <w:shd w:val="clear" w:color="auto" w:fill="FFFFFF"/>
          </w:tcPr>
          <w:p w:rsidR="006C20DE" w:rsidRDefault="006C20DE">
            <w:pPr>
              <w:rPr>
                <w:sz w:val="10"/>
                <w:szCs w:val="10"/>
              </w:rPr>
            </w:pPr>
          </w:p>
        </w:tc>
        <w:tc>
          <w:tcPr>
            <w:tcW w:w="533" w:type="dxa"/>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ks</w:t>
            </w:r>
          </w:p>
        </w:tc>
        <w:tc>
          <w:tcPr>
            <w:tcW w:w="432" w:type="dxa"/>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4</w:t>
            </w:r>
          </w:p>
        </w:tc>
        <w:tc>
          <w:tcPr>
            <w:tcW w:w="984" w:type="dxa"/>
            <w:shd w:val="clear" w:color="auto" w:fill="FFFFFF"/>
            <w:vAlign w:val="center"/>
          </w:tcPr>
          <w:p w:rsidR="006C20DE" w:rsidRDefault="004163F3">
            <w:pPr>
              <w:pStyle w:val="Jin0"/>
              <w:shd w:val="clear" w:color="auto" w:fill="auto"/>
              <w:spacing w:line="240" w:lineRule="auto"/>
              <w:ind w:right="100" w:firstLine="0"/>
              <w:jc w:val="center"/>
              <w:rPr>
                <w:sz w:val="10"/>
                <w:szCs w:val="10"/>
              </w:rPr>
            </w:pPr>
            <w:r>
              <w:rPr>
                <w:sz w:val="10"/>
                <w:szCs w:val="10"/>
              </w:rPr>
              <w:t>20 652,00 CZK</w:t>
            </w:r>
          </w:p>
        </w:tc>
        <w:tc>
          <w:tcPr>
            <w:tcW w:w="1450" w:type="dxa"/>
            <w:shd w:val="clear" w:color="auto" w:fill="FFFFFF"/>
            <w:vAlign w:val="center"/>
          </w:tcPr>
          <w:p w:rsidR="006C20DE" w:rsidRDefault="004163F3">
            <w:pPr>
              <w:pStyle w:val="Jin0"/>
              <w:shd w:val="clear" w:color="auto" w:fill="auto"/>
              <w:spacing w:line="240" w:lineRule="auto"/>
              <w:ind w:firstLine="0"/>
              <w:jc w:val="center"/>
              <w:rPr>
                <w:sz w:val="10"/>
                <w:szCs w:val="10"/>
              </w:rPr>
            </w:pPr>
            <w:r>
              <w:rPr>
                <w:sz w:val="10"/>
                <w:szCs w:val="10"/>
              </w:rPr>
              <w:t>82 608,00 CZK</w:t>
            </w:r>
          </w:p>
        </w:tc>
      </w:tr>
    </w:tbl>
    <w:p w:rsidR="006C20DE" w:rsidRDefault="006C20DE">
      <w:pPr>
        <w:spacing w:after="2426" w:line="14" w:lineRule="exact"/>
      </w:pPr>
    </w:p>
    <w:p w:rsidR="006C20DE" w:rsidRDefault="006C20DE">
      <w:pPr>
        <w:spacing w:line="14"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2746"/>
        <w:gridCol w:w="1555"/>
      </w:tblGrid>
      <w:tr w:rsidR="006C20DE">
        <w:tblPrEx>
          <w:tblCellMar>
            <w:top w:w="0" w:type="dxa"/>
            <w:bottom w:w="0" w:type="dxa"/>
          </w:tblCellMar>
        </w:tblPrEx>
        <w:trPr>
          <w:trHeight w:hRule="exact" w:val="658"/>
          <w:jc w:val="right"/>
        </w:trPr>
        <w:tc>
          <w:tcPr>
            <w:tcW w:w="2746" w:type="dxa"/>
            <w:tcBorders>
              <w:top w:val="single" w:sz="4" w:space="0" w:color="auto"/>
              <w:left w:val="single" w:sz="4" w:space="0" w:color="auto"/>
            </w:tcBorders>
            <w:shd w:val="clear" w:color="auto" w:fill="FFFFFF"/>
            <w:vAlign w:val="center"/>
          </w:tcPr>
          <w:p w:rsidR="006C20DE" w:rsidRDefault="004163F3">
            <w:pPr>
              <w:pStyle w:val="Jin0"/>
              <w:shd w:val="clear" w:color="auto" w:fill="auto"/>
              <w:spacing w:line="240" w:lineRule="auto"/>
              <w:ind w:left="120" w:firstLine="0"/>
              <w:jc w:val="center"/>
              <w:rPr>
                <w:sz w:val="18"/>
                <w:szCs w:val="18"/>
              </w:rPr>
            </w:pPr>
            <w:r>
              <w:rPr>
                <w:b/>
                <w:bCs/>
                <w:sz w:val="18"/>
                <w:szCs w:val="18"/>
              </w:rPr>
              <w:t>Celková cena bez DPH</w:t>
            </w:r>
          </w:p>
        </w:tc>
        <w:tc>
          <w:tcPr>
            <w:tcW w:w="1555" w:type="dxa"/>
            <w:tcBorders>
              <w:top w:val="single" w:sz="4" w:space="0" w:color="auto"/>
              <w:right w:val="single" w:sz="4" w:space="0" w:color="auto"/>
            </w:tcBorders>
            <w:shd w:val="clear" w:color="auto" w:fill="FFFFFF"/>
            <w:vAlign w:val="center"/>
          </w:tcPr>
          <w:p w:rsidR="006C20DE" w:rsidRDefault="004163F3">
            <w:pPr>
              <w:pStyle w:val="Jin0"/>
              <w:shd w:val="clear" w:color="auto" w:fill="auto"/>
              <w:spacing w:line="240" w:lineRule="auto"/>
              <w:ind w:firstLine="0"/>
              <w:jc w:val="right"/>
              <w:rPr>
                <w:sz w:val="18"/>
                <w:szCs w:val="18"/>
              </w:rPr>
            </w:pPr>
            <w:r>
              <w:rPr>
                <w:b/>
                <w:bCs/>
                <w:sz w:val="18"/>
                <w:szCs w:val="18"/>
              </w:rPr>
              <w:t>717 794 CZK</w:t>
            </w:r>
          </w:p>
        </w:tc>
      </w:tr>
      <w:tr w:rsidR="006C20DE">
        <w:tblPrEx>
          <w:tblCellMar>
            <w:top w:w="0" w:type="dxa"/>
            <w:bottom w:w="0" w:type="dxa"/>
          </w:tblCellMar>
        </w:tblPrEx>
        <w:trPr>
          <w:trHeight w:hRule="exact" w:val="653"/>
          <w:jc w:val="right"/>
        </w:trPr>
        <w:tc>
          <w:tcPr>
            <w:tcW w:w="2746" w:type="dxa"/>
            <w:tcBorders>
              <w:top w:val="single" w:sz="4" w:space="0" w:color="auto"/>
              <w:left w:val="single" w:sz="4" w:space="0" w:color="auto"/>
              <w:bottom w:val="single" w:sz="4" w:space="0" w:color="auto"/>
            </w:tcBorders>
            <w:shd w:val="clear" w:color="auto" w:fill="FFFFFF"/>
            <w:vAlign w:val="center"/>
          </w:tcPr>
          <w:p w:rsidR="006C20DE" w:rsidRDefault="004163F3">
            <w:pPr>
              <w:pStyle w:val="Jin0"/>
              <w:shd w:val="clear" w:color="auto" w:fill="auto"/>
              <w:spacing w:line="240" w:lineRule="auto"/>
              <w:ind w:left="120" w:firstLine="0"/>
              <w:jc w:val="center"/>
              <w:rPr>
                <w:sz w:val="18"/>
                <w:szCs w:val="18"/>
              </w:rPr>
            </w:pPr>
            <w:r>
              <w:rPr>
                <w:b/>
                <w:bCs/>
                <w:sz w:val="18"/>
                <w:szCs w:val="18"/>
              </w:rPr>
              <w:t>Celková cena s DPH 21%</w:t>
            </w:r>
          </w:p>
        </w:tc>
        <w:tc>
          <w:tcPr>
            <w:tcW w:w="1555" w:type="dxa"/>
            <w:tcBorders>
              <w:top w:val="single" w:sz="4" w:space="0" w:color="auto"/>
              <w:bottom w:val="single" w:sz="4" w:space="0" w:color="auto"/>
              <w:right w:val="single" w:sz="4" w:space="0" w:color="auto"/>
            </w:tcBorders>
            <w:shd w:val="clear" w:color="auto" w:fill="FFFFFF"/>
            <w:vAlign w:val="center"/>
          </w:tcPr>
          <w:p w:rsidR="006C20DE" w:rsidRDefault="004163F3">
            <w:pPr>
              <w:pStyle w:val="Jin0"/>
              <w:shd w:val="clear" w:color="auto" w:fill="auto"/>
              <w:spacing w:line="240" w:lineRule="auto"/>
              <w:ind w:firstLine="0"/>
              <w:jc w:val="right"/>
              <w:rPr>
                <w:sz w:val="18"/>
                <w:szCs w:val="18"/>
              </w:rPr>
            </w:pPr>
            <w:r>
              <w:rPr>
                <w:b/>
                <w:bCs/>
                <w:sz w:val="18"/>
                <w:szCs w:val="18"/>
              </w:rPr>
              <w:t>868 531 CZK</w:t>
            </w:r>
          </w:p>
        </w:tc>
      </w:tr>
    </w:tbl>
    <w:p w:rsidR="006C20DE" w:rsidRDefault="006C20DE">
      <w:pPr>
        <w:spacing w:after="1106" w:line="14" w:lineRule="exact"/>
      </w:pPr>
    </w:p>
    <w:p w:rsidR="006C20DE" w:rsidRDefault="004163F3">
      <w:pPr>
        <w:pStyle w:val="Jin0"/>
        <w:shd w:val="clear" w:color="auto" w:fill="auto"/>
        <w:spacing w:after="40" w:line="240" w:lineRule="auto"/>
        <w:ind w:firstLine="0"/>
        <w:rPr>
          <w:sz w:val="16"/>
          <w:szCs w:val="16"/>
        </w:rPr>
      </w:pPr>
      <w:r>
        <w:rPr>
          <w:sz w:val="16"/>
          <w:szCs w:val="16"/>
        </w:rPr>
        <w:t>Popis:</w:t>
      </w:r>
    </w:p>
    <w:p w:rsidR="006C20DE" w:rsidRDefault="004163F3">
      <w:pPr>
        <w:pStyle w:val="Jin0"/>
        <w:shd w:val="clear" w:color="auto" w:fill="auto"/>
        <w:spacing w:line="283" w:lineRule="auto"/>
        <w:ind w:firstLine="0"/>
        <w:rPr>
          <w:sz w:val="10"/>
          <w:szCs w:val="10"/>
        </w:rPr>
      </w:pPr>
      <w:r>
        <w:rPr>
          <w:sz w:val="10"/>
          <w:szCs w:val="10"/>
        </w:rPr>
        <w:t>Obchodní a platební podmínky</w:t>
      </w:r>
    </w:p>
    <w:p w:rsidR="006C20DE" w:rsidRDefault="004163F3">
      <w:pPr>
        <w:pStyle w:val="Jin0"/>
        <w:shd w:val="clear" w:color="auto" w:fill="auto"/>
        <w:spacing w:after="140" w:line="283" w:lineRule="auto"/>
        <w:ind w:firstLine="0"/>
        <w:rPr>
          <w:sz w:val="10"/>
          <w:szCs w:val="10"/>
        </w:rPr>
      </w:pPr>
      <w:r>
        <w:rPr>
          <w:sz w:val="10"/>
          <w:szCs w:val="10"/>
        </w:rPr>
        <w:t xml:space="preserve">Obchodní a platební podmínky se řídí obchodními podmínkami společnosti dostupnými na webu </w:t>
      </w:r>
      <w:hyperlink r:id="rId11" w:history="1">
        <w:r>
          <w:rPr>
            <w:sz w:val="10"/>
            <w:szCs w:val="10"/>
            <w:lang w:val="en-US" w:eastAsia="en-US" w:bidi="en-US"/>
          </w:rPr>
          <w:t>www.eko-drony.cz</w:t>
        </w:r>
      </w:hyperlink>
    </w:p>
    <w:p w:rsidR="006C20DE" w:rsidRDefault="004163F3">
      <w:pPr>
        <w:pStyle w:val="Jin0"/>
        <w:shd w:val="clear" w:color="auto" w:fill="auto"/>
        <w:spacing w:line="283" w:lineRule="auto"/>
        <w:ind w:firstLine="0"/>
        <w:rPr>
          <w:sz w:val="10"/>
          <w:szCs w:val="10"/>
        </w:rPr>
      </w:pPr>
      <w:r>
        <w:rPr>
          <w:sz w:val="10"/>
          <w:szCs w:val="10"/>
        </w:rPr>
        <w:t>Dodací podmínky</w:t>
      </w:r>
    </w:p>
    <w:p w:rsidR="006C20DE" w:rsidRDefault="004163F3">
      <w:pPr>
        <w:pStyle w:val="Jin0"/>
        <w:shd w:val="clear" w:color="auto" w:fill="auto"/>
        <w:spacing w:after="140" w:line="283" w:lineRule="auto"/>
        <w:ind w:firstLine="0"/>
        <w:rPr>
          <w:sz w:val="10"/>
          <w:szCs w:val="10"/>
        </w:rPr>
      </w:pPr>
      <w:r>
        <w:rPr>
          <w:sz w:val="10"/>
          <w:szCs w:val="10"/>
        </w:rPr>
        <w:t>Zboží a služby jsou vždy dodány v co nejkratším termínu, zboží dle datumu výše - pokud není uvedeno pak po obdržení objednávky nejčastěji v intervalu 14 dní až 1 měsíc (přepravní náklady jsou započítány v celkové ceně), letecké práce (tedy služby) standardně do 1 měsíce po objednání a dle povětrnostních podmínek.</w:t>
      </w:r>
    </w:p>
    <w:p w:rsidR="006C20DE" w:rsidRDefault="004163F3">
      <w:pPr>
        <w:pStyle w:val="Jin0"/>
        <w:shd w:val="clear" w:color="auto" w:fill="auto"/>
        <w:spacing w:after="400" w:line="283" w:lineRule="auto"/>
        <w:ind w:firstLine="0"/>
        <w:rPr>
          <w:sz w:val="10"/>
          <w:szCs w:val="10"/>
        </w:rPr>
      </w:pPr>
      <w:r>
        <w:rPr>
          <w:sz w:val="10"/>
          <w:szCs w:val="10"/>
        </w:rPr>
        <w:t>Kontak</w:t>
      </w:r>
      <w:r w:rsidR="00C96954">
        <w:rPr>
          <w:sz w:val="10"/>
          <w:szCs w:val="10"/>
        </w:rPr>
        <w:t xml:space="preserve">tní osoba: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26"/>
        <w:gridCol w:w="1109"/>
        <w:gridCol w:w="960"/>
        <w:gridCol w:w="1090"/>
        <w:gridCol w:w="907"/>
      </w:tblGrid>
      <w:tr w:rsidR="006C20DE">
        <w:tblPrEx>
          <w:tblCellMar>
            <w:top w:w="0" w:type="dxa"/>
            <w:bottom w:w="0" w:type="dxa"/>
          </w:tblCellMar>
        </w:tblPrEx>
        <w:trPr>
          <w:trHeight w:hRule="exact" w:val="125"/>
        </w:trPr>
        <w:tc>
          <w:tcPr>
            <w:tcW w:w="826" w:type="dxa"/>
            <w:shd w:val="clear" w:color="auto" w:fill="FFFFFF"/>
          </w:tcPr>
          <w:p w:rsidR="006C20DE" w:rsidRDefault="004163F3">
            <w:pPr>
              <w:pStyle w:val="Jin0"/>
              <w:shd w:val="clear" w:color="auto" w:fill="auto"/>
              <w:spacing w:line="240" w:lineRule="auto"/>
              <w:ind w:firstLine="0"/>
              <w:rPr>
                <w:sz w:val="9"/>
                <w:szCs w:val="9"/>
              </w:rPr>
            </w:pPr>
            <w:r>
              <w:rPr>
                <w:sz w:val="9"/>
                <w:szCs w:val="9"/>
              </w:rPr>
              <w:t>Telefon</w:t>
            </w:r>
          </w:p>
        </w:tc>
        <w:tc>
          <w:tcPr>
            <w:tcW w:w="1109" w:type="dxa"/>
            <w:shd w:val="clear" w:color="auto" w:fill="FFFFFF"/>
          </w:tcPr>
          <w:p w:rsidR="006C20DE" w:rsidRDefault="004163F3">
            <w:pPr>
              <w:pStyle w:val="Jin0"/>
              <w:shd w:val="clear" w:color="auto" w:fill="auto"/>
              <w:spacing w:line="240" w:lineRule="auto"/>
              <w:ind w:left="160" w:firstLine="0"/>
              <w:rPr>
                <w:sz w:val="8"/>
                <w:szCs w:val="8"/>
              </w:rPr>
            </w:pPr>
            <w:r>
              <w:rPr>
                <w:sz w:val="9"/>
                <w:szCs w:val="9"/>
              </w:rPr>
              <w:t xml:space="preserve">E-mail </w:t>
            </w:r>
            <w:r>
              <w:rPr>
                <w:rFonts w:ascii="Arial" w:eastAsia="Arial" w:hAnsi="Arial" w:cs="Arial"/>
                <w:b/>
                <w:bCs/>
                <w:sz w:val="8"/>
                <w:szCs w:val="8"/>
              </w:rPr>
              <w:t>a web</w:t>
            </w:r>
          </w:p>
        </w:tc>
        <w:tc>
          <w:tcPr>
            <w:tcW w:w="960" w:type="dxa"/>
            <w:shd w:val="clear" w:color="auto" w:fill="FFFFFF"/>
          </w:tcPr>
          <w:p w:rsidR="006C20DE" w:rsidRDefault="004163F3">
            <w:pPr>
              <w:pStyle w:val="Jin0"/>
              <w:shd w:val="clear" w:color="auto" w:fill="auto"/>
              <w:spacing w:line="240" w:lineRule="auto"/>
              <w:ind w:firstLine="0"/>
              <w:rPr>
                <w:sz w:val="9"/>
                <w:szCs w:val="9"/>
              </w:rPr>
            </w:pPr>
            <w:r>
              <w:rPr>
                <w:sz w:val="9"/>
                <w:szCs w:val="9"/>
              </w:rPr>
              <w:t>Bankovní účet</w:t>
            </w:r>
          </w:p>
        </w:tc>
        <w:tc>
          <w:tcPr>
            <w:tcW w:w="1090" w:type="dxa"/>
            <w:shd w:val="clear" w:color="auto" w:fill="FFFFFF"/>
          </w:tcPr>
          <w:p w:rsidR="006C20DE" w:rsidRDefault="004163F3">
            <w:pPr>
              <w:pStyle w:val="Jin0"/>
              <w:shd w:val="clear" w:color="auto" w:fill="auto"/>
              <w:spacing w:line="240" w:lineRule="auto"/>
              <w:ind w:left="200" w:firstLine="0"/>
              <w:rPr>
                <w:sz w:val="9"/>
                <w:szCs w:val="9"/>
              </w:rPr>
            </w:pPr>
            <w:r>
              <w:rPr>
                <w:sz w:val="9"/>
                <w:szCs w:val="9"/>
              </w:rPr>
              <w:t>Identifikátory</w:t>
            </w:r>
          </w:p>
        </w:tc>
        <w:tc>
          <w:tcPr>
            <w:tcW w:w="907" w:type="dxa"/>
            <w:shd w:val="clear" w:color="auto" w:fill="FFFFFF"/>
          </w:tcPr>
          <w:p w:rsidR="006C20DE" w:rsidRDefault="004163F3">
            <w:pPr>
              <w:pStyle w:val="Jin0"/>
              <w:shd w:val="clear" w:color="auto" w:fill="auto"/>
              <w:spacing w:line="240" w:lineRule="auto"/>
              <w:ind w:left="220" w:firstLine="0"/>
              <w:rPr>
                <w:sz w:val="9"/>
                <w:szCs w:val="9"/>
              </w:rPr>
            </w:pPr>
            <w:r>
              <w:rPr>
                <w:sz w:val="9"/>
                <w:szCs w:val="9"/>
              </w:rPr>
              <w:t>Sídlo</w:t>
            </w:r>
          </w:p>
        </w:tc>
      </w:tr>
      <w:tr w:rsidR="006C20DE">
        <w:tblPrEx>
          <w:tblCellMar>
            <w:top w:w="0" w:type="dxa"/>
            <w:bottom w:w="0" w:type="dxa"/>
          </w:tblCellMar>
        </w:tblPrEx>
        <w:trPr>
          <w:trHeight w:hRule="exact" w:val="139"/>
        </w:trPr>
        <w:tc>
          <w:tcPr>
            <w:tcW w:w="826" w:type="dxa"/>
            <w:vMerge w:val="restart"/>
            <w:shd w:val="clear" w:color="auto" w:fill="FFFFFF"/>
            <w:vAlign w:val="center"/>
          </w:tcPr>
          <w:p w:rsidR="006C20DE" w:rsidRDefault="004163F3">
            <w:pPr>
              <w:pStyle w:val="Jin0"/>
              <w:shd w:val="clear" w:color="auto" w:fill="auto"/>
              <w:spacing w:line="240" w:lineRule="auto"/>
              <w:ind w:firstLine="0"/>
              <w:rPr>
                <w:sz w:val="8"/>
                <w:szCs w:val="8"/>
              </w:rPr>
            </w:pPr>
            <w:r>
              <w:rPr>
                <w:rFonts w:ascii="Arial" w:eastAsia="Arial" w:hAnsi="Arial" w:cs="Arial"/>
                <w:sz w:val="8"/>
                <w:szCs w:val="8"/>
              </w:rPr>
              <w:t>420737 410 213</w:t>
            </w:r>
          </w:p>
        </w:tc>
        <w:tc>
          <w:tcPr>
            <w:tcW w:w="1109" w:type="dxa"/>
            <w:shd w:val="clear" w:color="auto" w:fill="FFFFFF"/>
          </w:tcPr>
          <w:p w:rsidR="006C20DE" w:rsidRDefault="004163F3">
            <w:pPr>
              <w:pStyle w:val="Jin0"/>
              <w:shd w:val="clear" w:color="auto" w:fill="auto"/>
              <w:spacing w:line="240" w:lineRule="auto"/>
              <w:ind w:left="160" w:firstLine="0"/>
              <w:rPr>
                <w:sz w:val="10"/>
                <w:szCs w:val="10"/>
              </w:rPr>
            </w:pPr>
            <w:hyperlink r:id="rId12" w:history="1">
              <w:r>
                <w:rPr>
                  <w:color w:val="1C4B81"/>
                  <w:sz w:val="10"/>
                  <w:szCs w:val="10"/>
                  <w:lang w:val="en-US" w:eastAsia="en-US" w:bidi="en-US"/>
                </w:rPr>
                <w:t>info@eko-drony.cz</w:t>
              </w:r>
            </w:hyperlink>
          </w:p>
        </w:tc>
        <w:tc>
          <w:tcPr>
            <w:tcW w:w="960" w:type="dxa"/>
            <w:shd w:val="clear" w:color="auto" w:fill="FFFFFF"/>
          </w:tcPr>
          <w:p w:rsidR="006C20DE" w:rsidRDefault="004163F3">
            <w:pPr>
              <w:pStyle w:val="Jin0"/>
              <w:shd w:val="clear" w:color="auto" w:fill="auto"/>
              <w:spacing w:line="240" w:lineRule="auto"/>
              <w:ind w:firstLine="0"/>
              <w:rPr>
                <w:sz w:val="9"/>
                <w:szCs w:val="9"/>
              </w:rPr>
            </w:pPr>
            <w:r>
              <w:rPr>
                <w:sz w:val="9"/>
                <w:szCs w:val="9"/>
              </w:rPr>
              <w:t>Moneta</w:t>
            </w:r>
          </w:p>
        </w:tc>
        <w:tc>
          <w:tcPr>
            <w:tcW w:w="1090" w:type="dxa"/>
            <w:shd w:val="clear" w:color="auto" w:fill="FFFFFF"/>
          </w:tcPr>
          <w:p w:rsidR="006C20DE" w:rsidRDefault="004163F3">
            <w:pPr>
              <w:pStyle w:val="Jin0"/>
              <w:shd w:val="clear" w:color="auto" w:fill="auto"/>
              <w:spacing w:line="240" w:lineRule="auto"/>
              <w:ind w:left="200" w:firstLine="0"/>
              <w:rPr>
                <w:sz w:val="8"/>
                <w:szCs w:val="8"/>
              </w:rPr>
            </w:pPr>
            <w:r>
              <w:rPr>
                <w:rFonts w:ascii="Arial" w:eastAsia="Arial" w:hAnsi="Arial" w:cs="Arial"/>
                <w:sz w:val="8"/>
                <w:szCs w:val="8"/>
              </w:rPr>
              <w:t>IČ: 19124104</w:t>
            </w:r>
          </w:p>
        </w:tc>
        <w:tc>
          <w:tcPr>
            <w:tcW w:w="907" w:type="dxa"/>
            <w:shd w:val="clear" w:color="auto" w:fill="FFFFFF"/>
          </w:tcPr>
          <w:p w:rsidR="006C20DE" w:rsidRDefault="004163F3">
            <w:pPr>
              <w:pStyle w:val="Jin0"/>
              <w:shd w:val="clear" w:color="auto" w:fill="auto"/>
              <w:spacing w:line="240" w:lineRule="auto"/>
              <w:ind w:left="220" w:firstLine="0"/>
              <w:rPr>
                <w:sz w:val="8"/>
                <w:szCs w:val="8"/>
              </w:rPr>
            </w:pPr>
            <w:r>
              <w:rPr>
                <w:rFonts w:ascii="Arial" w:eastAsia="Arial" w:hAnsi="Arial" w:cs="Arial"/>
                <w:sz w:val="8"/>
                <w:szCs w:val="8"/>
              </w:rPr>
              <w:t>Na Letné 451/45</w:t>
            </w:r>
          </w:p>
        </w:tc>
      </w:tr>
      <w:tr w:rsidR="006C20DE">
        <w:tblPrEx>
          <w:tblCellMar>
            <w:top w:w="0" w:type="dxa"/>
            <w:bottom w:w="0" w:type="dxa"/>
          </w:tblCellMar>
        </w:tblPrEx>
        <w:trPr>
          <w:trHeight w:hRule="exact" w:val="154"/>
        </w:trPr>
        <w:tc>
          <w:tcPr>
            <w:tcW w:w="826" w:type="dxa"/>
            <w:vMerge/>
            <w:tcBorders>
              <w:bottom w:val="single" w:sz="4" w:space="0" w:color="auto"/>
            </w:tcBorders>
            <w:shd w:val="clear" w:color="auto" w:fill="FFFFFF"/>
            <w:vAlign w:val="center"/>
          </w:tcPr>
          <w:p w:rsidR="006C20DE" w:rsidRDefault="006C20DE"/>
        </w:tc>
        <w:tc>
          <w:tcPr>
            <w:tcW w:w="1109" w:type="dxa"/>
            <w:tcBorders>
              <w:bottom w:val="single" w:sz="4" w:space="0" w:color="auto"/>
            </w:tcBorders>
            <w:shd w:val="clear" w:color="auto" w:fill="FFFFFF"/>
          </w:tcPr>
          <w:p w:rsidR="006C20DE" w:rsidRDefault="004163F3">
            <w:pPr>
              <w:pStyle w:val="Jin0"/>
              <w:shd w:val="clear" w:color="auto" w:fill="auto"/>
              <w:spacing w:line="240" w:lineRule="auto"/>
              <w:ind w:left="160" w:firstLine="0"/>
              <w:rPr>
                <w:sz w:val="10"/>
                <w:szCs w:val="10"/>
              </w:rPr>
            </w:pPr>
            <w:r>
              <w:rPr>
                <w:color w:val="1C4B81"/>
                <w:sz w:val="10"/>
                <w:szCs w:val="10"/>
              </w:rPr>
              <w:t xml:space="preserve">www. eko-d </w:t>
            </w:r>
            <w:r>
              <w:rPr>
                <w:color w:val="1C4B81"/>
                <w:sz w:val="10"/>
                <w:szCs w:val="10"/>
                <w:lang w:val="en-US" w:eastAsia="en-US" w:bidi="en-US"/>
              </w:rPr>
              <w:t>ronv.cz</w:t>
            </w:r>
          </w:p>
        </w:tc>
        <w:tc>
          <w:tcPr>
            <w:tcW w:w="960" w:type="dxa"/>
            <w:tcBorders>
              <w:bottom w:val="single" w:sz="4" w:space="0" w:color="auto"/>
            </w:tcBorders>
            <w:shd w:val="clear" w:color="auto" w:fill="FFFFFF"/>
          </w:tcPr>
          <w:p w:rsidR="006C20DE" w:rsidRDefault="004163F3">
            <w:pPr>
              <w:pStyle w:val="Jin0"/>
              <w:shd w:val="clear" w:color="auto" w:fill="auto"/>
              <w:spacing w:line="240" w:lineRule="auto"/>
              <w:ind w:firstLine="0"/>
              <w:rPr>
                <w:sz w:val="9"/>
                <w:szCs w:val="9"/>
              </w:rPr>
            </w:pPr>
            <w:r>
              <w:rPr>
                <w:sz w:val="9"/>
                <w:szCs w:val="9"/>
              </w:rPr>
              <w:t>259295098/0600</w:t>
            </w:r>
          </w:p>
        </w:tc>
        <w:tc>
          <w:tcPr>
            <w:tcW w:w="1090" w:type="dxa"/>
            <w:tcBorders>
              <w:bottom w:val="single" w:sz="4" w:space="0" w:color="auto"/>
            </w:tcBorders>
            <w:shd w:val="clear" w:color="auto" w:fill="FFFFFF"/>
          </w:tcPr>
          <w:p w:rsidR="006C20DE" w:rsidRDefault="004163F3">
            <w:pPr>
              <w:pStyle w:val="Jin0"/>
              <w:shd w:val="clear" w:color="auto" w:fill="auto"/>
              <w:spacing w:line="240" w:lineRule="auto"/>
              <w:ind w:left="200" w:firstLine="0"/>
              <w:rPr>
                <w:sz w:val="9"/>
                <w:szCs w:val="9"/>
              </w:rPr>
            </w:pPr>
            <w:r>
              <w:rPr>
                <w:sz w:val="9"/>
                <w:szCs w:val="9"/>
              </w:rPr>
              <w:t>DIČ: CZ191241O4</w:t>
            </w:r>
          </w:p>
        </w:tc>
        <w:tc>
          <w:tcPr>
            <w:tcW w:w="907" w:type="dxa"/>
            <w:tcBorders>
              <w:bottom w:val="single" w:sz="4" w:space="0" w:color="auto"/>
            </w:tcBorders>
            <w:shd w:val="clear" w:color="auto" w:fill="FFFFFF"/>
          </w:tcPr>
          <w:p w:rsidR="006C20DE" w:rsidRDefault="004163F3">
            <w:pPr>
              <w:pStyle w:val="Jin0"/>
              <w:shd w:val="clear" w:color="auto" w:fill="auto"/>
              <w:spacing w:line="240" w:lineRule="auto"/>
              <w:ind w:left="220" w:firstLine="0"/>
              <w:rPr>
                <w:sz w:val="9"/>
                <w:szCs w:val="9"/>
              </w:rPr>
            </w:pPr>
            <w:r>
              <w:rPr>
                <w:sz w:val="9"/>
                <w:szCs w:val="9"/>
              </w:rPr>
              <w:t>779 00 Olomouc</w:t>
            </w:r>
          </w:p>
        </w:tc>
      </w:tr>
    </w:tbl>
    <w:p w:rsidR="006C20DE" w:rsidRDefault="006C20DE">
      <w:pPr>
        <w:spacing w:line="14" w:lineRule="exact"/>
      </w:pPr>
    </w:p>
    <w:sectPr w:rsidR="006C20DE">
      <w:type w:val="continuous"/>
      <w:pgSz w:w="11900" w:h="16840"/>
      <w:pgMar w:top="1489" w:right="3774" w:bottom="1489" w:left="23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E8" w:rsidRDefault="009C62E8">
      <w:r>
        <w:separator/>
      </w:r>
    </w:p>
  </w:endnote>
  <w:endnote w:type="continuationSeparator" w:id="0">
    <w:p w:rsidR="009C62E8" w:rsidRDefault="009C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F3" w:rsidRDefault="004163F3">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3F3" w:rsidRDefault="004163F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48260</wp:posOffset>
              </wp:positionH>
              <wp:positionV relativeFrom="page">
                <wp:posOffset>10637520</wp:posOffset>
              </wp:positionV>
              <wp:extent cx="24130" cy="45720"/>
              <wp:effectExtent l="0" t="0" r="0" b="0"/>
              <wp:wrapNone/>
              <wp:docPr id="11" name="Shape 11"/>
              <wp:cNvGraphicFramePr/>
              <a:graphic xmlns:a="http://schemas.openxmlformats.org/drawingml/2006/main">
                <a:graphicData uri="http://schemas.microsoft.com/office/word/2010/wordprocessingShape">
                  <wps:wsp>
                    <wps:cNvSpPr txBox="1"/>
                    <wps:spPr>
                      <a:xfrm>
                        <a:off x="0" y="0"/>
                        <a:ext cx="24130" cy="45720"/>
                      </a:xfrm>
                      <a:prstGeom prst="rect">
                        <a:avLst/>
                      </a:prstGeom>
                      <a:noFill/>
                    </wps:spPr>
                    <wps:txbx>
                      <w:txbxContent>
                        <w:p w:rsidR="004163F3" w:rsidRDefault="004163F3">
                          <w:pPr>
                            <w:pStyle w:val="Zhlavnebozpat20"/>
                            <w:shd w:val="clear" w:color="auto" w:fill="auto"/>
                            <w:rPr>
                              <w:sz w:val="22"/>
                              <w:szCs w:val="22"/>
                            </w:rPr>
                          </w:pPr>
                          <w:r>
                            <w:rPr>
                              <w:rFonts w:ascii="Calibri" w:eastAsia="Calibri" w:hAnsi="Calibri" w:cs="Calibri"/>
                              <w:sz w:val="22"/>
                              <w:szCs w:val="22"/>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3.8pt;margin-top:837.6pt;width:1.9pt;height:3.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" filled="f" stroked="f">
              <v:textbox style="mso-fit-shape-to-text:t" inset="0,0,0,0">
                <w:txbxContent>
                  <w:p w:rsidR="004163F3" w:rsidRDefault="004163F3">
                    <w:pPr>
                      <w:pStyle w:val="Zhlavnebozpat20"/>
                      <w:shd w:val="clear" w:color="auto" w:fill="auto"/>
                      <w:rPr>
                        <w:sz w:val="22"/>
                        <w:szCs w:val="22"/>
                      </w:rPr>
                    </w:pPr>
                    <w:r>
                      <w:rPr>
                        <w:rFonts w:ascii="Calibri" w:eastAsia="Calibri" w:hAnsi="Calibri" w:cs="Calibri"/>
                        <w:sz w:val="22"/>
                        <w:szCs w:val="22"/>
                      </w:rPr>
                      <w: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E8" w:rsidRDefault="009C62E8"/>
  </w:footnote>
  <w:footnote w:type="continuationSeparator" w:id="0">
    <w:p w:rsidR="009C62E8" w:rsidRDefault="009C62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49E"/>
    <w:multiLevelType w:val="multilevel"/>
    <w:tmpl w:val="7BC0FB46"/>
    <w:lvl w:ilvl="0">
      <w:start w:val="725"/>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91D1F"/>
    <w:multiLevelType w:val="multilevel"/>
    <w:tmpl w:val="D326FA00"/>
    <w:lvl w:ilvl="0">
      <w:start w:val="4000"/>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B6EB5"/>
    <w:multiLevelType w:val="multilevel"/>
    <w:tmpl w:val="B380AB4C"/>
    <w:lvl w:ilvl="0">
      <w:start w:val="1"/>
      <w:numFmt w:val="bullet"/>
      <w:lvlText w:val="&lt;"/>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6A0A6F"/>
    <w:multiLevelType w:val="multilevel"/>
    <w:tmpl w:val="0C009C3C"/>
    <w:lvl w:ilvl="0">
      <w:start w:val="725"/>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C2DAB"/>
    <w:multiLevelType w:val="multilevel"/>
    <w:tmpl w:val="6BD8B624"/>
    <w:lvl w:ilvl="0">
      <w:start w:val="150"/>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5C23F1"/>
    <w:multiLevelType w:val="multilevel"/>
    <w:tmpl w:val="3654AED8"/>
    <w:lvl w:ilvl="0">
      <w:start w:val="4000"/>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4F2BBF"/>
    <w:multiLevelType w:val="multilevel"/>
    <w:tmpl w:val="E30259FA"/>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1C3BD5"/>
    <w:multiLevelType w:val="multilevel"/>
    <w:tmpl w:val="3D6CB4CC"/>
    <w:lvl w:ilvl="0">
      <w:start w:val="150"/>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DB4774"/>
    <w:multiLevelType w:val="multilevel"/>
    <w:tmpl w:val="CE009308"/>
    <w:lvl w:ilvl="0">
      <w:start w:val="4000"/>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3C117B"/>
    <w:multiLevelType w:val="multilevel"/>
    <w:tmpl w:val="B032E9A6"/>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7774BD"/>
    <w:multiLevelType w:val="multilevel"/>
    <w:tmpl w:val="8F26291C"/>
    <w:lvl w:ilvl="0">
      <w:start w:val="1"/>
      <w:numFmt w:val="decimal"/>
      <w:lvlText w:val="6.3.%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C80AD1"/>
    <w:multiLevelType w:val="multilevel"/>
    <w:tmpl w:val="2E0CFE2E"/>
    <w:lvl w:ilvl="0">
      <w:start w:val="150"/>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A5CB0"/>
    <w:multiLevelType w:val="multilevel"/>
    <w:tmpl w:val="3E301E04"/>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B71EF4"/>
    <w:multiLevelType w:val="multilevel"/>
    <w:tmpl w:val="67B62208"/>
    <w:lvl w:ilvl="0">
      <w:start w:val="725"/>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2B7671"/>
    <w:multiLevelType w:val="multilevel"/>
    <w:tmpl w:val="427AA97E"/>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2B5E86"/>
    <w:multiLevelType w:val="multilevel"/>
    <w:tmpl w:val="FFEC92AA"/>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547FD5"/>
    <w:multiLevelType w:val="multilevel"/>
    <w:tmpl w:val="E4FC48D0"/>
    <w:lvl w:ilvl="0">
      <w:start w:val="725"/>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0732BF"/>
    <w:multiLevelType w:val="multilevel"/>
    <w:tmpl w:val="EC5C2E28"/>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524955"/>
    <w:multiLevelType w:val="multilevel"/>
    <w:tmpl w:val="F22AC310"/>
    <w:lvl w:ilvl="0">
      <w:start w:val="4000"/>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4D2F9D"/>
    <w:multiLevelType w:val="multilevel"/>
    <w:tmpl w:val="CBB203F4"/>
    <w:lvl w:ilvl="0">
      <w:start w:val="4000"/>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BA541B"/>
    <w:multiLevelType w:val="multilevel"/>
    <w:tmpl w:val="92AC7310"/>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455682"/>
    <w:multiLevelType w:val="multilevel"/>
    <w:tmpl w:val="EAD81160"/>
    <w:lvl w:ilvl="0">
      <w:start w:val="4000"/>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C101B3"/>
    <w:multiLevelType w:val="multilevel"/>
    <w:tmpl w:val="D4FEC066"/>
    <w:lvl w:ilvl="0">
      <w:start w:val="725"/>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14"/>
  </w:num>
  <w:num w:numId="4">
    <w:abstractNumId w:val="17"/>
  </w:num>
  <w:num w:numId="5">
    <w:abstractNumId w:val="6"/>
  </w:num>
  <w:num w:numId="6">
    <w:abstractNumId w:val="10"/>
  </w:num>
  <w:num w:numId="7">
    <w:abstractNumId w:val="9"/>
  </w:num>
  <w:num w:numId="8">
    <w:abstractNumId w:val="5"/>
  </w:num>
  <w:num w:numId="9">
    <w:abstractNumId w:val="7"/>
  </w:num>
  <w:num w:numId="10">
    <w:abstractNumId w:val="13"/>
  </w:num>
  <w:num w:numId="11">
    <w:abstractNumId w:val="19"/>
  </w:num>
  <w:num w:numId="12">
    <w:abstractNumId w:val="2"/>
  </w:num>
  <w:num w:numId="13">
    <w:abstractNumId w:val="4"/>
  </w:num>
  <w:num w:numId="14">
    <w:abstractNumId w:val="22"/>
  </w:num>
  <w:num w:numId="15">
    <w:abstractNumId w:val="15"/>
  </w:num>
  <w:num w:numId="16">
    <w:abstractNumId w:val="21"/>
  </w:num>
  <w:num w:numId="17">
    <w:abstractNumId w:val="0"/>
  </w:num>
  <w:num w:numId="18">
    <w:abstractNumId w:val="8"/>
  </w:num>
  <w:num w:numId="19">
    <w:abstractNumId w:val="3"/>
  </w:num>
  <w:num w:numId="20">
    <w:abstractNumId w:val="1"/>
  </w:num>
  <w:num w:numId="21">
    <w:abstractNumId w:val="11"/>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C20DE"/>
    <w:rsid w:val="000018E2"/>
    <w:rsid w:val="000F6907"/>
    <w:rsid w:val="00204BFD"/>
    <w:rsid w:val="00243D8A"/>
    <w:rsid w:val="00322C6F"/>
    <w:rsid w:val="004163F3"/>
    <w:rsid w:val="004B30CB"/>
    <w:rsid w:val="004D7E2A"/>
    <w:rsid w:val="006C20DE"/>
    <w:rsid w:val="00784E6D"/>
    <w:rsid w:val="007D6623"/>
    <w:rsid w:val="00811F72"/>
    <w:rsid w:val="008123A4"/>
    <w:rsid w:val="009C62E8"/>
    <w:rsid w:val="009F393D"/>
    <w:rsid w:val="00C75AC6"/>
    <w:rsid w:val="00C96954"/>
    <w:rsid w:val="00D41F21"/>
    <w:rsid w:val="00EF6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6"/>
      <w:szCs w:val="1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1081B9"/>
      <w:sz w:val="30"/>
      <w:szCs w:val="3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0"/>
      <w:szCs w:val="10"/>
      <w:u w:val="none"/>
    </w:rPr>
  </w:style>
  <w:style w:type="paragraph" w:customStyle="1" w:styleId="Zkladntext20">
    <w:name w:val="Základní text (2)"/>
    <w:basedOn w:val="Normln"/>
    <w:link w:val="Zkladntext2"/>
    <w:pPr>
      <w:shd w:val="clear" w:color="auto" w:fill="FFFFFF"/>
      <w:spacing w:after="200" w:line="254" w:lineRule="auto"/>
      <w:ind w:left="660" w:hanging="660"/>
      <w:jc w:val="both"/>
    </w:pPr>
    <w:rPr>
      <w:rFonts w:ascii="Verdana" w:eastAsia="Verdana" w:hAnsi="Verdana" w:cs="Verdana"/>
      <w:sz w:val="16"/>
      <w:szCs w:val="16"/>
    </w:rPr>
  </w:style>
  <w:style w:type="paragraph" w:customStyle="1" w:styleId="Jin0">
    <w:name w:val="Jiné"/>
    <w:basedOn w:val="Normln"/>
    <w:link w:val="Jin"/>
    <w:pPr>
      <w:shd w:val="clear" w:color="auto" w:fill="FFFFFF"/>
      <w:spacing w:line="254" w:lineRule="auto"/>
      <w:ind w:firstLine="2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500" w:line="247" w:lineRule="auto"/>
      <w:outlineLvl w:val="1"/>
    </w:pPr>
    <w:rPr>
      <w:rFonts w:ascii="Calibri" w:eastAsia="Calibri" w:hAnsi="Calibri" w:cs="Calibri"/>
      <w:b/>
      <w:bCs/>
      <w:sz w:val="22"/>
      <w:szCs w:val="22"/>
      <w:u w:val="single"/>
    </w:rPr>
  </w:style>
  <w:style w:type="paragraph" w:customStyle="1" w:styleId="Nadpis10">
    <w:name w:val="Nadpis #1"/>
    <w:basedOn w:val="Normln"/>
    <w:link w:val="Nadpis1"/>
    <w:pPr>
      <w:shd w:val="clear" w:color="auto" w:fill="FFFFFF"/>
      <w:spacing w:after="300"/>
      <w:ind w:left="740"/>
      <w:outlineLvl w:val="0"/>
    </w:pPr>
    <w:rPr>
      <w:rFonts w:ascii="Calibri" w:eastAsia="Calibri" w:hAnsi="Calibri" w:cs="Calibri"/>
      <w:color w:val="1081B9"/>
      <w:sz w:val="30"/>
      <w:szCs w:val="30"/>
    </w:rPr>
  </w:style>
  <w:style w:type="paragraph" w:customStyle="1" w:styleId="Zkladntext1">
    <w:name w:val="Základní text1"/>
    <w:basedOn w:val="Normln"/>
    <w:link w:val="Zkladntext"/>
    <w:pPr>
      <w:shd w:val="clear" w:color="auto" w:fill="FFFFFF"/>
      <w:spacing w:line="254" w:lineRule="auto"/>
      <w:ind w:firstLine="20"/>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6"/>
      <w:szCs w:val="1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color w:val="1081B9"/>
      <w:sz w:val="30"/>
      <w:szCs w:val="3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0"/>
      <w:szCs w:val="10"/>
      <w:u w:val="none"/>
    </w:rPr>
  </w:style>
  <w:style w:type="paragraph" w:customStyle="1" w:styleId="Zkladntext20">
    <w:name w:val="Základní text (2)"/>
    <w:basedOn w:val="Normln"/>
    <w:link w:val="Zkladntext2"/>
    <w:pPr>
      <w:shd w:val="clear" w:color="auto" w:fill="FFFFFF"/>
      <w:spacing w:after="200" w:line="254" w:lineRule="auto"/>
      <w:ind w:left="660" w:hanging="660"/>
      <w:jc w:val="both"/>
    </w:pPr>
    <w:rPr>
      <w:rFonts w:ascii="Verdana" w:eastAsia="Verdana" w:hAnsi="Verdana" w:cs="Verdana"/>
      <w:sz w:val="16"/>
      <w:szCs w:val="16"/>
    </w:rPr>
  </w:style>
  <w:style w:type="paragraph" w:customStyle="1" w:styleId="Jin0">
    <w:name w:val="Jiné"/>
    <w:basedOn w:val="Normln"/>
    <w:link w:val="Jin"/>
    <w:pPr>
      <w:shd w:val="clear" w:color="auto" w:fill="FFFFFF"/>
      <w:spacing w:line="254" w:lineRule="auto"/>
      <w:ind w:firstLine="2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500" w:line="247" w:lineRule="auto"/>
      <w:outlineLvl w:val="1"/>
    </w:pPr>
    <w:rPr>
      <w:rFonts w:ascii="Calibri" w:eastAsia="Calibri" w:hAnsi="Calibri" w:cs="Calibri"/>
      <w:b/>
      <w:bCs/>
      <w:sz w:val="22"/>
      <w:szCs w:val="22"/>
      <w:u w:val="single"/>
    </w:rPr>
  </w:style>
  <w:style w:type="paragraph" w:customStyle="1" w:styleId="Nadpis10">
    <w:name w:val="Nadpis #1"/>
    <w:basedOn w:val="Normln"/>
    <w:link w:val="Nadpis1"/>
    <w:pPr>
      <w:shd w:val="clear" w:color="auto" w:fill="FFFFFF"/>
      <w:spacing w:after="300"/>
      <w:ind w:left="740"/>
      <w:outlineLvl w:val="0"/>
    </w:pPr>
    <w:rPr>
      <w:rFonts w:ascii="Calibri" w:eastAsia="Calibri" w:hAnsi="Calibri" w:cs="Calibri"/>
      <w:color w:val="1081B9"/>
      <w:sz w:val="30"/>
      <w:szCs w:val="30"/>
    </w:rPr>
  </w:style>
  <w:style w:type="paragraph" w:customStyle="1" w:styleId="Zkladntext1">
    <w:name w:val="Základní text1"/>
    <w:basedOn w:val="Normln"/>
    <w:link w:val="Zkladntext"/>
    <w:pPr>
      <w:shd w:val="clear" w:color="auto" w:fill="FFFFFF"/>
      <w:spacing w:line="254" w:lineRule="auto"/>
      <w:ind w:firstLine="20"/>
    </w:pPr>
    <w:rPr>
      <w:rFonts w:ascii="Calibri" w:eastAsia="Calibri" w:hAnsi="Calibri" w:cs="Calibri"/>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Calibri" w:eastAsia="Calibri" w:hAnsi="Calibri" w:cs="Calibri"/>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eko-dro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ko-drony.cz"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3950</Words>
  <Characters>23309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27205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17</cp:revision>
  <dcterms:created xsi:type="dcterms:W3CDTF">2024-11-06T13:15:00Z</dcterms:created>
  <dcterms:modified xsi:type="dcterms:W3CDTF">2024-11-06T13:32:00Z</dcterms:modified>
</cp:coreProperties>
</file>