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39750" cy="539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YURSAN s r.o. •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Bodlákova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88 • CZ 411 72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Hoštka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Kochovice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• IČ:25400517 •DČ: CZ25400517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na jedné straně a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3" w:lineRule="auto"/>
        <w:ind w:left="95" w:right="362" w:hanging="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Pořadatel</w:t>
      </w: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: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Kulturní služby města Moravská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Třebová , se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sídlem: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Svitavská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18, 571 01, Moravská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Třebová  zastoupen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Marií Blažkovou, IČ: 00371 769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>
            <wp:extent cx="7620" cy="2286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na straně druhé 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uzavírají tuto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26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Calibri" w:eastAsia="Calibri" w:hAnsi="Calibri" w:cs="Calibri"/>
          <w:color w:val="000000"/>
        </w:rPr>
        <w:t xml:space="preserve">                   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Smlouvu o vystoupení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207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Den konání: </w:t>
      </w:r>
      <w:proofErr w:type="gramStart"/>
      <w:r>
        <w:rPr>
          <w:rFonts w:ascii="Calibri" w:eastAsia="Calibri" w:hAnsi="Calibri" w:cs="Calibri"/>
          <w:color w:val="000000"/>
        </w:rPr>
        <w:t>01.02.2025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0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Místo: Sál Na Písku, Jevíčská 90, Moravská Třebová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0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Čas </w:t>
      </w:r>
      <w:proofErr w:type="gramStart"/>
      <w:r>
        <w:rPr>
          <w:rFonts w:ascii="Calibri" w:eastAsia="Calibri" w:hAnsi="Calibri" w:cs="Calibri"/>
          <w:color w:val="000000"/>
        </w:rPr>
        <w:t>od</w:t>
      </w:r>
      <w:proofErr w:type="gramEnd"/>
      <w:r>
        <w:rPr>
          <w:rFonts w:ascii="Calibri" w:eastAsia="Calibri" w:hAnsi="Calibri" w:cs="Calibri"/>
          <w:color w:val="000000"/>
        </w:rPr>
        <w:t xml:space="preserve">: 20,00 hod., </w:t>
      </w:r>
      <w:proofErr w:type="gramStart"/>
      <w:r>
        <w:rPr>
          <w:rFonts w:ascii="Calibri" w:eastAsia="Calibri" w:hAnsi="Calibri" w:cs="Calibri"/>
          <w:color w:val="000000"/>
        </w:rPr>
        <w:t>do</w:t>
      </w:r>
      <w:proofErr w:type="gramEnd"/>
      <w:r>
        <w:rPr>
          <w:rFonts w:ascii="Calibri" w:eastAsia="Calibri" w:hAnsi="Calibri" w:cs="Calibri"/>
          <w:color w:val="000000"/>
        </w:rPr>
        <w:t xml:space="preserve">: 02,00 hod. ( 1x60 min, 3x 40 min)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207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Druh vystoupeni: Hudební produkce - ples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07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Název souborů: Taneční orchestr Timbre Music 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20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Honorář: 73.000, Kč, doprava paušálem- 8.500,-Kč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right="191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6"/>
          <w:szCs w:val="36"/>
          <w:vertAlign w:val="superscript"/>
        </w:rPr>
        <w:t xml:space="preserve">Způsob platby: </w:t>
      </w:r>
      <w:r>
        <w:rPr>
          <w:rFonts w:ascii="Calibri" w:eastAsia="Calibri" w:hAnsi="Calibri" w:cs="Calibri"/>
          <w:color w:val="000000"/>
        </w:rPr>
        <w:t xml:space="preserve">Celá částka bude vyplacena převodem k datu konání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32" w:lineRule="auto"/>
        <w:ind w:left="3946" w:right="458" w:hanging="18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Další údaje:</w:t>
      </w:r>
      <w:r>
        <w:rPr>
          <w:rFonts w:ascii="Calibri" w:eastAsia="Calibri" w:hAnsi="Calibri" w:cs="Calibri"/>
          <w:color w:val="000000"/>
        </w:rPr>
        <w:t xml:space="preserve">Pořadatel zajišťuje: parkovací </w:t>
      </w:r>
      <w:proofErr w:type="gramStart"/>
      <w:r>
        <w:rPr>
          <w:rFonts w:ascii="Calibri" w:eastAsia="Calibri" w:hAnsi="Calibri" w:cs="Calibri"/>
          <w:color w:val="000000"/>
        </w:rPr>
        <w:t>místa , uzamykatelnou</w:t>
      </w:r>
      <w:proofErr w:type="gramEnd"/>
      <w:r>
        <w:rPr>
          <w:rFonts w:ascii="Calibri" w:eastAsia="Calibri" w:hAnsi="Calibri" w:cs="Calibri"/>
          <w:color w:val="000000"/>
        </w:rPr>
        <w:t xml:space="preserve"> nebo hlídanou  šatnu k převlečeni , ozvučení a osvětlení kapely, občerstvení zdarma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 </w:t>
      </w:r>
      <w:proofErr w:type="gramStart"/>
      <w:r>
        <w:rPr>
          <w:rFonts w:ascii="Calibri" w:eastAsia="Calibri" w:hAnsi="Calibri" w:cs="Calibri"/>
          <w:color w:val="000000"/>
        </w:rPr>
        <w:t>účinkující. ( nealko</w:t>
      </w:r>
      <w:proofErr w:type="gramEnd"/>
      <w:r>
        <w:rPr>
          <w:rFonts w:ascii="Calibri" w:eastAsia="Calibri" w:hAnsi="Calibri" w:cs="Calibri"/>
          <w:color w:val="000000"/>
        </w:rPr>
        <w:t xml:space="preserve">, pivo, večeře). Ubytování pro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10 osob ( 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5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4x2 lůžko, 2x 1lůžko)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6" w:line="240" w:lineRule="auto"/>
        <w:ind w:left="10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Zvláštní ujednání: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18" w:lineRule="auto"/>
        <w:ind w:left="1025" w:right="728" w:hanging="1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</w:t>
      </w:r>
      <w:proofErr w:type="spellStart"/>
      <w:r>
        <w:rPr>
          <w:rFonts w:ascii="Calibri" w:eastAsia="Calibri" w:hAnsi="Calibri" w:cs="Calibri"/>
          <w:color w:val="000000"/>
        </w:rPr>
        <w:t>připadě</w:t>
      </w:r>
      <w:proofErr w:type="spellEnd"/>
      <w:r>
        <w:rPr>
          <w:rFonts w:ascii="Calibri" w:eastAsia="Calibri" w:hAnsi="Calibri" w:cs="Calibri"/>
          <w:color w:val="000000"/>
        </w:rPr>
        <w:t xml:space="preserve"> stornováni vystoupeni do </w:t>
      </w:r>
      <w:proofErr w:type="gramStart"/>
      <w:r>
        <w:rPr>
          <w:rFonts w:ascii="Calibri" w:eastAsia="Calibri" w:hAnsi="Calibri" w:cs="Calibri"/>
          <w:color w:val="000000"/>
        </w:rPr>
        <w:t>30ti</w:t>
      </w:r>
      <w:proofErr w:type="gramEnd"/>
      <w:r>
        <w:rPr>
          <w:rFonts w:ascii="Calibri" w:eastAsia="Calibri" w:hAnsi="Calibri" w:cs="Calibri"/>
          <w:color w:val="000000"/>
        </w:rPr>
        <w:t xml:space="preserve"> dnů před terminem </w:t>
      </w:r>
      <w:proofErr w:type="spellStart"/>
      <w:r>
        <w:rPr>
          <w:rFonts w:ascii="Calibri" w:eastAsia="Calibri" w:hAnsi="Calibri" w:cs="Calibri"/>
          <w:color w:val="000000"/>
        </w:rPr>
        <w:t>zaplati</w:t>
      </w:r>
      <w:proofErr w:type="spellEnd"/>
      <w:r>
        <w:rPr>
          <w:rFonts w:ascii="Calibri" w:eastAsia="Calibri" w:hAnsi="Calibri" w:cs="Calibri"/>
          <w:color w:val="000000"/>
        </w:rPr>
        <w:t xml:space="preserve"> pořadatel stornopoplatek 85%  honoráře, v pozdějším </w:t>
      </w:r>
      <w:proofErr w:type="spellStart"/>
      <w:r>
        <w:rPr>
          <w:rFonts w:ascii="Calibri" w:eastAsia="Calibri" w:hAnsi="Calibri" w:cs="Calibri"/>
          <w:color w:val="000000"/>
        </w:rPr>
        <w:t>připadě</w:t>
      </w:r>
      <w:proofErr w:type="spellEnd"/>
      <w:r>
        <w:rPr>
          <w:rFonts w:ascii="Calibri" w:eastAsia="Calibri" w:hAnsi="Calibri" w:cs="Calibri"/>
          <w:color w:val="000000"/>
        </w:rPr>
        <w:t xml:space="preserve"> celý honorář. Stejné pravidlo </w:t>
      </w:r>
      <w:proofErr w:type="spellStart"/>
      <w:r>
        <w:rPr>
          <w:rFonts w:ascii="Calibri" w:eastAsia="Calibri" w:hAnsi="Calibri" w:cs="Calibri"/>
          <w:color w:val="000000"/>
        </w:rPr>
        <w:t>plati</w:t>
      </w:r>
      <w:proofErr w:type="spellEnd"/>
      <w:r>
        <w:rPr>
          <w:rFonts w:ascii="Calibri" w:eastAsia="Calibri" w:hAnsi="Calibri" w:cs="Calibri"/>
          <w:color w:val="000000"/>
        </w:rPr>
        <w:t xml:space="preserve"> pro YURSAN s.r.o. při nezajištěni  </w:t>
      </w:r>
      <w:proofErr w:type="spellStart"/>
      <w:r>
        <w:rPr>
          <w:rFonts w:ascii="Calibri" w:eastAsia="Calibri" w:hAnsi="Calibri" w:cs="Calibri"/>
          <w:color w:val="000000"/>
        </w:rPr>
        <w:t>adekvátni</w:t>
      </w:r>
      <w:proofErr w:type="spellEnd"/>
      <w:r>
        <w:rPr>
          <w:rFonts w:ascii="Calibri" w:eastAsia="Calibri" w:hAnsi="Calibri" w:cs="Calibri"/>
          <w:color w:val="000000"/>
        </w:rPr>
        <w:t xml:space="preserve"> náhrady.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19" w:lineRule="auto"/>
        <w:ind w:left="1032" w:right="195" w:hanging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Toto </w:t>
      </w:r>
      <w:proofErr w:type="spellStart"/>
      <w:r>
        <w:rPr>
          <w:rFonts w:ascii="Calibri" w:eastAsia="Calibri" w:hAnsi="Calibri" w:cs="Calibri"/>
          <w:color w:val="000000"/>
        </w:rPr>
        <w:t>neplati</w:t>
      </w:r>
      <w:proofErr w:type="spellEnd"/>
      <w:r>
        <w:rPr>
          <w:rFonts w:ascii="Calibri" w:eastAsia="Calibri" w:hAnsi="Calibri" w:cs="Calibri"/>
          <w:color w:val="000000"/>
        </w:rPr>
        <w:t xml:space="preserve"> v </w:t>
      </w:r>
      <w:proofErr w:type="spellStart"/>
      <w:r>
        <w:rPr>
          <w:rFonts w:ascii="Calibri" w:eastAsia="Calibri" w:hAnsi="Calibri" w:cs="Calibri"/>
          <w:color w:val="000000"/>
        </w:rPr>
        <w:t>připadě</w:t>
      </w:r>
      <w:proofErr w:type="spellEnd"/>
      <w:r>
        <w:rPr>
          <w:rFonts w:ascii="Calibri" w:eastAsia="Calibri" w:hAnsi="Calibri" w:cs="Calibri"/>
          <w:color w:val="000000"/>
        </w:rPr>
        <w:t xml:space="preserve"> zásahu </w:t>
      </w:r>
      <w:proofErr w:type="spellStart"/>
      <w:r>
        <w:rPr>
          <w:rFonts w:ascii="Calibri" w:eastAsia="Calibri" w:hAnsi="Calibri" w:cs="Calibri"/>
          <w:color w:val="000000"/>
        </w:rPr>
        <w:t>vyšši</w:t>
      </w:r>
      <w:proofErr w:type="spellEnd"/>
      <w:r>
        <w:rPr>
          <w:rFonts w:ascii="Calibri" w:eastAsia="Calibri" w:hAnsi="Calibri" w:cs="Calibri"/>
          <w:color w:val="000000"/>
        </w:rPr>
        <w:t xml:space="preserve"> moci (nemoc úmrtí, </w:t>
      </w:r>
      <w:proofErr w:type="spellStart"/>
      <w:r>
        <w:rPr>
          <w:rFonts w:ascii="Calibri" w:eastAsia="Calibri" w:hAnsi="Calibri" w:cs="Calibri"/>
          <w:color w:val="000000"/>
        </w:rPr>
        <w:t>dopravni</w:t>
      </w:r>
      <w:proofErr w:type="spellEnd"/>
      <w:r>
        <w:rPr>
          <w:rFonts w:ascii="Calibri" w:eastAsia="Calibri" w:hAnsi="Calibri" w:cs="Calibri"/>
          <w:color w:val="000000"/>
        </w:rPr>
        <w:t xml:space="preserve"> nehoda apod.)pokud je tato </w:t>
      </w:r>
      <w:proofErr w:type="gramStart"/>
      <w:r>
        <w:rPr>
          <w:rFonts w:ascii="Calibri" w:eastAsia="Calibri" w:hAnsi="Calibri" w:cs="Calibri"/>
          <w:color w:val="000000"/>
        </w:rPr>
        <w:t>skutečnost  neprodleně</w:t>
      </w:r>
      <w:proofErr w:type="gramEnd"/>
      <w:r>
        <w:rPr>
          <w:rFonts w:ascii="Calibri" w:eastAsia="Calibri" w:hAnsi="Calibri" w:cs="Calibri"/>
          <w:color w:val="000000"/>
        </w:rPr>
        <w:t xml:space="preserve"> druhé straně oznámena a poté doložena.  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Pořizování nahrávek a fotografií z uměleckého vystoupení, pokud není výslovně dohodnuto jinak, jen </w:t>
      </w:r>
      <w:proofErr w:type="gramStart"/>
      <w:r>
        <w:rPr>
          <w:rFonts w:ascii="Calibri" w:eastAsia="Calibri" w:hAnsi="Calibri" w:cs="Calibri"/>
          <w:color w:val="000000"/>
        </w:rPr>
        <w:t>pro  interní</w:t>
      </w:r>
      <w:proofErr w:type="gramEnd"/>
      <w:r>
        <w:rPr>
          <w:rFonts w:ascii="Calibri" w:eastAsia="Calibri" w:hAnsi="Calibri" w:cs="Calibri"/>
          <w:color w:val="000000"/>
        </w:rPr>
        <w:t xml:space="preserve"> potře</w:t>
      </w: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                                       </w:t>
      </w:r>
      <w:r>
        <w:rPr>
          <w:rFonts w:ascii="Calibri" w:eastAsia="Calibri" w:hAnsi="Calibri" w:cs="Calibri"/>
          <w:color w:val="000000"/>
        </w:rPr>
        <w:t xml:space="preserve">V Roudnici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n.L.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dne 06.11.2024 </w:t>
      </w: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                                       …………………………………………………….</w:t>
      </w:r>
    </w:p>
    <w:p w:rsidR="000E6D22" w:rsidRDefault="0095419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Pořadatel                                                                YURSAN, s.r.o. - Petr Chudoba jednatel  </w:t>
      </w:r>
    </w:p>
    <w:p w:rsidR="000E6D22" w:rsidRDefault="000E6D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</w:rPr>
      </w:pPr>
    </w:p>
    <w:p w:rsidR="000E6D22" w:rsidRDefault="00954193" w:rsidP="00032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030" w:right="152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prosíme podepsat a odeslat mailem na timbre@centrum.</w:t>
      </w:r>
      <w:proofErr w:type="spellStart"/>
      <w:r>
        <w:rPr>
          <w:rFonts w:ascii="Calibri" w:eastAsia="Calibri" w:hAnsi="Calibri" w:cs="Calibri"/>
        </w:rPr>
        <w:t>cz</w:t>
      </w:r>
      <w:proofErr w:type="spellEnd"/>
    </w:p>
    <w:sectPr w:rsidR="000E6D22" w:rsidSect="000E6D22">
      <w:pgSz w:w="11900" w:h="16820"/>
      <w:pgMar w:top="720" w:right="607" w:bottom="895" w:left="72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E6D22"/>
    <w:rsid w:val="000324FE"/>
    <w:rsid w:val="000E6D22"/>
    <w:rsid w:val="00954193"/>
    <w:rsid w:val="00A3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2D9"/>
  </w:style>
  <w:style w:type="paragraph" w:styleId="Nadpis1">
    <w:name w:val="heading 1"/>
    <w:basedOn w:val="normal"/>
    <w:next w:val="normal"/>
    <w:rsid w:val="000E6D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0E6D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0E6D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0E6D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0E6D2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0E6D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E6D22"/>
  </w:style>
  <w:style w:type="table" w:customStyle="1" w:styleId="TableNormal">
    <w:name w:val="Table Normal"/>
    <w:rsid w:val="000E6D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E6D2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0E6D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Ucetni</cp:lastModifiedBy>
  <cp:revision>3</cp:revision>
  <dcterms:created xsi:type="dcterms:W3CDTF">2024-11-06T10:54:00Z</dcterms:created>
  <dcterms:modified xsi:type="dcterms:W3CDTF">2024-11-06T11:07:00Z</dcterms:modified>
</cp:coreProperties>
</file>