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D94A0A">
        <w:t>122</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proofErr w:type="spellStart"/>
      <w:r w:rsidR="00D94A0A">
        <w:rPr>
          <w:b/>
          <w:sz w:val="24"/>
        </w:rPr>
        <w:t>Glanzstoff</w:t>
      </w:r>
      <w:proofErr w:type="spellEnd"/>
      <w:r w:rsidR="00D94A0A">
        <w:rPr>
          <w:b/>
          <w:sz w:val="24"/>
        </w:rPr>
        <w:t xml:space="preserve"> – Bohemia s.r.o.</w:t>
      </w:r>
    </w:p>
    <w:p w:rsidR="00402AFA" w:rsidRDefault="00402AFA" w:rsidP="00410070">
      <w:pPr>
        <w:tabs>
          <w:tab w:val="left" w:pos="1985"/>
        </w:tabs>
        <w:spacing w:line="230" w:lineRule="exact"/>
        <w:rPr>
          <w:b/>
          <w:bCs/>
          <w:sz w:val="24"/>
        </w:rPr>
      </w:pPr>
      <w:r>
        <w:rPr>
          <w:sz w:val="24"/>
        </w:rPr>
        <w:t>se sídlem:</w:t>
      </w:r>
      <w:r>
        <w:rPr>
          <w:b/>
          <w:bCs/>
          <w:sz w:val="24"/>
        </w:rPr>
        <w:tab/>
      </w:r>
      <w:proofErr w:type="spellStart"/>
      <w:r w:rsidR="00D94A0A">
        <w:rPr>
          <w:b/>
          <w:bCs/>
          <w:sz w:val="24"/>
        </w:rPr>
        <w:t>Terzínská</w:t>
      </w:r>
      <w:proofErr w:type="spellEnd"/>
      <w:r w:rsidR="00D94A0A">
        <w:rPr>
          <w:b/>
          <w:bCs/>
          <w:sz w:val="24"/>
        </w:rPr>
        <w:t xml:space="preserve"> 60, </w:t>
      </w:r>
      <w:proofErr w:type="gramStart"/>
      <w:r w:rsidR="00D94A0A">
        <w:rPr>
          <w:b/>
          <w:bCs/>
          <w:sz w:val="24"/>
        </w:rPr>
        <w:t>410 02  Lovosice</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D94A0A">
        <w:rPr>
          <w:sz w:val="24"/>
        </w:rPr>
        <w:t>250 39 253</w:t>
      </w:r>
    </w:p>
    <w:p w:rsidR="00402AFA" w:rsidRPr="001124B3" w:rsidRDefault="003D0091" w:rsidP="001124B3">
      <w:pPr>
        <w:pStyle w:val="Nadpis4"/>
        <w:rPr>
          <w:bCs/>
        </w:rPr>
      </w:pPr>
      <w:r>
        <w:t>DIČ:</w:t>
      </w:r>
      <w:r w:rsidR="00402AFA">
        <w:rPr>
          <w:b/>
          <w:bCs/>
        </w:rPr>
        <w:tab/>
      </w:r>
      <w:r w:rsidR="001124B3">
        <w:rPr>
          <w:bCs/>
        </w:rPr>
        <w:t xml:space="preserve">                     </w:t>
      </w:r>
      <w:r w:rsidR="00D94A0A">
        <w:rPr>
          <w:bCs/>
        </w:rPr>
        <w:t>CZ 250 39 253</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D94A0A">
        <w:rPr>
          <w:sz w:val="24"/>
        </w:rPr>
        <w:t> Ústí nad Labem</w:t>
      </w:r>
      <w:r w:rsidR="00410070">
        <w:rPr>
          <w:sz w:val="24"/>
        </w:rPr>
        <w:t>,</w:t>
      </w:r>
      <w:r>
        <w:rPr>
          <w:sz w:val="24"/>
        </w:rPr>
        <w:t xml:space="preserve"> oddíl</w:t>
      </w:r>
      <w:r w:rsidR="00D94A0A">
        <w:rPr>
          <w:sz w:val="24"/>
        </w:rPr>
        <w:t xml:space="preserve"> C</w:t>
      </w:r>
      <w:r>
        <w:rPr>
          <w:sz w:val="24"/>
        </w:rPr>
        <w:t>,</w:t>
      </w:r>
      <w:r w:rsidR="00D74815">
        <w:rPr>
          <w:sz w:val="24"/>
        </w:rPr>
        <w:t xml:space="preserve"> </w:t>
      </w:r>
      <w:r>
        <w:rPr>
          <w:sz w:val="24"/>
        </w:rPr>
        <w:t xml:space="preserve">vložka </w:t>
      </w:r>
      <w:r w:rsidR="00D94A0A">
        <w:rPr>
          <w:sz w:val="24"/>
        </w:rPr>
        <w:t>14169</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D94A0A">
        <w:rPr>
          <w:b/>
          <w:sz w:val="24"/>
        </w:rPr>
        <w:t>Ing. Milanem Grmelou</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D94A0A">
        <w:rPr>
          <w:sz w:val="24"/>
        </w:rPr>
        <w:t>jednatelem</w:t>
      </w:r>
      <w:proofErr w:type="gramEnd"/>
      <w:r w:rsidR="00D94A0A">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D94A0A">
        <w:rPr>
          <w:b/>
          <w:sz w:val="24"/>
        </w:rPr>
        <w:t>122</w:t>
      </w:r>
      <w:r w:rsidRPr="00410070">
        <w:rPr>
          <w:b/>
          <w:sz w:val="24"/>
        </w:rPr>
        <w:t xml:space="preserve"> „</w:t>
      </w:r>
      <w:r w:rsidR="00D94A0A">
        <w:rPr>
          <w:b/>
          <w:sz w:val="24"/>
        </w:rPr>
        <w:t>Nový systém řízení výrobního procesu viskózového vlákna – SMART FACTORY</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D94A0A" w:rsidRPr="00992FBC" w:rsidRDefault="00D94A0A">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D94A0A">
        <w:rPr>
          <w:b/>
          <w:bCs/>
        </w:rPr>
        <w:t>VÚTS, a.s.</w:t>
      </w:r>
    </w:p>
    <w:p w:rsidR="00402AFA" w:rsidRPr="00992FBC" w:rsidRDefault="00402AFA" w:rsidP="00410070">
      <w:pPr>
        <w:pStyle w:val="Zkladntext"/>
        <w:tabs>
          <w:tab w:val="left" w:pos="1843"/>
        </w:tabs>
        <w:ind w:right="-227"/>
        <w:jc w:val="left"/>
      </w:pPr>
      <w:r w:rsidRPr="00992FBC">
        <w:t>Sídlo:</w:t>
      </w:r>
      <w:r w:rsidRPr="00992FBC">
        <w:rPr>
          <w:b/>
          <w:bCs/>
        </w:rPr>
        <w:tab/>
      </w:r>
      <w:r w:rsidR="00D94A0A">
        <w:rPr>
          <w:b/>
          <w:bCs/>
        </w:rPr>
        <w:t xml:space="preserve">Svárovská 619, </w:t>
      </w:r>
      <w:proofErr w:type="gramStart"/>
      <w:r w:rsidR="00D94A0A">
        <w:rPr>
          <w:b/>
          <w:bCs/>
        </w:rPr>
        <w:t>460 01  Liberec</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D94A0A">
        <w:rPr>
          <w:b/>
          <w:bCs/>
        </w:rPr>
        <w:t>467 09 002</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D94A0A">
        <w:rPr>
          <w:b/>
          <w:sz w:val="24"/>
        </w:rPr>
        <w:t>05/2017 – 06/2020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CB37E1"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D94A0A" w:rsidRPr="00D94A0A">
        <w:rPr>
          <w:b/>
          <w:bCs/>
        </w:rPr>
        <w:t>1147522/0800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D94A0A">
        <w:t>Česká spořitelna, a.s.</w:t>
      </w:r>
    </w:p>
    <w:p w:rsidR="00D94A0A" w:rsidRDefault="00D94A0A" w:rsidP="00410070">
      <w:pPr>
        <w:pStyle w:val="Zkladntext"/>
        <w:tabs>
          <w:tab w:val="left" w:pos="5387"/>
        </w:tabs>
        <w:ind w:firstLine="4962"/>
        <w:jc w:val="left"/>
      </w:pPr>
      <w:r>
        <w:t xml:space="preserve">                     Olbrachtova  1929/62, Praha 4</w:t>
      </w:r>
    </w:p>
    <w:p w:rsidR="003D775D" w:rsidRDefault="003D775D" w:rsidP="00410070">
      <w:pPr>
        <w:pStyle w:val="Zkladntext"/>
        <w:tabs>
          <w:tab w:val="left" w:pos="5387"/>
        </w:tabs>
        <w:jc w:val="left"/>
      </w:pPr>
      <w:r>
        <w:tab/>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Default="00D94A0A"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w:t>
      </w:r>
      <w:r w:rsidR="00BD2A89">
        <w:rPr>
          <w:b/>
          <w:bCs/>
          <w:iCs/>
          <w:sz w:val="18"/>
          <w:szCs w:val="18"/>
        </w:rPr>
        <w:t xml:space="preserve">  </w:t>
      </w:r>
      <w:r>
        <w:rPr>
          <w:b/>
          <w:bCs/>
          <w:iCs/>
          <w:sz w:val="18"/>
          <w:szCs w:val="18"/>
        </w:rPr>
        <w:t xml:space="preserve">             </w:t>
      </w:r>
      <w:proofErr w:type="spellStart"/>
      <w:r>
        <w:rPr>
          <w:b/>
          <w:bCs/>
          <w:iCs/>
          <w:sz w:val="18"/>
          <w:szCs w:val="18"/>
        </w:rPr>
        <w:t>Glanzstoff</w:t>
      </w:r>
      <w:proofErr w:type="spellEnd"/>
      <w:r>
        <w:rPr>
          <w:b/>
          <w:bCs/>
          <w:iCs/>
          <w:sz w:val="18"/>
          <w:szCs w:val="18"/>
        </w:rPr>
        <w:t xml:space="preserve"> – Bohemia s.r.o.</w:t>
      </w:r>
      <w:r w:rsidR="00410070">
        <w:rPr>
          <w:b/>
          <w:bCs/>
          <w:iCs/>
          <w:sz w:val="18"/>
          <w:szCs w:val="18"/>
        </w:rPr>
        <w:t xml:space="preserve">                                                                                                     </w:t>
      </w:r>
    </w:p>
    <w:p w:rsidR="00D94A0A" w:rsidRPr="00410070" w:rsidRDefault="00D94A0A" w:rsidP="00410070">
      <w:pPr>
        <w:tabs>
          <w:tab w:val="left" w:pos="5812"/>
        </w:tabs>
        <w:rPr>
          <w:b/>
          <w:bCs/>
          <w:iCs/>
          <w:sz w:val="18"/>
          <w:szCs w:val="18"/>
        </w:rPr>
      </w:pPr>
      <w:r>
        <w:rPr>
          <w:b/>
          <w:bCs/>
          <w:iCs/>
          <w:sz w:val="18"/>
          <w:szCs w:val="18"/>
        </w:rPr>
        <w:t xml:space="preserve">                                                                                                                                                Terezínská 60, </w:t>
      </w:r>
      <w:proofErr w:type="gramStart"/>
      <w:r>
        <w:rPr>
          <w:b/>
          <w:bCs/>
          <w:iCs/>
          <w:sz w:val="18"/>
          <w:szCs w:val="18"/>
        </w:rPr>
        <w:t>410 02  Lovosice</w:t>
      </w:r>
      <w:proofErr w:type="gramEnd"/>
    </w:p>
    <w:p w:rsidR="00012F66" w:rsidRPr="00410070" w:rsidRDefault="00410070" w:rsidP="00410070">
      <w:pPr>
        <w:tabs>
          <w:tab w:val="left" w:pos="5812"/>
        </w:tabs>
        <w:rPr>
          <w:b/>
          <w:bCs/>
          <w:iCs/>
          <w:sz w:val="18"/>
          <w:szCs w:val="18"/>
        </w:rPr>
      </w:pP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D94A0A" w:rsidRDefault="00D94A0A">
      <w:pPr>
        <w:tabs>
          <w:tab w:val="left" w:pos="993"/>
          <w:tab w:val="left" w:pos="5387"/>
        </w:tabs>
        <w:jc w:val="both"/>
        <w:rPr>
          <w:bCs/>
          <w:sz w:val="24"/>
        </w:rPr>
      </w:pPr>
    </w:p>
    <w:p w:rsidR="00D94A0A" w:rsidRPr="00DA7174" w:rsidRDefault="00D94A0A">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BD2A89">
        <w:rPr>
          <w:b/>
          <w:bCs/>
          <w:sz w:val="24"/>
        </w:rPr>
        <w:t xml:space="preserve">              Ing. Milan Grmela</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BD2A89">
        <w:rPr>
          <w:bCs/>
        </w:rPr>
        <w:t xml:space="preserve">             </w:t>
      </w:r>
      <w:bookmarkStart w:id="0" w:name="_GoBack"/>
      <w:bookmarkEnd w:id="0"/>
      <w:r w:rsidR="00BD2A89">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BD2A89">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D94A0A">
      <w:rPr>
        <w:sz w:val="16"/>
        <w:szCs w:val="16"/>
      </w:rPr>
      <w:t>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2A89"/>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4A0A"/>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05B7-7328-4FAC-9F2B-A2CEA4B0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3085430D.dotm</Template>
  <TotalTime>36</TotalTime>
  <Pages>11</Pages>
  <Words>4794</Words>
  <Characters>29259</Characters>
  <Application>Microsoft Office Word</Application>
  <DocSecurity>0</DocSecurity>
  <Lines>243</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2017-06-19T10:34:00Z</cp:lastPrinted>
  <dcterms:created xsi:type="dcterms:W3CDTF">2017-06-07T08:15:00Z</dcterms:created>
  <dcterms:modified xsi:type="dcterms:W3CDTF">2017-06-19T10:34:00Z</dcterms:modified>
</cp:coreProperties>
</file>