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53" w:rsidRPr="00F92583" w:rsidRDefault="00D81DFB" w:rsidP="005C2D53">
      <w:pPr>
        <w:pStyle w:val="Nadpis3"/>
        <w:ind w:firstLine="0"/>
        <w:jc w:val="center"/>
        <w:rPr>
          <w:rFonts w:ascii="Arial" w:hAnsi="Arial" w:cs="Arial"/>
        </w:rPr>
      </w:pPr>
      <w:r w:rsidRPr="00F92583">
        <w:rPr>
          <w:rFonts w:ascii="Arial" w:hAnsi="Arial" w:cs="Arial"/>
        </w:rPr>
        <w:t xml:space="preserve">SMLOUVA O DÍLO č. </w:t>
      </w:r>
      <w:r w:rsidR="002D181D">
        <w:rPr>
          <w:rFonts w:ascii="Arial" w:hAnsi="Arial" w:cs="Arial"/>
        </w:rPr>
        <w:t>2</w:t>
      </w:r>
      <w:r w:rsidR="00344342">
        <w:rPr>
          <w:rFonts w:ascii="Arial" w:hAnsi="Arial" w:cs="Arial"/>
        </w:rPr>
        <w:t>6/</w:t>
      </w:r>
      <w:r w:rsidR="00B90E5F">
        <w:rPr>
          <w:rFonts w:ascii="Arial" w:hAnsi="Arial" w:cs="Arial"/>
        </w:rPr>
        <w:t>201</w:t>
      </w:r>
      <w:r w:rsidR="002D181D">
        <w:rPr>
          <w:rFonts w:ascii="Arial" w:hAnsi="Arial" w:cs="Arial"/>
        </w:rPr>
        <w:t>7</w:t>
      </w:r>
    </w:p>
    <w:p w:rsidR="006914B9" w:rsidRDefault="006914B9" w:rsidP="005C2D53">
      <w:pPr>
        <w:pStyle w:val="Nadpis3"/>
        <w:ind w:firstLine="0"/>
        <w:jc w:val="center"/>
        <w:rPr>
          <w:rFonts w:ascii="Arial" w:hAnsi="Arial" w:cs="Arial"/>
          <w:b w:val="0"/>
        </w:rPr>
      </w:pPr>
    </w:p>
    <w:p w:rsidR="005C2D53" w:rsidRPr="00F92583" w:rsidRDefault="005C2D53" w:rsidP="005C2D53">
      <w:pPr>
        <w:pStyle w:val="Nadpis3"/>
        <w:ind w:firstLine="0"/>
        <w:jc w:val="center"/>
        <w:rPr>
          <w:rFonts w:ascii="Arial" w:hAnsi="Arial" w:cs="Arial"/>
        </w:rPr>
      </w:pPr>
      <w:r w:rsidRPr="00F92583">
        <w:rPr>
          <w:rFonts w:ascii="Arial" w:hAnsi="Arial" w:cs="Arial"/>
          <w:b w:val="0"/>
        </w:rPr>
        <w:t xml:space="preserve">na zhotovení díla, nebo jeho části </w:t>
      </w:r>
    </w:p>
    <w:p w:rsidR="005C2D53" w:rsidRPr="00F92583" w:rsidRDefault="005C2D53" w:rsidP="005C2D53">
      <w:pPr>
        <w:jc w:val="center"/>
        <w:rPr>
          <w:rFonts w:ascii="Arial" w:hAnsi="Arial" w:cs="Arial"/>
        </w:rPr>
      </w:pPr>
      <w:r w:rsidRPr="00F92583">
        <w:rPr>
          <w:rFonts w:ascii="Arial" w:hAnsi="Arial" w:cs="Arial"/>
        </w:rPr>
        <w:t xml:space="preserve">na akci: </w:t>
      </w:r>
      <w:r w:rsidR="00E32534" w:rsidRPr="00E32534">
        <w:rPr>
          <w:rFonts w:ascii="Arial" w:hAnsi="Arial" w:cs="Arial"/>
          <w:b/>
          <w:bCs/>
          <w:sz w:val="22"/>
          <w:szCs w:val="32"/>
        </w:rPr>
        <w:t>„</w:t>
      </w:r>
      <w:r w:rsidR="00334383" w:rsidRPr="00334383">
        <w:rPr>
          <w:rFonts w:ascii="Arial" w:hAnsi="Arial" w:cs="Arial"/>
          <w:b/>
          <w:bCs/>
          <w:sz w:val="22"/>
          <w:szCs w:val="32"/>
        </w:rPr>
        <w:t>K</w:t>
      </w:r>
      <w:r w:rsidR="004D222B">
        <w:rPr>
          <w:rFonts w:ascii="Arial" w:hAnsi="Arial" w:cs="Arial"/>
          <w:b/>
          <w:bCs/>
          <w:sz w:val="22"/>
          <w:szCs w:val="32"/>
        </w:rPr>
        <w:t>Ú</w:t>
      </w:r>
      <w:r w:rsidR="00334383" w:rsidRPr="00334383">
        <w:rPr>
          <w:rFonts w:ascii="Arial" w:hAnsi="Arial" w:cs="Arial"/>
          <w:b/>
          <w:bCs/>
          <w:sz w:val="22"/>
          <w:szCs w:val="32"/>
        </w:rPr>
        <w:t xml:space="preserve"> Olomouc – dodávka a montáž ventilátorů</w:t>
      </w:r>
      <w:r w:rsidR="00E32534" w:rsidRPr="00E32534">
        <w:rPr>
          <w:rFonts w:ascii="Arial" w:hAnsi="Arial" w:cs="Arial"/>
          <w:b/>
          <w:bCs/>
          <w:sz w:val="22"/>
          <w:szCs w:val="32"/>
        </w:rPr>
        <w:t>“</w:t>
      </w:r>
      <w:r w:rsidRPr="00E32534">
        <w:rPr>
          <w:rFonts w:ascii="Arial" w:hAnsi="Arial" w:cs="Arial"/>
          <w:sz w:val="16"/>
        </w:rPr>
        <w:t>,</w:t>
      </w:r>
    </w:p>
    <w:p w:rsidR="005C2D53" w:rsidRPr="00F92583" w:rsidRDefault="005C2D53" w:rsidP="005C2D53">
      <w:pPr>
        <w:pBdr>
          <w:bottom w:val="single" w:sz="12" w:space="1" w:color="auto"/>
        </w:pBdr>
        <w:jc w:val="center"/>
        <w:rPr>
          <w:rFonts w:ascii="Arial" w:hAnsi="Arial" w:cs="Arial"/>
        </w:rPr>
      </w:pPr>
      <w:r w:rsidRPr="00F92583">
        <w:rPr>
          <w:rFonts w:ascii="Arial" w:hAnsi="Arial" w:cs="Arial"/>
        </w:rPr>
        <w:t xml:space="preserve">uzavřená mezi níže uvedenými smluvními stranami dle § </w:t>
      </w:r>
      <w:r w:rsidR="00FD2CEC" w:rsidRPr="00F92583">
        <w:rPr>
          <w:rFonts w:ascii="Arial" w:hAnsi="Arial" w:cs="Arial"/>
        </w:rPr>
        <w:t>2586</w:t>
      </w:r>
      <w:r w:rsidRPr="00F92583">
        <w:rPr>
          <w:rFonts w:ascii="Arial" w:hAnsi="Arial" w:cs="Arial"/>
        </w:rPr>
        <w:t xml:space="preserve"> a násl. zákona č. </w:t>
      </w:r>
      <w:r w:rsidR="00FD2CEC" w:rsidRPr="00F92583">
        <w:rPr>
          <w:rFonts w:ascii="Arial" w:hAnsi="Arial" w:cs="Arial"/>
        </w:rPr>
        <w:t>89/2012</w:t>
      </w:r>
      <w:r w:rsidR="006C4F0A" w:rsidRPr="00F92583">
        <w:rPr>
          <w:rFonts w:ascii="Arial" w:hAnsi="Arial" w:cs="Arial"/>
        </w:rPr>
        <w:t xml:space="preserve"> Sb., </w:t>
      </w:r>
      <w:r w:rsidR="006C4F0A" w:rsidRPr="00F92583">
        <w:rPr>
          <w:rFonts w:ascii="Arial" w:hAnsi="Arial" w:cs="Arial"/>
        </w:rPr>
        <w:br/>
        <w:t>o</w:t>
      </w:r>
      <w:r w:rsidRPr="00F92583">
        <w:rPr>
          <w:rFonts w:ascii="Arial" w:hAnsi="Arial" w:cs="Arial"/>
        </w:rPr>
        <w:t>b</w:t>
      </w:r>
      <w:r w:rsidR="00FD2CEC" w:rsidRPr="00F92583">
        <w:rPr>
          <w:rFonts w:ascii="Arial" w:hAnsi="Arial" w:cs="Arial"/>
        </w:rPr>
        <w:t>čanského</w:t>
      </w:r>
      <w:r w:rsidRPr="00F92583">
        <w:rPr>
          <w:rFonts w:ascii="Arial" w:hAnsi="Arial" w:cs="Arial"/>
        </w:rPr>
        <w:t xml:space="preserve"> zákoníku ve znění pozdějších předpisů</w:t>
      </w:r>
    </w:p>
    <w:p w:rsidR="000C11AD" w:rsidRPr="00F92583" w:rsidRDefault="000C11AD" w:rsidP="005C2D53">
      <w:pPr>
        <w:rPr>
          <w:rFonts w:ascii="Arial" w:hAnsi="Arial" w:cs="Arial"/>
        </w:rPr>
      </w:pPr>
    </w:p>
    <w:p w:rsidR="009A79DE" w:rsidRDefault="005C2D53" w:rsidP="00AA669F">
      <w:pPr>
        <w:pStyle w:val="Nadpis4"/>
        <w:numPr>
          <w:ilvl w:val="0"/>
          <w:numId w:val="38"/>
        </w:numPr>
        <w:jc w:val="center"/>
        <w:rPr>
          <w:rFonts w:ascii="Arial" w:hAnsi="Arial" w:cs="Arial"/>
          <w:sz w:val="20"/>
          <w:szCs w:val="20"/>
        </w:rPr>
      </w:pPr>
      <w:r w:rsidRPr="00F92583">
        <w:rPr>
          <w:rFonts w:ascii="Arial" w:hAnsi="Arial" w:cs="Arial"/>
          <w:sz w:val="20"/>
          <w:szCs w:val="20"/>
        </w:rPr>
        <w:t>Smluvní strany</w:t>
      </w:r>
      <w:r w:rsidR="009A79DE" w:rsidRPr="00F92583">
        <w:rPr>
          <w:rFonts w:ascii="Arial" w:hAnsi="Arial" w:cs="Arial"/>
          <w:sz w:val="20"/>
          <w:szCs w:val="20"/>
        </w:rPr>
        <w:t xml:space="preserve"> </w:t>
      </w:r>
    </w:p>
    <w:p w:rsidR="00AA669F" w:rsidRPr="00AA669F" w:rsidRDefault="00AA669F" w:rsidP="00AA669F"/>
    <w:p w:rsidR="008A31BA" w:rsidRPr="008A31BA" w:rsidRDefault="00AA669F" w:rsidP="00AA669F">
      <w:pPr>
        <w:jc w:val="left"/>
        <w:rPr>
          <w:rFonts w:ascii="Arial" w:hAnsi="Arial" w:cs="Arial"/>
          <w:b/>
          <w:lang w:eastAsia="cs-CZ"/>
        </w:rPr>
      </w:pPr>
      <w:r>
        <w:rPr>
          <w:sz w:val="26"/>
          <w:lang w:eastAsia="cs-CZ"/>
        </w:rPr>
        <w:t xml:space="preserve"> </w:t>
      </w:r>
      <w:r w:rsidRPr="00AA669F">
        <w:rPr>
          <w:rFonts w:ascii="Arial" w:hAnsi="Arial" w:cs="Arial"/>
          <w:b/>
          <w:lang w:eastAsia="cs-CZ"/>
        </w:rPr>
        <w:t>1. Obje</w:t>
      </w:r>
      <w:r w:rsidR="005C2D53" w:rsidRPr="00AA669F">
        <w:rPr>
          <w:rFonts w:ascii="Arial" w:hAnsi="Arial" w:cs="Arial"/>
          <w:b/>
        </w:rPr>
        <w:t>dnatel</w:t>
      </w:r>
      <w:r w:rsidR="005C2D53" w:rsidRPr="00F92583">
        <w:rPr>
          <w:rFonts w:ascii="Arial" w:hAnsi="Arial" w:cs="Arial"/>
          <w:b/>
        </w:rPr>
        <w:t xml:space="preserve">: </w:t>
      </w:r>
      <w:r w:rsidR="00F92583">
        <w:rPr>
          <w:rFonts w:ascii="Arial" w:hAnsi="Arial" w:cs="Arial"/>
          <w:b/>
        </w:rPr>
        <w:t xml:space="preserve">  </w:t>
      </w:r>
      <w:r w:rsidR="00334383">
        <w:rPr>
          <w:rFonts w:ascii="Arial" w:hAnsi="Arial" w:cs="Arial"/>
          <w:b/>
        </w:rPr>
        <w:t>ČR – Katastrální úřad pro Olomoucký kraj</w:t>
      </w:r>
    </w:p>
    <w:p w:rsidR="005C2D53" w:rsidRPr="008A31BA" w:rsidRDefault="00C63992" w:rsidP="00C63992">
      <w:pPr>
        <w:ind w:left="709" w:firstLine="851"/>
        <w:rPr>
          <w:rFonts w:ascii="Arial" w:hAnsi="Arial" w:cs="Arial"/>
        </w:rPr>
      </w:pPr>
      <w:r w:rsidRPr="008A31BA">
        <w:rPr>
          <w:rFonts w:ascii="Arial" w:hAnsi="Arial" w:cs="Arial"/>
        </w:rPr>
        <w:t xml:space="preserve">se sídlem: </w:t>
      </w:r>
      <w:r w:rsidR="00334383" w:rsidRPr="00334383">
        <w:rPr>
          <w:rFonts w:ascii="Arial" w:hAnsi="Arial" w:cs="Arial"/>
        </w:rPr>
        <w:t>Jeremenkova 110/15, 772 11 Olomouc</w:t>
      </w:r>
    </w:p>
    <w:p w:rsidR="005C2D53" w:rsidRPr="008A31BA" w:rsidRDefault="005C2D53" w:rsidP="005C2D53">
      <w:pPr>
        <w:ind w:left="709" w:firstLine="851"/>
        <w:rPr>
          <w:rFonts w:ascii="Arial" w:hAnsi="Arial" w:cs="Arial"/>
        </w:rPr>
      </w:pPr>
      <w:r w:rsidRPr="008A31BA">
        <w:rPr>
          <w:rFonts w:ascii="Arial" w:hAnsi="Arial" w:cs="Arial"/>
        </w:rPr>
        <w:t>IČ:</w:t>
      </w:r>
      <w:r w:rsidR="00B93637">
        <w:rPr>
          <w:rFonts w:ascii="Arial" w:hAnsi="Arial" w:cs="Arial"/>
        </w:rPr>
        <w:t xml:space="preserve">  </w:t>
      </w:r>
      <w:r w:rsidR="00334383">
        <w:rPr>
          <w:rFonts w:ascii="Arial" w:hAnsi="Arial" w:cs="Arial"/>
        </w:rPr>
        <w:t>71185186</w:t>
      </w:r>
      <w:r w:rsidR="00B93637">
        <w:rPr>
          <w:rFonts w:ascii="Arial" w:hAnsi="Arial" w:cs="Arial"/>
        </w:rPr>
        <w:t xml:space="preserve">            </w:t>
      </w:r>
      <w:r w:rsidRPr="008A31BA">
        <w:rPr>
          <w:rFonts w:ascii="Arial" w:hAnsi="Arial" w:cs="Arial"/>
        </w:rPr>
        <w:tab/>
        <w:t>DIČ:</w:t>
      </w:r>
      <w:r w:rsidR="00B54E37">
        <w:rPr>
          <w:rFonts w:ascii="Arial" w:hAnsi="Arial" w:cs="Arial"/>
        </w:rPr>
        <w:t xml:space="preserve"> </w:t>
      </w:r>
      <w:r w:rsidRPr="008A31BA">
        <w:rPr>
          <w:rFonts w:ascii="Arial" w:hAnsi="Arial" w:cs="Arial"/>
        </w:rPr>
        <w:t xml:space="preserve">  </w:t>
      </w:r>
      <w:r w:rsidR="00B93637">
        <w:rPr>
          <w:rFonts w:ascii="Arial" w:hAnsi="Arial" w:cs="Arial"/>
        </w:rPr>
        <w:t xml:space="preserve"> </w:t>
      </w:r>
    </w:p>
    <w:p w:rsidR="005C2D53" w:rsidRPr="008A31BA" w:rsidRDefault="005C2D53" w:rsidP="005C2D53">
      <w:pPr>
        <w:ind w:left="709" w:firstLine="851"/>
        <w:rPr>
          <w:rFonts w:ascii="Arial" w:hAnsi="Arial" w:cs="Arial"/>
        </w:rPr>
      </w:pPr>
    </w:p>
    <w:p w:rsidR="005C2D53" w:rsidRPr="008A31BA" w:rsidRDefault="005C2D53" w:rsidP="005C2D53">
      <w:pPr>
        <w:ind w:left="709" w:firstLine="851"/>
        <w:rPr>
          <w:rFonts w:ascii="Arial" w:hAnsi="Arial" w:cs="Arial"/>
          <w:b/>
        </w:rPr>
      </w:pPr>
      <w:r w:rsidRPr="008A31BA">
        <w:rPr>
          <w:rFonts w:ascii="Arial" w:hAnsi="Arial" w:cs="Arial"/>
          <w:b/>
        </w:rPr>
        <w:t>Z</w:t>
      </w:r>
      <w:r w:rsidR="00334383">
        <w:rPr>
          <w:rFonts w:ascii="Arial" w:hAnsi="Arial" w:cs="Arial"/>
          <w:b/>
        </w:rPr>
        <w:t>a kterou jedná</w:t>
      </w:r>
      <w:r w:rsidRPr="008A31BA">
        <w:rPr>
          <w:rFonts w:ascii="Arial" w:hAnsi="Arial" w:cs="Arial"/>
          <w:b/>
        </w:rPr>
        <w:t>:</w:t>
      </w:r>
    </w:p>
    <w:p w:rsidR="005C2D53" w:rsidRPr="008A31BA" w:rsidRDefault="005C2D53" w:rsidP="008B1B35">
      <w:pPr>
        <w:ind w:left="1560"/>
        <w:rPr>
          <w:rFonts w:ascii="Arial" w:hAnsi="Arial" w:cs="Arial"/>
        </w:rPr>
      </w:pPr>
      <w:r w:rsidRPr="008A31BA">
        <w:rPr>
          <w:rFonts w:ascii="Arial" w:hAnsi="Arial" w:cs="Arial"/>
        </w:rPr>
        <w:t>- ve věcech smluvních:</w:t>
      </w:r>
      <w:r w:rsidR="00B54E37">
        <w:rPr>
          <w:rFonts w:ascii="Arial" w:hAnsi="Arial" w:cs="Arial"/>
        </w:rPr>
        <w:t xml:space="preserve"> </w:t>
      </w:r>
      <w:r w:rsidR="00334383">
        <w:rPr>
          <w:rFonts w:ascii="Arial" w:hAnsi="Arial" w:cs="Arial"/>
        </w:rPr>
        <w:t xml:space="preserve"> Ing. Daniel Janošík, </w:t>
      </w:r>
      <w:r w:rsidR="00334383" w:rsidRPr="00334383">
        <w:rPr>
          <w:rFonts w:ascii="Arial" w:hAnsi="Arial" w:cs="Arial"/>
        </w:rPr>
        <w:t>ředitel KÚ pro Olomoucký kraj (v souladu s §7 odst. 1 zákona č. 219/2000 Sb., v aktuálním znění)</w:t>
      </w:r>
    </w:p>
    <w:p w:rsidR="00334383" w:rsidRDefault="00334383" w:rsidP="005C2D53">
      <w:pPr>
        <w:ind w:left="709" w:firstLine="851"/>
        <w:jc w:val="left"/>
        <w:rPr>
          <w:rFonts w:ascii="Arial" w:hAnsi="Arial" w:cs="Arial"/>
        </w:rPr>
      </w:pPr>
      <w:r>
        <w:rPr>
          <w:rFonts w:ascii="Arial" w:hAnsi="Arial" w:cs="Arial"/>
        </w:rPr>
        <w:t>- ve věcech technických:  Ing. Michal Rozkošný, vedoucí OHS</w:t>
      </w:r>
    </w:p>
    <w:p w:rsidR="00A43C71" w:rsidRDefault="00A43C71" w:rsidP="005C2D53">
      <w:pPr>
        <w:ind w:left="709" w:firstLine="851"/>
        <w:jc w:val="left"/>
        <w:rPr>
          <w:rFonts w:ascii="Arial" w:hAnsi="Arial" w:cs="Arial"/>
        </w:rPr>
      </w:pPr>
      <w:r>
        <w:rPr>
          <w:rFonts w:ascii="Arial" w:hAnsi="Arial" w:cs="Arial"/>
        </w:rPr>
        <w:t xml:space="preserve">tel.:  </w:t>
      </w:r>
      <w:r w:rsidR="00334383">
        <w:rPr>
          <w:rFonts w:ascii="Arial" w:hAnsi="Arial" w:cs="Arial"/>
        </w:rPr>
        <w:t>775 771 235</w:t>
      </w:r>
      <w:r>
        <w:rPr>
          <w:rFonts w:ascii="Arial" w:hAnsi="Arial" w:cs="Arial"/>
        </w:rPr>
        <w:t xml:space="preserve">                        </w:t>
      </w:r>
      <w:r>
        <w:rPr>
          <w:rFonts w:ascii="Arial" w:hAnsi="Arial" w:cs="Arial"/>
        </w:rPr>
        <w:tab/>
      </w:r>
      <w:r>
        <w:rPr>
          <w:rFonts w:ascii="Arial" w:hAnsi="Arial" w:cs="Arial"/>
        </w:rPr>
        <w:tab/>
        <w:t xml:space="preserve">email: </w:t>
      </w:r>
      <w:r w:rsidR="00334383">
        <w:rPr>
          <w:rFonts w:ascii="Arial" w:hAnsi="Arial" w:cs="Arial"/>
        </w:rPr>
        <w:t>michal.rozkosny@cuzk.cz</w:t>
      </w:r>
    </w:p>
    <w:p w:rsidR="00AA669F" w:rsidRDefault="008A31BA" w:rsidP="00E32534">
      <w:pPr>
        <w:ind w:firstLine="851"/>
        <w:rPr>
          <w:rFonts w:ascii="Arial" w:hAnsi="Arial" w:cs="Arial"/>
        </w:rPr>
      </w:pPr>
      <w:r w:rsidRPr="008A31BA">
        <w:rPr>
          <w:rFonts w:ascii="Arial" w:hAnsi="Arial" w:cs="Arial"/>
        </w:rPr>
        <w:t xml:space="preserve"> </w:t>
      </w:r>
      <w:r w:rsidR="00E32534" w:rsidRPr="008A31BA">
        <w:rPr>
          <w:rFonts w:ascii="Arial" w:hAnsi="Arial" w:cs="Arial"/>
        </w:rPr>
        <w:t xml:space="preserve"> </w:t>
      </w:r>
    </w:p>
    <w:p w:rsidR="005C2D53" w:rsidRPr="008A31BA" w:rsidRDefault="005C2D53" w:rsidP="005C2D53">
      <w:pPr>
        <w:ind w:left="709" w:firstLine="851"/>
        <w:rPr>
          <w:rFonts w:ascii="Arial" w:hAnsi="Arial" w:cs="Arial"/>
        </w:rPr>
      </w:pPr>
      <w:r w:rsidRPr="008A31BA">
        <w:rPr>
          <w:rFonts w:ascii="Arial" w:hAnsi="Arial" w:cs="Arial"/>
        </w:rPr>
        <w:t>Bankovní spojení:</w:t>
      </w:r>
      <w:r w:rsidRPr="008A31BA">
        <w:rPr>
          <w:rFonts w:ascii="Arial" w:hAnsi="Arial" w:cs="Arial"/>
        </w:rPr>
        <w:tab/>
      </w:r>
      <w:r w:rsidRPr="008A31BA">
        <w:rPr>
          <w:rFonts w:ascii="Arial" w:hAnsi="Arial" w:cs="Arial"/>
        </w:rPr>
        <w:tab/>
      </w:r>
      <w:r w:rsidR="00334383">
        <w:rPr>
          <w:rFonts w:ascii="Arial" w:hAnsi="Arial" w:cs="Arial"/>
        </w:rPr>
        <w:t>ČNB Ostrava</w:t>
      </w:r>
    </w:p>
    <w:p w:rsidR="005C2D53" w:rsidRPr="008A31BA" w:rsidRDefault="00B54E37" w:rsidP="005C2D53">
      <w:pPr>
        <w:ind w:left="709" w:firstLine="851"/>
        <w:rPr>
          <w:rFonts w:ascii="Arial" w:hAnsi="Arial" w:cs="Arial"/>
        </w:rPr>
      </w:pPr>
      <w:r>
        <w:rPr>
          <w:rFonts w:ascii="Arial" w:hAnsi="Arial" w:cs="Arial"/>
        </w:rPr>
        <w:t xml:space="preserve">Číslo účtu: </w:t>
      </w:r>
      <w:r w:rsidR="00334383">
        <w:rPr>
          <w:rFonts w:ascii="Arial" w:hAnsi="Arial" w:cs="Arial"/>
        </w:rPr>
        <w:tab/>
      </w:r>
      <w:r w:rsidR="00334383">
        <w:rPr>
          <w:rFonts w:ascii="Arial" w:hAnsi="Arial" w:cs="Arial"/>
        </w:rPr>
        <w:tab/>
      </w:r>
      <w:r w:rsidR="00334383">
        <w:rPr>
          <w:rFonts w:ascii="Arial" w:hAnsi="Arial" w:cs="Arial"/>
        </w:rPr>
        <w:tab/>
        <w:t>5829811/0710</w:t>
      </w:r>
    </w:p>
    <w:p w:rsidR="005C2D53" w:rsidRPr="008A31BA" w:rsidRDefault="005C2D53" w:rsidP="005C2D53">
      <w:pPr>
        <w:rPr>
          <w:rFonts w:ascii="Arial" w:hAnsi="Arial" w:cs="Arial"/>
          <w:b/>
        </w:rPr>
      </w:pPr>
    </w:p>
    <w:p w:rsidR="006914B9" w:rsidRPr="005E5B15" w:rsidRDefault="005C2D53" w:rsidP="006914B9">
      <w:pPr>
        <w:tabs>
          <w:tab w:val="left" w:pos="1560"/>
        </w:tabs>
        <w:rPr>
          <w:rFonts w:ascii="Arial" w:hAnsi="Arial" w:cs="Arial"/>
        </w:rPr>
      </w:pPr>
      <w:r w:rsidRPr="00F92583">
        <w:rPr>
          <w:rFonts w:ascii="Arial" w:hAnsi="Arial" w:cs="Arial"/>
          <w:b/>
        </w:rPr>
        <w:t>2. Zhotovitel:</w:t>
      </w:r>
      <w:r w:rsidRPr="00F92583">
        <w:rPr>
          <w:rFonts w:ascii="Arial" w:hAnsi="Arial" w:cs="Arial"/>
          <w:b/>
        </w:rPr>
        <w:tab/>
      </w:r>
      <w:r w:rsidR="006914B9" w:rsidRPr="005E5B15">
        <w:rPr>
          <w:rFonts w:ascii="Arial" w:hAnsi="Arial" w:cs="Arial"/>
          <w:b/>
        </w:rPr>
        <w:t>ELMO-SA spol. s r.o.</w:t>
      </w:r>
    </w:p>
    <w:p w:rsidR="006914B9" w:rsidRPr="005E5B15" w:rsidRDefault="006914B9" w:rsidP="006914B9">
      <w:pPr>
        <w:tabs>
          <w:tab w:val="left" w:pos="1560"/>
        </w:tabs>
        <w:rPr>
          <w:rFonts w:ascii="Arial" w:hAnsi="Arial" w:cs="Arial"/>
        </w:rPr>
      </w:pPr>
      <w:r w:rsidRPr="005E5B15">
        <w:rPr>
          <w:rFonts w:ascii="Arial" w:hAnsi="Arial" w:cs="Arial"/>
        </w:rPr>
        <w:t xml:space="preserve">                       </w:t>
      </w:r>
      <w:r w:rsidR="008A31BA">
        <w:rPr>
          <w:rFonts w:ascii="Arial" w:hAnsi="Arial" w:cs="Arial"/>
        </w:rPr>
        <w:t xml:space="preserve">  </w:t>
      </w:r>
      <w:r w:rsidRPr="005E5B15">
        <w:rPr>
          <w:rFonts w:ascii="Arial" w:hAnsi="Arial" w:cs="Arial"/>
        </w:rPr>
        <w:t xml:space="preserve">   Pavlovická </w:t>
      </w:r>
      <w:r w:rsidR="00B90E5F">
        <w:rPr>
          <w:rFonts w:ascii="Arial" w:hAnsi="Arial" w:cs="Arial"/>
        </w:rPr>
        <w:t>29/25</w:t>
      </w:r>
      <w:r w:rsidRPr="005E5B15">
        <w:rPr>
          <w:rFonts w:ascii="Arial" w:hAnsi="Arial" w:cs="Arial"/>
        </w:rPr>
        <w:t>, 77</w:t>
      </w:r>
      <w:r w:rsidR="00B90E5F">
        <w:rPr>
          <w:rFonts w:ascii="Arial" w:hAnsi="Arial" w:cs="Arial"/>
        </w:rPr>
        <w:t>9</w:t>
      </w:r>
      <w:r w:rsidRPr="005E5B15">
        <w:rPr>
          <w:rFonts w:ascii="Arial" w:hAnsi="Arial" w:cs="Arial"/>
        </w:rPr>
        <w:t xml:space="preserve"> 00 Olomouc</w:t>
      </w:r>
    </w:p>
    <w:p w:rsidR="006914B9" w:rsidRPr="005E5B15" w:rsidRDefault="006914B9" w:rsidP="006914B9">
      <w:pPr>
        <w:tabs>
          <w:tab w:val="left" w:pos="1560"/>
        </w:tabs>
        <w:rPr>
          <w:rFonts w:ascii="Arial" w:hAnsi="Arial" w:cs="Arial"/>
        </w:rPr>
      </w:pPr>
      <w:r w:rsidRPr="005E5B15">
        <w:rPr>
          <w:rFonts w:ascii="Arial" w:hAnsi="Arial" w:cs="Arial"/>
        </w:rPr>
        <w:tab/>
        <w:t>IČ: 47977001</w:t>
      </w:r>
      <w:r w:rsidRPr="005E5B15">
        <w:rPr>
          <w:rFonts w:ascii="Arial" w:hAnsi="Arial" w:cs="Arial"/>
        </w:rPr>
        <w:tab/>
      </w:r>
      <w:r w:rsidRPr="005E5B15">
        <w:rPr>
          <w:rFonts w:ascii="Arial" w:hAnsi="Arial" w:cs="Arial"/>
        </w:rPr>
        <w:tab/>
        <w:t>DIČ: CZ47977001</w:t>
      </w:r>
    </w:p>
    <w:p w:rsidR="006914B9" w:rsidRPr="005E5B15" w:rsidRDefault="006914B9" w:rsidP="006914B9">
      <w:pPr>
        <w:tabs>
          <w:tab w:val="left" w:pos="1560"/>
        </w:tabs>
        <w:rPr>
          <w:rFonts w:ascii="Arial" w:hAnsi="Arial" w:cs="Arial"/>
        </w:rPr>
      </w:pPr>
      <w:r w:rsidRPr="005E5B15">
        <w:rPr>
          <w:rFonts w:ascii="Arial" w:hAnsi="Arial" w:cs="Arial"/>
        </w:rPr>
        <w:t xml:space="preserve">      </w:t>
      </w:r>
      <w:r w:rsidRPr="005E5B15">
        <w:rPr>
          <w:rFonts w:ascii="Arial" w:hAnsi="Arial" w:cs="Arial"/>
        </w:rPr>
        <w:tab/>
        <w:t>Registrace: Obchodní rejstřík, vedený u Krajského soudu v Ostravě, oddíl C, vložka 5882</w:t>
      </w:r>
    </w:p>
    <w:p w:rsidR="006914B9" w:rsidRPr="005E5B15" w:rsidRDefault="006914B9" w:rsidP="006914B9">
      <w:pPr>
        <w:tabs>
          <w:tab w:val="left" w:pos="1560"/>
        </w:tabs>
        <w:rPr>
          <w:rFonts w:ascii="Arial" w:hAnsi="Arial" w:cs="Arial"/>
        </w:rPr>
      </w:pPr>
    </w:p>
    <w:p w:rsidR="006914B9" w:rsidRPr="005E5B15" w:rsidRDefault="006914B9" w:rsidP="006914B9">
      <w:pPr>
        <w:tabs>
          <w:tab w:val="left" w:pos="1560"/>
        </w:tabs>
        <w:rPr>
          <w:rFonts w:ascii="Arial" w:hAnsi="Arial" w:cs="Arial"/>
          <w:b/>
        </w:rPr>
      </w:pPr>
      <w:r w:rsidRPr="005E5B15">
        <w:rPr>
          <w:rFonts w:ascii="Arial" w:hAnsi="Arial" w:cs="Arial"/>
        </w:rPr>
        <w:tab/>
      </w:r>
      <w:r w:rsidRPr="005E5B15">
        <w:rPr>
          <w:rFonts w:ascii="Arial" w:hAnsi="Arial" w:cs="Arial"/>
          <w:b/>
        </w:rPr>
        <w:t>Z</w:t>
      </w:r>
      <w:r w:rsidR="00334383">
        <w:rPr>
          <w:rFonts w:ascii="Arial" w:hAnsi="Arial" w:cs="Arial"/>
          <w:b/>
        </w:rPr>
        <w:t>a kterou jedná</w:t>
      </w:r>
      <w:r w:rsidRPr="005E5B15">
        <w:rPr>
          <w:rFonts w:ascii="Arial" w:hAnsi="Arial" w:cs="Arial"/>
          <w:b/>
        </w:rPr>
        <w:t>:</w:t>
      </w:r>
    </w:p>
    <w:p w:rsidR="006914B9" w:rsidRPr="005E5B15" w:rsidRDefault="006914B9" w:rsidP="006914B9">
      <w:pPr>
        <w:tabs>
          <w:tab w:val="left" w:pos="1560"/>
        </w:tabs>
        <w:rPr>
          <w:rFonts w:ascii="Arial" w:hAnsi="Arial" w:cs="Arial"/>
          <w:b/>
        </w:rPr>
      </w:pPr>
      <w:r w:rsidRPr="005E5B15">
        <w:rPr>
          <w:rFonts w:ascii="Arial" w:hAnsi="Arial" w:cs="Arial"/>
        </w:rPr>
        <w:tab/>
        <w:t>- ve věcech smluvních:</w:t>
      </w:r>
      <w:r w:rsidRPr="005E5B15">
        <w:rPr>
          <w:rFonts w:ascii="Arial" w:hAnsi="Arial" w:cs="Arial"/>
        </w:rPr>
        <w:tab/>
      </w:r>
      <w:r w:rsidRPr="005E5B15">
        <w:rPr>
          <w:rFonts w:ascii="Arial" w:hAnsi="Arial" w:cs="Arial"/>
          <w:b/>
        </w:rPr>
        <w:t xml:space="preserve">p.Kamil Arbeit, </w:t>
      </w:r>
      <w:r w:rsidRPr="005E5B15">
        <w:rPr>
          <w:rFonts w:ascii="Arial" w:hAnsi="Arial" w:cs="Arial"/>
        </w:rPr>
        <w:t>jednatel společnosti</w:t>
      </w:r>
      <w:r w:rsidRPr="005E5B15">
        <w:rPr>
          <w:rFonts w:ascii="Arial" w:hAnsi="Arial" w:cs="Arial"/>
          <w:b/>
        </w:rPr>
        <w:t xml:space="preserve"> </w:t>
      </w:r>
    </w:p>
    <w:p w:rsidR="006914B9" w:rsidRPr="005E5B15" w:rsidRDefault="006914B9" w:rsidP="006914B9">
      <w:pPr>
        <w:tabs>
          <w:tab w:val="left" w:pos="1560"/>
        </w:tabs>
        <w:rPr>
          <w:rFonts w:ascii="Arial" w:hAnsi="Arial" w:cs="Arial"/>
        </w:rPr>
      </w:pPr>
      <w:r w:rsidRPr="005E5B15">
        <w:rPr>
          <w:rFonts w:ascii="Arial" w:hAnsi="Arial" w:cs="Arial"/>
        </w:rPr>
        <w:tab/>
        <w:t xml:space="preserve">tel.: 603 848 211  </w:t>
      </w:r>
      <w:r w:rsidRPr="005E5B15">
        <w:rPr>
          <w:rFonts w:ascii="Arial" w:hAnsi="Arial" w:cs="Arial"/>
        </w:rPr>
        <w:tab/>
      </w:r>
      <w:r w:rsidRPr="005E5B15">
        <w:rPr>
          <w:rFonts w:ascii="Arial" w:hAnsi="Arial" w:cs="Arial"/>
        </w:rPr>
        <w:tab/>
        <w:t>e-mail: arbeit@volny.cz</w:t>
      </w:r>
    </w:p>
    <w:p w:rsidR="006914B9" w:rsidRPr="005E5B15" w:rsidRDefault="006914B9" w:rsidP="006914B9">
      <w:pPr>
        <w:tabs>
          <w:tab w:val="left" w:pos="1560"/>
        </w:tabs>
        <w:rPr>
          <w:rFonts w:ascii="Arial" w:hAnsi="Arial" w:cs="Arial"/>
          <w:bCs/>
        </w:rPr>
      </w:pPr>
      <w:r w:rsidRPr="005E5B15">
        <w:rPr>
          <w:rFonts w:ascii="Arial" w:hAnsi="Arial" w:cs="Arial"/>
        </w:rPr>
        <w:tab/>
        <w:t>- ve věcech technických:</w:t>
      </w:r>
      <w:r w:rsidR="002D181D">
        <w:rPr>
          <w:rFonts w:ascii="Arial" w:hAnsi="Arial" w:cs="Arial"/>
        </w:rPr>
        <w:t xml:space="preserve">         Jiří Hábl</w:t>
      </w:r>
    </w:p>
    <w:p w:rsidR="006914B9" w:rsidRPr="005E5B15" w:rsidRDefault="006914B9" w:rsidP="006914B9">
      <w:pPr>
        <w:tabs>
          <w:tab w:val="left" w:pos="1560"/>
        </w:tabs>
        <w:rPr>
          <w:rFonts w:ascii="Arial" w:hAnsi="Arial" w:cs="Arial"/>
        </w:rPr>
      </w:pPr>
      <w:r w:rsidRPr="005E5B15">
        <w:rPr>
          <w:rFonts w:ascii="Arial" w:hAnsi="Arial" w:cs="Arial"/>
        </w:rPr>
        <w:tab/>
        <w:t xml:space="preserve">Bankovní spojení: </w:t>
      </w:r>
      <w:r w:rsidR="002D181D">
        <w:rPr>
          <w:rFonts w:ascii="Arial" w:hAnsi="Arial" w:cs="Arial"/>
        </w:rPr>
        <w:t xml:space="preserve">                   </w:t>
      </w:r>
      <w:r w:rsidRPr="005E5B15">
        <w:rPr>
          <w:rFonts w:ascii="Arial" w:hAnsi="Arial" w:cs="Arial"/>
        </w:rPr>
        <w:t>ČSOB Olomouc</w:t>
      </w:r>
    </w:p>
    <w:p w:rsidR="006914B9" w:rsidRDefault="006914B9" w:rsidP="006914B9">
      <w:pPr>
        <w:tabs>
          <w:tab w:val="left" w:pos="1560"/>
        </w:tabs>
        <w:rPr>
          <w:rFonts w:ascii="Arial" w:hAnsi="Arial" w:cs="Arial"/>
        </w:rPr>
      </w:pPr>
      <w:r w:rsidRPr="005E5B15">
        <w:rPr>
          <w:rFonts w:ascii="Arial" w:hAnsi="Arial" w:cs="Arial"/>
        </w:rPr>
        <w:tab/>
        <w:t xml:space="preserve">Číslo účtu.: </w:t>
      </w:r>
      <w:r w:rsidR="002D181D">
        <w:rPr>
          <w:rFonts w:ascii="Arial" w:hAnsi="Arial" w:cs="Arial"/>
        </w:rPr>
        <w:t xml:space="preserve">                             </w:t>
      </w:r>
      <w:r w:rsidRPr="005E5B15">
        <w:rPr>
          <w:rFonts w:ascii="Arial" w:hAnsi="Arial" w:cs="Arial"/>
        </w:rPr>
        <w:t>193041967/0300</w:t>
      </w:r>
    </w:p>
    <w:p w:rsidR="00051E0A" w:rsidRPr="005E5B15" w:rsidRDefault="00051E0A" w:rsidP="006914B9">
      <w:pPr>
        <w:tabs>
          <w:tab w:val="left" w:pos="1560"/>
        </w:tabs>
        <w:rPr>
          <w:rFonts w:ascii="Arial" w:hAnsi="Arial" w:cs="Arial"/>
        </w:rPr>
      </w:pPr>
    </w:p>
    <w:p w:rsidR="006914B9" w:rsidRDefault="006914B9" w:rsidP="006914B9">
      <w:pPr>
        <w:rPr>
          <w:rFonts w:ascii="Arial" w:hAnsi="Arial" w:cs="Arial"/>
        </w:rPr>
      </w:pPr>
    </w:p>
    <w:p w:rsidR="00C63992" w:rsidRPr="00B90E5F" w:rsidRDefault="000E7AB7" w:rsidP="006914B9">
      <w:pPr>
        <w:rPr>
          <w:rFonts w:ascii="Arial" w:hAnsi="Arial" w:cs="Arial"/>
          <w:b/>
        </w:rPr>
      </w:pPr>
      <w:r>
        <w:rPr>
          <w:rFonts w:ascii="Arial" w:hAnsi="Arial" w:cs="Arial"/>
          <w:b/>
        </w:rPr>
        <w:t xml:space="preserve">                                                                                  II.  </w:t>
      </w:r>
      <w:r w:rsidR="00A36FB2" w:rsidRPr="00B90E5F">
        <w:rPr>
          <w:rFonts w:ascii="Arial" w:hAnsi="Arial" w:cs="Arial"/>
          <w:b/>
        </w:rPr>
        <w:t>Předmět díla</w:t>
      </w:r>
    </w:p>
    <w:p w:rsidR="0082003D" w:rsidRDefault="00C63992" w:rsidP="00E60A34">
      <w:pPr>
        <w:pStyle w:val="Zkladntextodsazen"/>
        <w:ind w:left="0"/>
        <w:rPr>
          <w:rFonts w:ascii="Arial" w:hAnsi="Arial" w:cs="Arial"/>
        </w:rPr>
      </w:pPr>
      <w:r w:rsidRPr="00F92583">
        <w:rPr>
          <w:rFonts w:ascii="Arial" w:hAnsi="Arial" w:cs="Arial"/>
        </w:rPr>
        <w:t>2.1.</w:t>
      </w:r>
      <w:r w:rsidR="00E60A34" w:rsidRPr="006914B9">
        <w:rPr>
          <w:rFonts w:ascii="Arial" w:hAnsi="Arial" w:cs="Arial"/>
        </w:rPr>
        <w:t>Zhotovitel se zavazuje za podmínek stanovených touto smlouvou dle cenové nabíd</w:t>
      </w:r>
      <w:r w:rsidR="00533425" w:rsidRPr="006914B9">
        <w:rPr>
          <w:rFonts w:ascii="Arial" w:hAnsi="Arial" w:cs="Arial"/>
        </w:rPr>
        <w:t xml:space="preserve">ky zhotovitele </w:t>
      </w:r>
      <w:r w:rsidR="00E60A34" w:rsidRPr="006914B9">
        <w:rPr>
          <w:rFonts w:ascii="Arial" w:hAnsi="Arial" w:cs="Arial"/>
        </w:rPr>
        <w:t>,</w:t>
      </w:r>
      <w:r w:rsidR="00533425" w:rsidRPr="006914B9">
        <w:rPr>
          <w:rFonts w:ascii="Arial" w:hAnsi="Arial" w:cs="Arial"/>
        </w:rPr>
        <w:t xml:space="preserve"> provést </w:t>
      </w:r>
      <w:r w:rsidR="00E60A34" w:rsidRPr="006914B9">
        <w:rPr>
          <w:rFonts w:ascii="Arial" w:hAnsi="Arial" w:cs="Arial"/>
        </w:rPr>
        <w:t>komple</w:t>
      </w:r>
      <w:r w:rsidR="00533425" w:rsidRPr="006914B9">
        <w:rPr>
          <w:rFonts w:ascii="Arial" w:hAnsi="Arial" w:cs="Arial"/>
        </w:rPr>
        <w:t xml:space="preserve">tní </w:t>
      </w:r>
      <w:r w:rsidRPr="006914B9">
        <w:rPr>
          <w:rFonts w:ascii="Arial" w:hAnsi="Arial" w:cs="Arial"/>
        </w:rPr>
        <w:t>dodávku a montáž</w:t>
      </w:r>
      <w:r w:rsidR="006914B9" w:rsidRPr="006914B9">
        <w:rPr>
          <w:rFonts w:ascii="Arial" w:hAnsi="Arial" w:cs="Arial"/>
        </w:rPr>
        <w:t xml:space="preserve"> </w:t>
      </w:r>
      <w:r w:rsidR="002D181D">
        <w:rPr>
          <w:rFonts w:ascii="Arial" w:hAnsi="Arial" w:cs="Arial"/>
        </w:rPr>
        <w:t>ventilátorů na ak</w:t>
      </w:r>
      <w:r w:rsidR="00533425" w:rsidRPr="006914B9">
        <w:rPr>
          <w:rFonts w:ascii="Arial" w:hAnsi="Arial" w:cs="Arial"/>
        </w:rPr>
        <w:t>ci</w:t>
      </w:r>
    </w:p>
    <w:p w:rsidR="002D181D" w:rsidRDefault="00334383" w:rsidP="00E60A34">
      <w:pPr>
        <w:pStyle w:val="Zkladntextodsazen"/>
        <w:ind w:left="0"/>
        <w:rPr>
          <w:rFonts w:ascii="Arial" w:hAnsi="Arial" w:cs="Arial"/>
        </w:rPr>
      </w:pPr>
      <w:r w:rsidRPr="008B1B35">
        <w:rPr>
          <w:rFonts w:ascii="Arial" w:hAnsi="Arial" w:cs="Arial"/>
          <w:b/>
        </w:rPr>
        <w:t>„K</w:t>
      </w:r>
      <w:r w:rsidR="004D222B">
        <w:rPr>
          <w:rFonts w:ascii="Arial" w:hAnsi="Arial" w:cs="Arial"/>
          <w:b/>
        </w:rPr>
        <w:t>Ú</w:t>
      </w:r>
      <w:r w:rsidRPr="008B1B35">
        <w:rPr>
          <w:rFonts w:ascii="Arial" w:hAnsi="Arial" w:cs="Arial"/>
          <w:b/>
        </w:rPr>
        <w:t xml:space="preserve"> Olomouc – dodávka a montáž ventilátorů“</w:t>
      </w:r>
    </w:p>
    <w:p w:rsidR="00E60A34" w:rsidRPr="00F92583" w:rsidRDefault="0082003D" w:rsidP="00E60A34">
      <w:pPr>
        <w:pStyle w:val="Zkladntextodsazen"/>
        <w:ind w:left="0"/>
        <w:rPr>
          <w:rFonts w:ascii="Arial" w:hAnsi="Arial" w:cs="Arial"/>
        </w:rPr>
      </w:pPr>
      <w:r w:rsidRPr="006914B9" w:rsidDel="0082003D">
        <w:rPr>
          <w:rFonts w:ascii="Arial" w:hAnsi="Arial" w:cs="Arial"/>
          <w:bCs/>
          <w:szCs w:val="32"/>
        </w:rPr>
        <w:t xml:space="preserve"> </w:t>
      </w:r>
      <w:r w:rsidR="00E60A34" w:rsidRPr="006914B9">
        <w:rPr>
          <w:rFonts w:ascii="Arial" w:hAnsi="Arial" w:cs="Arial"/>
        </w:rPr>
        <w:t>(dále jen „</w:t>
      </w:r>
      <w:r w:rsidR="00E60A34" w:rsidRPr="006914B9">
        <w:rPr>
          <w:rFonts w:ascii="Arial" w:hAnsi="Arial" w:cs="Arial"/>
          <w:b/>
        </w:rPr>
        <w:t>dílo</w:t>
      </w:r>
      <w:r w:rsidR="00E60A34" w:rsidRPr="006914B9">
        <w:rPr>
          <w:rFonts w:ascii="Arial" w:hAnsi="Arial" w:cs="Arial"/>
        </w:rPr>
        <w:t>“), to vše v rozsahu, kvalitě, způsobem a v termínech</w:t>
      </w:r>
      <w:r w:rsidR="00E60A34" w:rsidRPr="00F92583">
        <w:rPr>
          <w:rFonts w:ascii="Arial" w:hAnsi="Arial" w:cs="Arial"/>
        </w:rPr>
        <w:t xml:space="preserve"> daných touto smlouvou a jejími přílohami.</w:t>
      </w:r>
    </w:p>
    <w:p w:rsidR="00E60A34" w:rsidRPr="00F92583" w:rsidRDefault="00C63992" w:rsidP="00E60A34">
      <w:pPr>
        <w:pStyle w:val="Zkladntextodsazen"/>
        <w:ind w:left="0"/>
        <w:rPr>
          <w:rFonts w:ascii="Arial" w:hAnsi="Arial" w:cs="Arial"/>
        </w:rPr>
      </w:pPr>
      <w:r w:rsidRPr="00F92583">
        <w:rPr>
          <w:rFonts w:ascii="Arial" w:hAnsi="Arial" w:cs="Arial"/>
        </w:rPr>
        <w:t>2.2.</w:t>
      </w:r>
      <w:r w:rsidR="00E60A34" w:rsidRPr="00F92583">
        <w:rPr>
          <w:rFonts w:ascii="Arial" w:hAnsi="Arial" w:cs="Arial"/>
        </w:rPr>
        <w:t xml:space="preserve">Objednatel se zavazuje řádně dokončené dílo převzít a zaplatit zhotoviteli za zhotovení díla smluvní cenu dle </w:t>
      </w:r>
      <w:r w:rsidR="00460034">
        <w:rPr>
          <w:rFonts w:ascii="Arial" w:hAnsi="Arial" w:cs="Arial"/>
        </w:rPr>
        <w:t>článku</w:t>
      </w:r>
      <w:r w:rsidR="00E60A34" w:rsidRPr="00F92583">
        <w:rPr>
          <w:rFonts w:ascii="Arial" w:hAnsi="Arial" w:cs="Arial"/>
        </w:rPr>
        <w:t xml:space="preserve"> 3 této smlouvy.</w:t>
      </w:r>
    </w:p>
    <w:p w:rsidR="00AE5541" w:rsidRPr="00AE5541" w:rsidRDefault="00C63992" w:rsidP="00E60A34">
      <w:pPr>
        <w:pStyle w:val="Zkladntextodsazen"/>
        <w:tabs>
          <w:tab w:val="left" w:pos="708"/>
        </w:tabs>
        <w:ind w:left="0"/>
        <w:rPr>
          <w:rFonts w:ascii="Arial" w:hAnsi="Arial" w:cs="Arial"/>
          <w:b/>
          <w:u w:val="single"/>
        </w:rPr>
      </w:pPr>
      <w:r w:rsidRPr="00F92583">
        <w:rPr>
          <w:rFonts w:ascii="Arial" w:hAnsi="Arial" w:cs="Arial"/>
        </w:rPr>
        <w:t>2.3.</w:t>
      </w:r>
      <w:r w:rsidRPr="00AE5541">
        <w:rPr>
          <w:rFonts w:ascii="Arial" w:hAnsi="Arial" w:cs="Arial"/>
          <w:b/>
          <w:u w:val="single"/>
        </w:rPr>
        <w:t xml:space="preserve">Předmětem díla je </w:t>
      </w:r>
      <w:r w:rsidR="006914B9" w:rsidRPr="00AE5541">
        <w:rPr>
          <w:rFonts w:ascii="Arial" w:hAnsi="Arial" w:cs="Arial"/>
          <w:b/>
          <w:u w:val="single"/>
        </w:rPr>
        <w:t>provedení</w:t>
      </w:r>
      <w:r w:rsidR="00AE5541" w:rsidRPr="00AE5541">
        <w:rPr>
          <w:rFonts w:ascii="Arial" w:hAnsi="Arial" w:cs="Arial"/>
          <w:b/>
          <w:u w:val="single"/>
        </w:rPr>
        <w:t>:</w:t>
      </w:r>
    </w:p>
    <w:p w:rsidR="00AE5541" w:rsidRPr="00AE5541" w:rsidRDefault="006A6FF4" w:rsidP="00E60A34">
      <w:pPr>
        <w:pStyle w:val="Zkladntextodsazen"/>
        <w:tabs>
          <w:tab w:val="left" w:pos="708"/>
        </w:tabs>
        <w:ind w:left="0"/>
        <w:rPr>
          <w:rFonts w:ascii="Arial" w:hAnsi="Arial" w:cs="Arial"/>
          <w:b/>
        </w:rPr>
      </w:pPr>
      <w:r>
        <w:rPr>
          <w:rFonts w:ascii="Arial" w:hAnsi="Arial" w:cs="Arial"/>
          <w:b/>
        </w:rPr>
        <w:t xml:space="preserve">                    </w:t>
      </w:r>
      <w:r w:rsidR="00AE5541" w:rsidRPr="00AE5541">
        <w:rPr>
          <w:rFonts w:ascii="Arial" w:hAnsi="Arial" w:cs="Arial"/>
          <w:b/>
        </w:rPr>
        <w:t>-</w:t>
      </w:r>
      <w:r w:rsidR="006914B9" w:rsidRPr="00AE5541">
        <w:rPr>
          <w:rFonts w:ascii="Arial" w:hAnsi="Arial" w:cs="Arial"/>
          <w:b/>
        </w:rPr>
        <w:t xml:space="preserve"> silnoproud</w:t>
      </w:r>
      <w:r w:rsidR="00B93637">
        <w:rPr>
          <w:rFonts w:ascii="Arial" w:hAnsi="Arial" w:cs="Arial"/>
          <w:b/>
        </w:rPr>
        <w:t>á</w:t>
      </w:r>
      <w:r w:rsidR="006914B9" w:rsidRPr="00AE5541">
        <w:rPr>
          <w:rFonts w:ascii="Arial" w:hAnsi="Arial" w:cs="Arial"/>
          <w:b/>
        </w:rPr>
        <w:t xml:space="preserve"> elektroinstalace</w:t>
      </w:r>
      <w:r w:rsidR="002D181D">
        <w:rPr>
          <w:rFonts w:ascii="Arial" w:hAnsi="Arial" w:cs="Arial"/>
          <w:b/>
        </w:rPr>
        <w:t xml:space="preserve"> – montáž ventilátorů</w:t>
      </w:r>
    </w:p>
    <w:p w:rsidR="00E60A34" w:rsidRPr="00F92583" w:rsidRDefault="00E32534" w:rsidP="00FB71D4">
      <w:pPr>
        <w:pStyle w:val="Zkladntextodsazen"/>
        <w:ind w:left="0"/>
        <w:rPr>
          <w:rFonts w:ascii="Arial" w:hAnsi="Arial" w:cs="Arial"/>
        </w:rPr>
      </w:pPr>
      <w:r>
        <w:rPr>
          <w:rFonts w:ascii="Arial" w:hAnsi="Arial" w:cs="Arial"/>
        </w:rPr>
        <w:t>2</w:t>
      </w:r>
      <w:r w:rsidR="00422DD8" w:rsidRPr="00F92583">
        <w:rPr>
          <w:rFonts w:ascii="Arial" w:hAnsi="Arial" w:cs="Arial"/>
        </w:rPr>
        <w:t>.4.</w:t>
      </w:r>
      <w:r w:rsidR="00E60A34" w:rsidRPr="00F92583">
        <w:rPr>
          <w:rFonts w:ascii="Arial" w:hAnsi="Arial" w:cs="Arial"/>
        </w:rPr>
        <w:t xml:space="preserve">Zhotovitel se zavazuje vybudovat a dokončit výše specifikované dílo bez vad a na vlastní náklady a na vlastní nebezpečí v souladu se </w:t>
      </w:r>
      <w:r w:rsidR="00E60A34" w:rsidRPr="002D181D">
        <w:rPr>
          <w:rFonts w:ascii="Arial" w:hAnsi="Arial" w:cs="Arial"/>
        </w:rPr>
        <w:t>zadávací</w:t>
      </w:r>
      <w:r w:rsidR="002D181D" w:rsidRPr="002D181D">
        <w:rPr>
          <w:rFonts w:ascii="Arial" w:hAnsi="Arial" w:cs="Arial"/>
        </w:rPr>
        <w:t>mi požadavky:</w:t>
      </w:r>
    </w:p>
    <w:p w:rsidR="00C63992" w:rsidRPr="00F92583" w:rsidRDefault="008555B3" w:rsidP="00C63992">
      <w:pPr>
        <w:pStyle w:val="Zkladntextodsazen"/>
        <w:numPr>
          <w:ilvl w:val="0"/>
          <w:numId w:val="3"/>
        </w:numPr>
        <w:tabs>
          <w:tab w:val="left" w:pos="567"/>
          <w:tab w:val="left" w:pos="1701"/>
        </w:tabs>
        <w:spacing w:after="0"/>
        <w:rPr>
          <w:rFonts w:ascii="Arial" w:hAnsi="Arial" w:cs="Arial"/>
        </w:rPr>
      </w:pPr>
      <w:r w:rsidRPr="00F92583">
        <w:rPr>
          <w:rFonts w:ascii="Arial" w:hAnsi="Arial" w:cs="Arial"/>
        </w:rPr>
        <w:t xml:space="preserve"> </w:t>
      </w:r>
      <w:r w:rsidR="00E60A34" w:rsidRPr="00F92583">
        <w:rPr>
          <w:rFonts w:ascii="Arial" w:hAnsi="Arial" w:cs="Arial"/>
        </w:rPr>
        <w:t>ustanovení této smlouvy</w:t>
      </w:r>
      <w:r w:rsidR="00C63992" w:rsidRPr="00F92583">
        <w:rPr>
          <w:rFonts w:ascii="Arial" w:hAnsi="Arial" w:cs="Arial"/>
        </w:rPr>
        <w:t xml:space="preserve"> </w:t>
      </w:r>
    </w:p>
    <w:p w:rsidR="00E60A34" w:rsidRPr="006914B9" w:rsidRDefault="00B90E5F" w:rsidP="00AD3EAC">
      <w:pPr>
        <w:pStyle w:val="Zkladntextodsazen"/>
        <w:numPr>
          <w:ilvl w:val="0"/>
          <w:numId w:val="3"/>
        </w:numPr>
        <w:tabs>
          <w:tab w:val="left" w:pos="567"/>
          <w:tab w:val="left" w:pos="1701"/>
        </w:tabs>
        <w:spacing w:after="0"/>
        <w:rPr>
          <w:rFonts w:ascii="Arial" w:hAnsi="Arial" w:cs="Arial"/>
        </w:rPr>
      </w:pPr>
      <w:r>
        <w:rPr>
          <w:rFonts w:ascii="Arial" w:hAnsi="Arial" w:cs="Arial"/>
        </w:rPr>
        <w:t xml:space="preserve"> </w:t>
      </w:r>
      <w:r w:rsidR="00E60A34" w:rsidRPr="006914B9">
        <w:rPr>
          <w:rFonts w:ascii="Arial" w:hAnsi="Arial" w:cs="Arial"/>
        </w:rPr>
        <w:t>cenová nabídka zhotovitele</w:t>
      </w:r>
      <w:r w:rsidR="00A43C71">
        <w:rPr>
          <w:rFonts w:ascii="Arial" w:hAnsi="Arial" w:cs="Arial"/>
        </w:rPr>
        <w:t xml:space="preserve">    </w:t>
      </w:r>
      <w:r w:rsidR="00E60A34" w:rsidRPr="006914B9">
        <w:rPr>
          <w:rFonts w:ascii="Arial" w:hAnsi="Arial" w:cs="Arial"/>
        </w:rPr>
        <w:t xml:space="preserve"> (příloha č.</w:t>
      </w:r>
      <w:r w:rsidR="000E7AB7">
        <w:rPr>
          <w:rFonts w:ascii="Arial" w:hAnsi="Arial" w:cs="Arial"/>
        </w:rPr>
        <w:t>1</w:t>
      </w:r>
      <w:r w:rsidR="00344342">
        <w:rPr>
          <w:rFonts w:ascii="Arial" w:hAnsi="Arial" w:cs="Arial"/>
        </w:rPr>
        <w:t xml:space="preserve"> </w:t>
      </w:r>
      <w:r w:rsidR="00E60A34" w:rsidRPr="006914B9">
        <w:rPr>
          <w:rFonts w:ascii="Arial" w:hAnsi="Arial" w:cs="Arial"/>
        </w:rPr>
        <w:t>této smlouvy)</w:t>
      </w:r>
    </w:p>
    <w:p w:rsidR="00FB71D4" w:rsidRPr="00F92583" w:rsidRDefault="00FB71D4" w:rsidP="00FB71D4">
      <w:pPr>
        <w:pStyle w:val="Zkladntextodsazen"/>
        <w:tabs>
          <w:tab w:val="left" w:pos="-3119"/>
          <w:tab w:val="left" w:pos="709"/>
        </w:tabs>
        <w:ind w:left="0"/>
        <w:rPr>
          <w:rFonts w:ascii="Arial" w:hAnsi="Arial" w:cs="Arial"/>
        </w:rPr>
      </w:pPr>
    </w:p>
    <w:p w:rsidR="00E60A34" w:rsidRPr="00F92583" w:rsidRDefault="00E60A34" w:rsidP="00FB71D4">
      <w:pPr>
        <w:pStyle w:val="Zkladntextodsazen"/>
        <w:tabs>
          <w:tab w:val="left" w:pos="-3119"/>
          <w:tab w:val="left" w:pos="709"/>
        </w:tabs>
        <w:ind w:left="0"/>
        <w:rPr>
          <w:rFonts w:ascii="Arial" w:hAnsi="Arial" w:cs="Arial"/>
        </w:rPr>
      </w:pPr>
      <w:r w:rsidRPr="00F92583">
        <w:rPr>
          <w:rFonts w:ascii="Arial" w:hAnsi="Arial" w:cs="Arial"/>
        </w:rPr>
        <w:t xml:space="preserve">Smluvní strany prohlašují, že byly s obsahem výše uvedených dokumentů seznámeny, znají jejich obsah, bez námitek s nimi souhlasí a zavazují se dodržovat jejich jednotlivá ustanovení, specifikace, parametry apod. </w:t>
      </w:r>
    </w:p>
    <w:p w:rsidR="00B93637" w:rsidRDefault="00B93637" w:rsidP="000E7AB7">
      <w:pPr>
        <w:pStyle w:val="Nadpis4"/>
        <w:ind w:left="4395"/>
        <w:rPr>
          <w:rFonts w:ascii="Arial" w:hAnsi="Arial" w:cs="Arial"/>
          <w:sz w:val="20"/>
          <w:szCs w:val="20"/>
        </w:rPr>
      </w:pPr>
    </w:p>
    <w:p w:rsidR="00051E0A" w:rsidRPr="00051E0A" w:rsidRDefault="00051E0A" w:rsidP="00051E0A"/>
    <w:p w:rsidR="005C2D53" w:rsidRDefault="009A79DE" w:rsidP="00282869">
      <w:pPr>
        <w:pStyle w:val="Nadpis4"/>
        <w:numPr>
          <w:ilvl w:val="0"/>
          <w:numId w:val="39"/>
        </w:numPr>
        <w:rPr>
          <w:rFonts w:ascii="Arial" w:hAnsi="Arial" w:cs="Arial"/>
          <w:sz w:val="20"/>
          <w:szCs w:val="20"/>
        </w:rPr>
      </w:pPr>
      <w:r w:rsidRPr="00F92583">
        <w:rPr>
          <w:rFonts w:ascii="Arial" w:hAnsi="Arial" w:cs="Arial"/>
          <w:sz w:val="20"/>
          <w:szCs w:val="20"/>
        </w:rPr>
        <w:lastRenderedPageBreak/>
        <w:t>Cena díla</w:t>
      </w:r>
    </w:p>
    <w:p w:rsidR="001A582A" w:rsidRPr="001A582A" w:rsidRDefault="001A582A" w:rsidP="001A582A"/>
    <w:p w:rsidR="009A79DE" w:rsidRPr="00F92583" w:rsidRDefault="009A79DE" w:rsidP="009A79DE">
      <w:pPr>
        <w:tabs>
          <w:tab w:val="right" w:pos="8364"/>
        </w:tabs>
        <w:rPr>
          <w:rFonts w:ascii="Arial" w:hAnsi="Arial" w:cs="Arial"/>
          <w:b/>
        </w:rPr>
      </w:pPr>
      <w:r w:rsidRPr="00F92583">
        <w:rPr>
          <w:rFonts w:ascii="Arial" w:hAnsi="Arial" w:cs="Arial"/>
          <w:b/>
        </w:rPr>
        <w:t>Celková</w:t>
      </w:r>
      <w:r w:rsidR="00916ECF">
        <w:rPr>
          <w:rFonts w:ascii="Arial" w:hAnsi="Arial" w:cs="Arial"/>
          <w:b/>
        </w:rPr>
        <w:t xml:space="preserve"> </w:t>
      </w:r>
      <w:r w:rsidRPr="00F92583">
        <w:rPr>
          <w:rFonts w:ascii="Arial" w:hAnsi="Arial" w:cs="Arial"/>
          <w:b/>
        </w:rPr>
        <w:t>cena díla</w:t>
      </w:r>
      <w:r w:rsidR="00916ECF">
        <w:rPr>
          <w:rFonts w:ascii="Arial" w:hAnsi="Arial" w:cs="Arial"/>
          <w:b/>
        </w:rPr>
        <w:t xml:space="preserve"> </w:t>
      </w:r>
      <w:r w:rsidRPr="00F92583">
        <w:rPr>
          <w:rFonts w:ascii="Arial" w:hAnsi="Arial" w:cs="Arial"/>
          <w:b/>
        </w:rPr>
        <w:t>je sjednána</w:t>
      </w:r>
      <w:r w:rsidR="00916ECF">
        <w:rPr>
          <w:rFonts w:ascii="Arial" w:hAnsi="Arial" w:cs="Arial"/>
          <w:b/>
        </w:rPr>
        <w:t xml:space="preserve"> </w:t>
      </w:r>
      <w:r w:rsidRPr="00F92583">
        <w:rPr>
          <w:rFonts w:ascii="Arial" w:hAnsi="Arial" w:cs="Arial"/>
          <w:b/>
        </w:rPr>
        <w:t xml:space="preserve">ve </w:t>
      </w:r>
      <w:r w:rsidRPr="001A582A">
        <w:rPr>
          <w:rFonts w:ascii="Arial" w:hAnsi="Arial" w:cs="Arial"/>
          <w:b/>
        </w:rPr>
        <w:t>výši</w:t>
      </w:r>
      <w:r w:rsidR="00A43C71">
        <w:rPr>
          <w:rFonts w:ascii="Arial" w:hAnsi="Arial" w:cs="Arial"/>
          <w:b/>
        </w:rPr>
        <w:t xml:space="preserve"> </w:t>
      </w:r>
      <w:r w:rsidR="00344342">
        <w:rPr>
          <w:rFonts w:ascii="Arial" w:hAnsi="Arial" w:cs="Arial"/>
          <w:b/>
        </w:rPr>
        <w:t>72.329</w:t>
      </w:r>
      <w:r w:rsidR="00C2513D">
        <w:rPr>
          <w:rFonts w:ascii="Arial" w:hAnsi="Arial" w:cs="Arial"/>
          <w:b/>
        </w:rPr>
        <w:t xml:space="preserve">,- </w:t>
      </w:r>
      <w:r w:rsidRPr="001A582A">
        <w:rPr>
          <w:rFonts w:ascii="Arial" w:hAnsi="Arial" w:cs="Arial"/>
          <w:b/>
        </w:rPr>
        <w:t>Kč</w:t>
      </w:r>
      <w:r w:rsidR="00C2513D">
        <w:rPr>
          <w:rFonts w:ascii="Arial" w:hAnsi="Arial" w:cs="Arial"/>
          <w:b/>
        </w:rPr>
        <w:t xml:space="preserve"> s</w:t>
      </w:r>
      <w:r w:rsidRPr="001A582A">
        <w:rPr>
          <w:rFonts w:ascii="Arial" w:hAnsi="Arial" w:cs="Arial"/>
          <w:b/>
        </w:rPr>
        <w:t xml:space="preserve"> DPH</w:t>
      </w:r>
      <w:r w:rsidR="00F8269D" w:rsidRPr="001A582A">
        <w:rPr>
          <w:rFonts w:ascii="Arial" w:hAnsi="Arial" w:cs="Arial"/>
          <w:b/>
        </w:rPr>
        <w:t xml:space="preserve"> (slovy:</w:t>
      </w:r>
      <w:r w:rsidR="00520A30">
        <w:rPr>
          <w:rFonts w:ascii="Arial" w:hAnsi="Arial" w:cs="Arial"/>
          <w:b/>
        </w:rPr>
        <w:t xml:space="preserve"> </w:t>
      </w:r>
      <w:r w:rsidR="00344342">
        <w:rPr>
          <w:rFonts w:ascii="Arial" w:hAnsi="Arial" w:cs="Arial"/>
          <w:b/>
        </w:rPr>
        <w:t>sedmdesátdvatisíctřistadvacetdevět</w:t>
      </w:r>
      <w:r w:rsidR="009B5A8F">
        <w:rPr>
          <w:rFonts w:ascii="Arial" w:hAnsi="Arial" w:cs="Arial"/>
          <w:b/>
        </w:rPr>
        <w:t>korun)</w:t>
      </w:r>
    </w:p>
    <w:p w:rsidR="00916ECF" w:rsidRDefault="009A79DE" w:rsidP="009A79DE">
      <w:pPr>
        <w:rPr>
          <w:rFonts w:ascii="Arial" w:hAnsi="Arial" w:cs="Arial"/>
        </w:rPr>
      </w:pPr>
      <w:r w:rsidRPr="00F92583">
        <w:rPr>
          <w:rFonts w:ascii="Arial" w:hAnsi="Arial" w:cs="Arial"/>
        </w:rPr>
        <w:t xml:space="preserve">    </w:t>
      </w:r>
    </w:p>
    <w:p w:rsidR="00AE5541" w:rsidRDefault="00AA669F" w:rsidP="00AE5541">
      <w:pPr>
        <w:jc w:val="left"/>
        <w:rPr>
          <w:rFonts w:ascii="Arial" w:hAnsi="Arial" w:cs="Arial"/>
          <w:lang w:eastAsia="cs-CZ"/>
        </w:rPr>
      </w:pPr>
      <w:r>
        <w:rPr>
          <w:rFonts w:ascii="Arial" w:hAnsi="Arial" w:cs="Arial"/>
          <w:lang w:eastAsia="cs-CZ"/>
        </w:rPr>
        <w:t xml:space="preserve">3.1 </w:t>
      </w:r>
      <w:r w:rsidR="00916ECF" w:rsidRPr="00916ECF">
        <w:rPr>
          <w:rFonts w:ascii="Arial" w:hAnsi="Arial" w:cs="Arial"/>
          <w:lang w:eastAsia="cs-CZ"/>
        </w:rPr>
        <w:t>Pokud  budou  v  průběhu  stavby zásahem Stavebního úřadu, investora, popř. jiného oprávněného orgánu dočasně  pozastaveny  nebo  přerušeny  práce zhotovitele na předmětu plnění  podle článku  III této smlouvy, popřípadě  dojde  v důsledku  tohoto  jejich  zásahu k nárůstu objemu prací nebo ke změně touto smlouvou sjednaných termínů, bude dodatkem  k  této  smlouvě  stanovena  dodatková  cena  díla  a  nově dohodnut  termín  ukončení  prací a předání díla zadavateli.</w:t>
      </w:r>
    </w:p>
    <w:p w:rsidR="00AA669F" w:rsidRDefault="00AA669F" w:rsidP="00AE5541">
      <w:pPr>
        <w:jc w:val="left"/>
        <w:rPr>
          <w:rFonts w:ascii="Arial" w:hAnsi="Arial" w:cs="Arial"/>
          <w:lang w:eastAsia="cs-CZ"/>
        </w:rPr>
      </w:pPr>
    </w:p>
    <w:p w:rsidR="00916ECF" w:rsidRPr="00AE5541" w:rsidRDefault="00AA669F" w:rsidP="00AE5541">
      <w:pPr>
        <w:jc w:val="left"/>
        <w:rPr>
          <w:rFonts w:ascii="Arial" w:hAnsi="Arial" w:cs="Arial"/>
          <w:lang w:eastAsia="cs-CZ"/>
        </w:rPr>
      </w:pPr>
      <w:r>
        <w:rPr>
          <w:rFonts w:ascii="Arial" w:hAnsi="Arial" w:cs="Arial"/>
        </w:rPr>
        <w:t xml:space="preserve">3.2 </w:t>
      </w:r>
      <w:r w:rsidR="00AE5541">
        <w:rPr>
          <w:rFonts w:ascii="Arial" w:hAnsi="Arial" w:cs="Arial"/>
        </w:rPr>
        <w:t>Materiál d</w:t>
      </w:r>
      <w:r w:rsidR="00916ECF" w:rsidRPr="00AE5541">
        <w:rPr>
          <w:rFonts w:ascii="Arial" w:hAnsi="Arial" w:cs="Arial"/>
          <w:lang w:eastAsia="cs-CZ"/>
        </w:rPr>
        <w:t xml:space="preserve">o úplného zaplacení díla zůstává  majetkem </w:t>
      </w:r>
      <w:r w:rsidR="00240F3D">
        <w:rPr>
          <w:rFonts w:ascii="Arial" w:hAnsi="Arial" w:cs="Arial"/>
          <w:lang w:eastAsia="cs-CZ"/>
        </w:rPr>
        <w:t>zhotovitele</w:t>
      </w:r>
      <w:r w:rsidR="00916ECF" w:rsidRPr="00AE5541">
        <w:rPr>
          <w:rFonts w:ascii="Arial" w:hAnsi="Arial" w:cs="Arial"/>
          <w:lang w:eastAsia="cs-CZ"/>
        </w:rPr>
        <w:t>.</w:t>
      </w:r>
    </w:p>
    <w:p w:rsidR="009A79DE" w:rsidRPr="00AE5541" w:rsidRDefault="009A79DE" w:rsidP="009A79DE">
      <w:pPr>
        <w:rPr>
          <w:rFonts w:ascii="Arial" w:hAnsi="Arial" w:cs="Arial"/>
        </w:rPr>
      </w:pPr>
      <w:r w:rsidRPr="00AE5541">
        <w:rPr>
          <w:rFonts w:ascii="Arial" w:hAnsi="Arial" w:cs="Arial"/>
        </w:rPr>
        <w:t xml:space="preserve">   </w:t>
      </w:r>
    </w:p>
    <w:p w:rsidR="005C2D53" w:rsidRDefault="000E7AB7" w:rsidP="000E7AB7">
      <w:pPr>
        <w:pStyle w:val="Nadpis4"/>
        <w:rPr>
          <w:rFonts w:ascii="Arial" w:hAnsi="Arial" w:cs="Arial"/>
          <w:sz w:val="20"/>
          <w:szCs w:val="20"/>
        </w:rPr>
      </w:pPr>
      <w:r>
        <w:rPr>
          <w:rFonts w:ascii="Arial" w:hAnsi="Arial" w:cs="Arial"/>
          <w:sz w:val="20"/>
          <w:szCs w:val="20"/>
        </w:rPr>
        <w:t xml:space="preserve">                                                                                IV.</w:t>
      </w:r>
      <w:r w:rsidR="00422DD8" w:rsidRPr="001A582A">
        <w:rPr>
          <w:rFonts w:ascii="Arial" w:hAnsi="Arial" w:cs="Arial"/>
          <w:sz w:val="20"/>
          <w:szCs w:val="20"/>
        </w:rPr>
        <w:t xml:space="preserve">Termín </w:t>
      </w:r>
      <w:r w:rsidR="00A9688F" w:rsidRPr="001A582A">
        <w:rPr>
          <w:rFonts w:ascii="Arial" w:hAnsi="Arial" w:cs="Arial"/>
          <w:sz w:val="20"/>
          <w:szCs w:val="20"/>
        </w:rPr>
        <w:t>plnění</w:t>
      </w:r>
    </w:p>
    <w:p w:rsidR="001A582A" w:rsidRPr="001A582A" w:rsidRDefault="001A582A" w:rsidP="001A582A"/>
    <w:p w:rsidR="00A9688F" w:rsidRPr="001A582A" w:rsidRDefault="00A9688F" w:rsidP="00A9688F">
      <w:pPr>
        <w:rPr>
          <w:rFonts w:ascii="Arial" w:hAnsi="Arial" w:cs="Arial"/>
        </w:rPr>
      </w:pPr>
    </w:p>
    <w:p w:rsidR="00A9688F" w:rsidRPr="001A582A" w:rsidRDefault="00A9688F" w:rsidP="00A9688F">
      <w:pPr>
        <w:rPr>
          <w:rFonts w:ascii="Arial" w:hAnsi="Arial" w:cs="Arial"/>
          <w:b/>
        </w:rPr>
      </w:pPr>
      <w:r w:rsidRPr="001A582A">
        <w:rPr>
          <w:rFonts w:ascii="Arial" w:hAnsi="Arial" w:cs="Arial"/>
          <w:b/>
        </w:rPr>
        <w:t xml:space="preserve">Zahájení plnění předmětu díla: </w:t>
      </w:r>
      <w:r w:rsidRPr="001A582A">
        <w:rPr>
          <w:rFonts w:ascii="Arial" w:hAnsi="Arial" w:cs="Arial"/>
          <w:b/>
        </w:rPr>
        <w:tab/>
      </w:r>
      <w:r w:rsidRPr="001A582A">
        <w:rPr>
          <w:rFonts w:ascii="Arial" w:hAnsi="Arial" w:cs="Arial"/>
          <w:b/>
        </w:rPr>
        <w:tab/>
      </w:r>
      <w:r w:rsidRPr="001A582A">
        <w:rPr>
          <w:rFonts w:ascii="Arial" w:hAnsi="Arial" w:cs="Arial"/>
          <w:b/>
        </w:rPr>
        <w:tab/>
      </w:r>
      <w:r w:rsidRPr="001A582A">
        <w:rPr>
          <w:rFonts w:ascii="Arial" w:hAnsi="Arial" w:cs="Arial"/>
          <w:b/>
        </w:rPr>
        <w:tab/>
      </w:r>
      <w:r w:rsidR="00B52D52">
        <w:rPr>
          <w:rFonts w:ascii="Arial" w:hAnsi="Arial" w:cs="Arial"/>
          <w:b/>
        </w:rPr>
        <w:t xml:space="preserve"> </w:t>
      </w:r>
      <w:r w:rsidR="00C2513D">
        <w:rPr>
          <w:rFonts w:ascii="Arial" w:hAnsi="Arial" w:cs="Arial"/>
          <w:b/>
        </w:rPr>
        <w:t xml:space="preserve">  </w:t>
      </w:r>
      <w:r w:rsidR="00344342">
        <w:rPr>
          <w:rFonts w:ascii="Arial" w:hAnsi="Arial" w:cs="Arial"/>
          <w:b/>
        </w:rPr>
        <w:t>2</w:t>
      </w:r>
      <w:r w:rsidR="00125DBC">
        <w:rPr>
          <w:rFonts w:ascii="Arial" w:hAnsi="Arial" w:cs="Arial"/>
          <w:b/>
        </w:rPr>
        <w:t>7</w:t>
      </w:r>
      <w:r w:rsidR="00A43C71">
        <w:rPr>
          <w:rFonts w:ascii="Arial" w:hAnsi="Arial" w:cs="Arial"/>
          <w:b/>
        </w:rPr>
        <w:t>. 0</w:t>
      </w:r>
      <w:r w:rsidR="00C2513D">
        <w:rPr>
          <w:rFonts w:ascii="Arial" w:hAnsi="Arial" w:cs="Arial"/>
          <w:b/>
        </w:rPr>
        <w:t>7</w:t>
      </w:r>
      <w:r w:rsidR="00A43C71">
        <w:rPr>
          <w:rFonts w:ascii="Arial" w:hAnsi="Arial" w:cs="Arial"/>
          <w:b/>
        </w:rPr>
        <w:t xml:space="preserve">. </w:t>
      </w:r>
      <w:r w:rsidR="001A582A" w:rsidRPr="001A582A">
        <w:rPr>
          <w:rFonts w:ascii="Arial" w:hAnsi="Arial" w:cs="Arial"/>
          <w:b/>
        </w:rPr>
        <w:t>201</w:t>
      </w:r>
      <w:r w:rsidR="00C2513D">
        <w:rPr>
          <w:rFonts w:ascii="Arial" w:hAnsi="Arial" w:cs="Arial"/>
          <w:b/>
        </w:rPr>
        <w:t>7</w:t>
      </w:r>
    </w:p>
    <w:p w:rsidR="00A9688F" w:rsidRPr="00AE5541" w:rsidRDefault="00A9688F" w:rsidP="00A9688F">
      <w:pPr>
        <w:rPr>
          <w:rFonts w:ascii="Arial" w:hAnsi="Arial" w:cs="Arial"/>
          <w:b/>
        </w:rPr>
      </w:pPr>
      <w:r w:rsidRPr="001A582A">
        <w:rPr>
          <w:rFonts w:ascii="Arial" w:hAnsi="Arial" w:cs="Arial"/>
          <w:b/>
        </w:rPr>
        <w:t>Kompletní dokončení díla a předání díla objednateli:</w:t>
      </w:r>
      <w:r w:rsidRPr="001A582A">
        <w:rPr>
          <w:rFonts w:ascii="Arial" w:hAnsi="Arial" w:cs="Arial"/>
        </w:rPr>
        <w:t xml:space="preserve"> </w:t>
      </w:r>
      <w:r w:rsidR="00520A30">
        <w:rPr>
          <w:rFonts w:ascii="Arial" w:hAnsi="Arial" w:cs="Arial"/>
        </w:rPr>
        <w:t xml:space="preserve">     </w:t>
      </w:r>
      <w:r w:rsidRPr="001A582A">
        <w:rPr>
          <w:rFonts w:ascii="Arial" w:hAnsi="Arial" w:cs="Arial"/>
        </w:rPr>
        <w:tab/>
      </w:r>
      <w:r w:rsidR="00C2513D">
        <w:rPr>
          <w:rFonts w:ascii="Arial" w:hAnsi="Arial" w:cs="Arial"/>
        </w:rPr>
        <w:t xml:space="preserve"> </w:t>
      </w:r>
      <w:r w:rsidR="00344342">
        <w:rPr>
          <w:rFonts w:ascii="Arial" w:hAnsi="Arial" w:cs="Arial"/>
        </w:rPr>
        <w:t xml:space="preserve"> </w:t>
      </w:r>
      <w:r w:rsidR="00520A30">
        <w:rPr>
          <w:rFonts w:ascii="Arial" w:hAnsi="Arial" w:cs="Arial"/>
        </w:rPr>
        <w:t xml:space="preserve"> </w:t>
      </w:r>
      <w:r w:rsidR="00F13FF2">
        <w:rPr>
          <w:rFonts w:ascii="Arial" w:hAnsi="Arial" w:cs="Arial"/>
        </w:rPr>
        <w:t xml:space="preserve">  </w:t>
      </w:r>
      <w:r w:rsidR="00F13FF2" w:rsidRPr="00F13FF2">
        <w:rPr>
          <w:rFonts w:ascii="Arial" w:hAnsi="Arial" w:cs="Arial"/>
          <w:b/>
        </w:rPr>
        <w:t>3</w:t>
      </w:r>
      <w:r w:rsidR="00344342" w:rsidRPr="00F13FF2">
        <w:rPr>
          <w:rFonts w:ascii="Arial" w:hAnsi="Arial" w:cs="Arial"/>
          <w:b/>
        </w:rPr>
        <w:t>.</w:t>
      </w:r>
      <w:r w:rsidR="004D222B">
        <w:rPr>
          <w:rFonts w:ascii="Arial" w:hAnsi="Arial" w:cs="Arial"/>
          <w:b/>
        </w:rPr>
        <w:t xml:space="preserve"> </w:t>
      </w:r>
      <w:r w:rsidR="00B54E37" w:rsidRPr="00B54E37">
        <w:rPr>
          <w:rFonts w:ascii="Arial" w:hAnsi="Arial" w:cs="Arial"/>
          <w:b/>
        </w:rPr>
        <w:t>0</w:t>
      </w:r>
      <w:r w:rsidR="00F13FF2">
        <w:rPr>
          <w:rFonts w:ascii="Arial" w:hAnsi="Arial" w:cs="Arial"/>
          <w:b/>
        </w:rPr>
        <w:t>8</w:t>
      </w:r>
      <w:r w:rsidR="00B54E37" w:rsidRPr="00B54E37">
        <w:rPr>
          <w:rFonts w:ascii="Arial" w:hAnsi="Arial" w:cs="Arial"/>
          <w:b/>
        </w:rPr>
        <w:t>.</w:t>
      </w:r>
      <w:r w:rsidR="00A43C71">
        <w:rPr>
          <w:rFonts w:ascii="Arial" w:hAnsi="Arial" w:cs="Arial"/>
          <w:b/>
        </w:rPr>
        <w:t xml:space="preserve"> </w:t>
      </w:r>
      <w:bookmarkStart w:id="0" w:name="_GoBack"/>
      <w:bookmarkEnd w:id="0"/>
      <w:r w:rsidR="00AE5541" w:rsidRPr="00AE5541">
        <w:rPr>
          <w:rFonts w:ascii="Arial" w:hAnsi="Arial" w:cs="Arial"/>
          <w:b/>
        </w:rPr>
        <w:t>2</w:t>
      </w:r>
      <w:r w:rsidR="001A582A" w:rsidRPr="00AE5541">
        <w:rPr>
          <w:rFonts w:ascii="Arial" w:hAnsi="Arial" w:cs="Arial"/>
          <w:b/>
        </w:rPr>
        <w:t>01</w:t>
      </w:r>
      <w:r w:rsidR="00C2513D">
        <w:rPr>
          <w:rFonts w:ascii="Arial" w:hAnsi="Arial" w:cs="Arial"/>
          <w:b/>
        </w:rPr>
        <w:t>7</w:t>
      </w:r>
    </w:p>
    <w:p w:rsidR="001A582A" w:rsidRPr="001A582A" w:rsidRDefault="001A582A" w:rsidP="00A9688F">
      <w:pPr>
        <w:rPr>
          <w:rFonts w:ascii="Arial" w:hAnsi="Arial" w:cs="Arial"/>
          <w:b/>
        </w:rPr>
      </w:pPr>
    </w:p>
    <w:p w:rsidR="004C6F22" w:rsidRDefault="000E7AB7" w:rsidP="000E7AB7">
      <w:pPr>
        <w:pStyle w:val="Nadpis4"/>
        <w:rPr>
          <w:rFonts w:ascii="Arial" w:hAnsi="Arial" w:cs="Arial"/>
          <w:sz w:val="20"/>
          <w:szCs w:val="20"/>
        </w:rPr>
      </w:pPr>
      <w:r>
        <w:rPr>
          <w:rFonts w:ascii="Arial" w:hAnsi="Arial" w:cs="Arial"/>
          <w:sz w:val="20"/>
          <w:szCs w:val="20"/>
        </w:rPr>
        <w:t xml:space="preserve">                                                                               V. </w:t>
      </w:r>
      <w:r w:rsidR="004C6F22" w:rsidRPr="00F92583">
        <w:rPr>
          <w:rFonts w:ascii="Arial" w:hAnsi="Arial" w:cs="Arial"/>
          <w:sz w:val="20"/>
          <w:szCs w:val="20"/>
        </w:rPr>
        <w:t>Místo provádění</w:t>
      </w:r>
    </w:p>
    <w:p w:rsidR="004C6F22" w:rsidRPr="00F92583" w:rsidRDefault="004C6F22" w:rsidP="004C6F22">
      <w:pPr>
        <w:rPr>
          <w:rFonts w:ascii="Arial" w:hAnsi="Arial" w:cs="Arial"/>
          <w:b/>
        </w:rPr>
      </w:pPr>
    </w:p>
    <w:p w:rsidR="00C2513D" w:rsidRPr="00C2513D" w:rsidRDefault="0082003D" w:rsidP="008B1B35">
      <w:pPr>
        <w:rPr>
          <w:bCs/>
          <w:sz w:val="22"/>
          <w:szCs w:val="32"/>
        </w:rPr>
      </w:pPr>
      <w:r w:rsidRPr="008B1B35">
        <w:rPr>
          <w:rFonts w:ascii="Arial" w:hAnsi="Arial" w:cs="Arial"/>
          <w:b/>
        </w:rPr>
        <w:t xml:space="preserve">Místem plnění je budova Katastrálního </w:t>
      </w:r>
      <w:r w:rsidR="004D222B">
        <w:rPr>
          <w:rFonts w:ascii="Arial" w:hAnsi="Arial" w:cs="Arial"/>
          <w:b/>
        </w:rPr>
        <w:t>úřadu</w:t>
      </w:r>
      <w:r w:rsidRPr="008B1B35">
        <w:rPr>
          <w:rFonts w:ascii="Arial" w:hAnsi="Arial" w:cs="Arial"/>
          <w:b/>
        </w:rPr>
        <w:t xml:space="preserve"> </w:t>
      </w:r>
      <w:r w:rsidR="004D222B">
        <w:rPr>
          <w:rFonts w:ascii="Arial" w:hAnsi="Arial" w:cs="Arial"/>
          <w:b/>
        </w:rPr>
        <w:t>pro</w:t>
      </w:r>
      <w:r w:rsidRPr="008B1B35">
        <w:rPr>
          <w:rFonts w:ascii="Arial" w:hAnsi="Arial" w:cs="Arial"/>
          <w:b/>
        </w:rPr>
        <w:t xml:space="preserve"> Olomouc</w:t>
      </w:r>
      <w:r w:rsidR="004D222B">
        <w:rPr>
          <w:rFonts w:ascii="Arial" w:hAnsi="Arial" w:cs="Arial"/>
          <w:b/>
        </w:rPr>
        <w:t>ký kraj</w:t>
      </w:r>
      <w:r w:rsidRPr="008B1B35">
        <w:rPr>
          <w:rFonts w:ascii="Arial" w:hAnsi="Arial" w:cs="Arial"/>
          <w:b/>
        </w:rPr>
        <w:t xml:space="preserve">, </w:t>
      </w:r>
      <w:proofErr w:type="spellStart"/>
      <w:r w:rsidR="004D222B">
        <w:rPr>
          <w:rFonts w:ascii="Arial" w:hAnsi="Arial" w:cs="Arial"/>
          <w:b/>
        </w:rPr>
        <w:t>Jeremenkova</w:t>
      </w:r>
      <w:proofErr w:type="spellEnd"/>
      <w:r w:rsidR="004D222B">
        <w:rPr>
          <w:rFonts w:ascii="Arial" w:hAnsi="Arial" w:cs="Arial"/>
          <w:b/>
        </w:rPr>
        <w:t xml:space="preserve"> 110/15</w:t>
      </w:r>
      <w:r w:rsidRPr="008B1B35">
        <w:rPr>
          <w:rFonts w:ascii="Arial" w:hAnsi="Arial" w:cs="Arial"/>
          <w:b/>
        </w:rPr>
        <w:t>, Olomouc</w:t>
      </w:r>
      <w:r w:rsidR="00C2513D" w:rsidRPr="00C2513D">
        <w:t xml:space="preserve">   </w:t>
      </w:r>
    </w:p>
    <w:p w:rsidR="00D9337D" w:rsidRDefault="000E7AB7" w:rsidP="000E7AB7">
      <w:pPr>
        <w:pStyle w:val="Nadpis4"/>
        <w:rPr>
          <w:rFonts w:ascii="Arial" w:hAnsi="Arial" w:cs="Arial"/>
          <w:sz w:val="20"/>
          <w:szCs w:val="20"/>
        </w:rPr>
      </w:pPr>
      <w:r>
        <w:rPr>
          <w:rFonts w:ascii="Arial" w:hAnsi="Arial" w:cs="Arial"/>
          <w:bCs w:val="0"/>
          <w:sz w:val="20"/>
          <w:szCs w:val="20"/>
        </w:rPr>
        <w:t xml:space="preserve">                                                                       </w:t>
      </w:r>
      <w:r w:rsidR="00AA669F">
        <w:rPr>
          <w:rFonts w:ascii="Arial" w:hAnsi="Arial" w:cs="Arial"/>
          <w:bCs w:val="0"/>
          <w:sz w:val="20"/>
          <w:szCs w:val="20"/>
        </w:rPr>
        <w:t xml:space="preserve"> </w:t>
      </w:r>
      <w:r>
        <w:rPr>
          <w:rFonts w:ascii="Arial" w:hAnsi="Arial" w:cs="Arial"/>
          <w:bCs w:val="0"/>
          <w:sz w:val="20"/>
          <w:szCs w:val="20"/>
        </w:rPr>
        <w:t xml:space="preserve">    VI. </w:t>
      </w:r>
      <w:r w:rsidR="004C6F22" w:rsidRPr="00F92583">
        <w:rPr>
          <w:rFonts w:ascii="Arial" w:hAnsi="Arial" w:cs="Arial"/>
          <w:sz w:val="20"/>
          <w:szCs w:val="20"/>
        </w:rPr>
        <w:t>Platební podmínky</w:t>
      </w:r>
    </w:p>
    <w:p w:rsidR="00D26320" w:rsidRPr="00832575" w:rsidRDefault="000E7AB7" w:rsidP="00D26320">
      <w:pPr>
        <w:tabs>
          <w:tab w:val="left" w:pos="851"/>
        </w:tabs>
        <w:spacing w:before="120"/>
        <w:rPr>
          <w:rFonts w:ascii="Arial" w:hAnsi="Arial" w:cs="Arial"/>
        </w:rPr>
      </w:pPr>
      <w:r>
        <w:rPr>
          <w:rFonts w:ascii="Arial" w:hAnsi="Arial" w:cs="Arial"/>
        </w:rPr>
        <w:t>6</w:t>
      </w:r>
      <w:r w:rsidR="006A6FF4">
        <w:rPr>
          <w:rFonts w:ascii="Arial" w:hAnsi="Arial" w:cs="Arial"/>
        </w:rPr>
        <w:t>.1.</w:t>
      </w:r>
      <w:r w:rsidR="00D26320" w:rsidRPr="00832575">
        <w:rPr>
          <w:rFonts w:ascii="Arial" w:hAnsi="Arial" w:cs="Arial"/>
        </w:rPr>
        <w:t>Úhrada za realizované dílo prob</w:t>
      </w:r>
      <w:r w:rsidR="00520A30">
        <w:rPr>
          <w:rFonts w:ascii="Arial" w:hAnsi="Arial" w:cs="Arial"/>
        </w:rPr>
        <w:t>ěhne</w:t>
      </w:r>
      <w:r w:rsidR="00D26320" w:rsidRPr="00832575">
        <w:rPr>
          <w:rFonts w:ascii="Arial" w:hAnsi="Arial" w:cs="Arial"/>
        </w:rPr>
        <w:t xml:space="preserve"> formou </w:t>
      </w:r>
      <w:r w:rsidR="00AC31BF">
        <w:rPr>
          <w:rFonts w:ascii="Arial" w:hAnsi="Arial" w:cs="Arial"/>
        </w:rPr>
        <w:t xml:space="preserve">faktury </w:t>
      </w:r>
      <w:r w:rsidR="00D26320" w:rsidRPr="00832575">
        <w:rPr>
          <w:rFonts w:ascii="Arial" w:hAnsi="Arial" w:cs="Arial"/>
        </w:rPr>
        <w:t>vystaven</w:t>
      </w:r>
      <w:r w:rsidR="00AC31BF">
        <w:rPr>
          <w:rFonts w:ascii="Arial" w:hAnsi="Arial" w:cs="Arial"/>
        </w:rPr>
        <w:t>é</w:t>
      </w:r>
      <w:r w:rsidR="00D26320" w:rsidRPr="00832575">
        <w:rPr>
          <w:rFonts w:ascii="Arial" w:hAnsi="Arial" w:cs="Arial"/>
        </w:rPr>
        <w:t xml:space="preserve"> na základě skutečně provedených prací. </w:t>
      </w:r>
    </w:p>
    <w:p w:rsidR="00F940DF" w:rsidRPr="00F92583" w:rsidRDefault="00F940DF" w:rsidP="00422DD8">
      <w:pPr>
        <w:rPr>
          <w:rFonts w:ascii="Arial" w:eastAsia="Arial Unicode MS" w:hAnsi="Arial" w:cs="Arial"/>
          <w:color w:val="FF0000"/>
        </w:rPr>
      </w:pPr>
    </w:p>
    <w:p w:rsidR="00D26320" w:rsidRDefault="000E7AB7" w:rsidP="00D9337D">
      <w:pPr>
        <w:pStyle w:val="Zhlav"/>
        <w:tabs>
          <w:tab w:val="left" w:pos="708"/>
        </w:tabs>
        <w:jc w:val="both"/>
        <w:rPr>
          <w:rFonts w:cs="Arial"/>
          <w:sz w:val="20"/>
        </w:rPr>
      </w:pPr>
      <w:r>
        <w:rPr>
          <w:rFonts w:cs="Arial"/>
          <w:sz w:val="20"/>
        </w:rPr>
        <w:t>6</w:t>
      </w:r>
      <w:r w:rsidR="006A6FF4">
        <w:rPr>
          <w:rFonts w:cs="Arial"/>
          <w:sz w:val="20"/>
        </w:rPr>
        <w:t xml:space="preserve">.2 </w:t>
      </w:r>
      <w:r w:rsidR="00D26320" w:rsidRPr="00832575">
        <w:rPr>
          <w:rFonts w:cs="Arial"/>
          <w:sz w:val="20"/>
        </w:rPr>
        <w:t>Splatnost daňov</w:t>
      </w:r>
      <w:r w:rsidR="00B52D52">
        <w:rPr>
          <w:rFonts w:cs="Arial"/>
          <w:sz w:val="20"/>
        </w:rPr>
        <w:t>ého</w:t>
      </w:r>
      <w:r w:rsidR="00D26320" w:rsidRPr="00832575">
        <w:rPr>
          <w:rFonts w:cs="Arial"/>
          <w:sz w:val="20"/>
        </w:rPr>
        <w:t xml:space="preserve"> doklad</w:t>
      </w:r>
      <w:r w:rsidR="00B52D52">
        <w:rPr>
          <w:rFonts w:cs="Arial"/>
          <w:sz w:val="20"/>
        </w:rPr>
        <w:t>u</w:t>
      </w:r>
      <w:r w:rsidR="00D26320" w:rsidRPr="00832575">
        <w:rPr>
          <w:rFonts w:cs="Arial"/>
          <w:sz w:val="20"/>
        </w:rPr>
        <w:t xml:space="preserve"> - faktur</w:t>
      </w:r>
      <w:r w:rsidR="00B52D52">
        <w:rPr>
          <w:rFonts w:cs="Arial"/>
          <w:sz w:val="20"/>
        </w:rPr>
        <w:t>y</w:t>
      </w:r>
      <w:r w:rsidR="00D26320" w:rsidRPr="00832575">
        <w:rPr>
          <w:rFonts w:cs="Arial"/>
          <w:sz w:val="20"/>
        </w:rPr>
        <w:t xml:space="preserve"> je </w:t>
      </w:r>
      <w:r w:rsidR="00B52D52">
        <w:rPr>
          <w:rFonts w:cs="Arial"/>
          <w:sz w:val="20"/>
        </w:rPr>
        <w:t xml:space="preserve"> </w:t>
      </w:r>
      <w:r w:rsidR="0082003D">
        <w:rPr>
          <w:rFonts w:cs="Arial"/>
          <w:sz w:val="20"/>
        </w:rPr>
        <w:t>2</w:t>
      </w:r>
      <w:r w:rsidR="00520A30">
        <w:rPr>
          <w:rFonts w:cs="Arial"/>
          <w:sz w:val="20"/>
        </w:rPr>
        <w:t>1 dnů</w:t>
      </w:r>
      <w:r w:rsidR="00B52D52">
        <w:rPr>
          <w:rFonts w:cs="Arial"/>
          <w:sz w:val="20"/>
        </w:rPr>
        <w:t>.</w:t>
      </w:r>
    </w:p>
    <w:p w:rsidR="00135AD2" w:rsidRPr="00135AD2" w:rsidRDefault="00135AD2" w:rsidP="00B93637">
      <w:pPr>
        <w:ind w:firstLine="708"/>
        <w:rPr>
          <w:rFonts w:ascii="Arial" w:hAnsi="Arial" w:cs="Arial"/>
          <w:b/>
        </w:rPr>
      </w:pPr>
    </w:p>
    <w:p w:rsidR="00135AD2" w:rsidRDefault="00135AD2" w:rsidP="00135AD2">
      <w:pPr>
        <w:spacing w:line="120" w:lineRule="auto"/>
      </w:pPr>
    </w:p>
    <w:p w:rsidR="006A6FF4" w:rsidRPr="006A6FF4" w:rsidRDefault="000E7AB7" w:rsidP="006A6FF4">
      <w:pPr>
        <w:pStyle w:val="Odstavecseseznamem"/>
        <w:spacing w:after="120" w:line="240" w:lineRule="auto"/>
        <w:ind w:left="0"/>
        <w:contextualSpacing w:val="0"/>
        <w:jc w:val="both"/>
        <w:rPr>
          <w:rFonts w:ascii="Arial" w:hAnsi="Arial" w:cs="Arial"/>
        </w:rPr>
      </w:pPr>
      <w:r>
        <w:rPr>
          <w:rFonts w:ascii="Arial" w:hAnsi="Arial" w:cs="Arial"/>
        </w:rPr>
        <w:t>6</w:t>
      </w:r>
      <w:r w:rsidR="006A6FF4" w:rsidRPr="006A6FF4">
        <w:rPr>
          <w:rFonts w:ascii="Arial" w:hAnsi="Arial" w:cs="Arial"/>
        </w:rPr>
        <w:t>.3</w:t>
      </w:r>
      <w:r w:rsidR="00135AD2" w:rsidRPr="006A6FF4">
        <w:rPr>
          <w:rFonts w:ascii="Arial" w:hAnsi="Arial" w:cs="Arial"/>
          <w:b/>
        </w:rPr>
        <w:t xml:space="preserve"> </w:t>
      </w:r>
      <w:r w:rsidR="006A6FF4" w:rsidRPr="006A6FF4">
        <w:rPr>
          <w:rFonts w:ascii="Arial" w:hAnsi="Arial" w:cs="Arial"/>
        </w:rPr>
        <w:t xml:space="preserve">Vystavená faktura musí obsahovat veškeré náležitosti podle příslušných právních předpisů, tj. zákona č. 235/2004 Sb., o dani z přidané hodnoty, ve znění pozdějších předpisů, zákona č. 563/1991 Sb., o účetnictví, ve znění pozdějších předpisů, a ust. § 435 zákona č. 89/2012 Sb., občanský zákoník, ve znění pozdějších předpisů. </w:t>
      </w:r>
    </w:p>
    <w:p w:rsidR="00135AD2" w:rsidRPr="00135AD2" w:rsidRDefault="000E7AB7" w:rsidP="00135AD2">
      <w:pPr>
        <w:rPr>
          <w:rFonts w:ascii="Arial" w:hAnsi="Arial" w:cs="Arial"/>
        </w:rPr>
      </w:pPr>
      <w:r>
        <w:rPr>
          <w:rFonts w:ascii="Arial" w:hAnsi="Arial" w:cs="Arial"/>
        </w:rPr>
        <w:t>6</w:t>
      </w:r>
      <w:r w:rsidR="006A6FF4">
        <w:rPr>
          <w:rFonts w:ascii="Arial" w:hAnsi="Arial" w:cs="Arial"/>
        </w:rPr>
        <w:t xml:space="preserve">.4 </w:t>
      </w:r>
      <w:r w:rsidR="00B52D52">
        <w:rPr>
          <w:rFonts w:ascii="Arial" w:hAnsi="Arial" w:cs="Arial"/>
        </w:rPr>
        <w:t>F</w:t>
      </w:r>
      <w:r w:rsidR="00135AD2" w:rsidRPr="00135AD2">
        <w:rPr>
          <w:rFonts w:ascii="Arial" w:hAnsi="Arial" w:cs="Arial"/>
        </w:rPr>
        <w:t>aktura, zhotovitelem  vystavená  a objednavatelem odsouhlasená, bude objednavatelem přijatá a v termínu splatnosti  faktury beze zbytku uhrazena na účet  zhotovitele.</w:t>
      </w:r>
    </w:p>
    <w:p w:rsidR="00135AD2" w:rsidRPr="00832575" w:rsidRDefault="00135AD2" w:rsidP="00D9337D">
      <w:pPr>
        <w:pStyle w:val="Zhlav"/>
        <w:tabs>
          <w:tab w:val="left" w:pos="708"/>
        </w:tabs>
        <w:jc w:val="both"/>
        <w:rPr>
          <w:rFonts w:cs="Arial"/>
          <w:sz w:val="20"/>
        </w:rPr>
      </w:pPr>
    </w:p>
    <w:p w:rsidR="006F03FC" w:rsidRDefault="000E7AB7" w:rsidP="000E7AB7">
      <w:pPr>
        <w:suppressAutoHyphens/>
        <w:rPr>
          <w:rFonts w:ascii="Arial" w:hAnsi="Arial" w:cs="Arial"/>
          <w:b/>
        </w:rPr>
      </w:pPr>
      <w:r>
        <w:rPr>
          <w:rFonts w:ascii="Arial" w:hAnsi="Arial" w:cs="Arial"/>
          <w:b/>
        </w:rPr>
        <w:t xml:space="preserve">                                                                           VII. </w:t>
      </w:r>
      <w:r w:rsidR="00135AD2">
        <w:rPr>
          <w:rFonts w:ascii="Arial" w:hAnsi="Arial" w:cs="Arial"/>
          <w:b/>
        </w:rPr>
        <w:t>Provedení díla</w:t>
      </w:r>
    </w:p>
    <w:p w:rsidR="006A6FF4" w:rsidRDefault="006A6FF4" w:rsidP="006F03FC">
      <w:pPr>
        <w:suppressAutoHyphens/>
        <w:rPr>
          <w:rFonts w:ascii="Arial" w:hAnsi="Arial" w:cs="Arial"/>
          <w:b/>
        </w:rPr>
      </w:pPr>
    </w:p>
    <w:p w:rsidR="006A6FF4" w:rsidRPr="006A6FF4" w:rsidRDefault="000E7AB7" w:rsidP="006A6FF4">
      <w:pPr>
        <w:pStyle w:val="Zkladntext"/>
        <w:spacing w:line="240" w:lineRule="atLeast"/>
        <w:jc w:val="both"/>
        <w:rPr>
          <w:rFonts w:ascii="Arial" w:hAnsi="Arial" w:cs="Arial"/>
          <w:b/>
          <w:sz w:val="20"/>
        </w:rPr>
      </w:pPr>
      <w:r>
        <w:rPr>
          <w:rFonts w:ascii="Arial" w:hAnsi="Arial" w:cs="Arial"/>
          <w:sz w:val="20"/>
        </w:rPr>
        <w:t>7</w:t>
      </w:r>
      <w:r w:rsidR="006A6FF4">
        <w:rPr>
          <w:rFonts w:ascii="Arial" w:hAnsi="Arial" w:cs="Arial"/>
          <w:sz w:val="20"/>
        </w:rPr>
        <w:t>.1.</w:t>
      </w:r>
      <w:r w:rsidR="006A6FF4" w:rsidRPr="006A6FF4">
        <w:rPr>
          <w:rFonts w:ascii="Arial" w:hAnsi="Arial" w:cs="Arial"/>
          <w:sz w:val="20"/>
        </w:rPr>
        <w:t>Zhotovitel se zavazuje při provádění díla dodržovat účinné obecně závazné právní předpisy, technické normy a dále respektovat veškeré pokyny objednatele, týkající se díla, které nebudou v rozporu s výše uvedenými předpisy, touto Smlouvou včetně jejích příloh a případných dodatků.</w:t>
      </w:r>
    </w:p>
    <w:p w:rsidR="006A6FF4" w:rsidRPr="006A6FF4" w:rsidRDefault="006A6FF4" w:rsidP="006A6FF4">
      <w:pPr>
        <w:pStyle w:val="Zkladntext"/>
        <w:spacing w:line="240" w:lineRule="atLeast"/>
        <w:jc w:val="both"/>
        <w:rPr>
          <w:rFonts w:ascii="Arial" w:hAnsi="Arial" w:cs="Arial"/>
          <w:b/>
          <w:sz w:val="20"/>
        </w:rPr>
      </w:pPr>
    </w:p>
    <w:p w:rsidR="006A6FF4" w:rsidRDefault="006A6FF4" w:rsidP="006F03FC">
      <w:pPr>
        <w:suppressAutoHyphens/>
        <w:rPr>
          <w:rFonts w:ascii="Arial" w:hAnsi="Arial" w:cs="Arial"/>
          <w:b/>
        </w:rPr>
      </w:pPr>
    </w:p>
    <w:p w:rsidR="006A6FF4" w:rsidRPr="00876C97" w:rsidRDefault="000E7AB7" w:rsidP="000E7AB7">
      <w:pPr>
        <w:keepNext/>
        <w:spacing w:after="120"/>
        <w:rPr>
          <w:rFonts w:ascii="Arial" w:hAnsi="Arial" w:cs="Arial"/>
          <w:b/>
        </w:rPr>
      </w:pPr>
      <w:r>
        <w:rPr>
          <w:rFonts w:ascii="Arial" w:hAnsi="Arial" w:cs="Arial"/>
          <w:b/>
        </w:rPr>
        <w:t xml:space="preserve">                                                                VIII.</w:t>
      </w:r>
      <w:r w:rsidR="006A6FF4" w:rsidRPr="00876C97">
        <w:rPr>
          <w:rFonts w:ascii="Arial" w:hAnsi="Arial" w:cs="Arial"/>
          <w:b/>
        </w:rPr>
        <w:t xml:space="preserve"> Podmínky předání a převzetí díla</w:t>
      </w:r>
    </w:p>
    <w:p w:rsidR="006A6FF4" w:rsidRPr="00876C97" w:rsidRDefault="000E7AB7" w:rsidP="006E0DF7">
      <w:pPr>
        <w:pStyle w:val="Odstavecseseznamem"/>
        <w:tabs>
          <w:tab w:val="num" w:pos="540"/>
        </w:tabs>
        <w:spacing w:after="0" w:line="240" w:lineRule="auto"/>
        <w:ind w:left="0"/>
        <w:contextualSpacing w:val="0"/>
        <w:jc w:val="both"/>
        <w:rPr>
          <w:rFonts w:ascii="Arial" w:hAnsi="Arial" w:cs="Arial"/>
        </w:rPr>
      </w:pPr>
      <w:r>
        <w:rPr>
          <w:rFonts w:ascii="Arial" w:hAnsi="Arial" w:cs="Arial"/>
        </w:rPr>
        <w:t>8</w:t>
      </w:r>
      <w:r w:rsidR="006E0DF7" w:rsidRPr="00876C97">
        <w:rPr>
          <w:rFonts w:ascii="Arial" w:hAnsi="Arial" w:cs="Arial"/>
        </w:rPr>
        <w:t>.1.</w:t>
      </w:r>
      <w:r w:rsidR="006A6FF4" w:rsidRPr="00876C97">
        <w:rPr>
          <w:rFonts w:ascii="Arial" w:hAnsi="Arial" w:cs="Arial"/>
        </w:rPr>
        <w:t>Zhotovitel je povinen předat objednateli dílo v termínu nejpozději dle čl. 4 a objednatel je povinen dílo protokolárně převzít.</w:t>
      </w:r>
    </w:p>
    <w:p w:rsidR="006A6FF4" w:rsidRPr="00876C97" w:rsidRDefault="006A6FF4" w:rsidP="006A6FF4">
      <w:pPr>
        <w:pStyle w:val="Odstavecseseznamem"/>
        <w:ind w:left="0"/>
        <w:jc w:val="both"/>
        <w:rPr>
          <w:rFonts w:ascii="Arial" w:hAnsi="Arial" w:cs="Arial"/>
        </w:rPr>
      </w:pPr>
    </w:p>
    <w:p w:rsidR="006A6FF4" w:rsidRPr="00876C97" w:rsidRDefault="009B3A19" w:rsidP="00B07263">
      <w:pPr>
        <w:pStyle w:val="Odstavecseseznamem"/>
        <w:spacing w:after="0" w:line="240" w:lineRule="auto"/>
        <w:ind w:left="0"/>
        <w:contextualSpacing w:val="0"/>
        <w:jc w:val="both"/>
        <w:rPr>
          <w:rFonts w:ascii="Arial" w:hAnsi="Arial" w:cs="Arial"/>
        </w:rPr>
      </w:pPr>
      <w:r>
        <w:rPr>
          <w:rFonts w:ascii="Arial" w:hAnsi="Arial" w:cs="Arial"/>
        </w:rPr>
        <w:t>8</w:t>
      </w:r>
      <w:r w:rsidR="00B07263" w:rsidRPr="00876C97">
        <w:rPr>
          <w:rFonts w:ascii="Arial" w:hAnsi="Arial" w:cs="Arial"/>
        </w:rPr>
        <w:t>.</w:t>
      </w:r>
      <w:r>
        <w:rPr>
          <w:rFonts w:ascii="Arial" w:hAnsi="Arial" w:cs="Arial"/>
        </w:rPr>
        <w:t>2</w:t>
      </w:r>
      <w:r w:rsidR="00B07263" w:rsidRPr="00876C97">
        <w:rPr>
          <w:rFonts w:ascii="Arial" w:hAnsi="Arial" w:cs="Arial"/>
        </w:rPr>
        <w:t>.</w:t>
      </w:r>
      <w:r w:rsidR="006A6FF4" w:rsidRPr="00876C97">
        <w:rPr>
          <w:rFonts w:ascii="Arial" w:hAnsi="Arial" w:cs="Arial"/>
        </w:rPr>
        <w:t>Náležitosti protokolu o předání a převzetí díla:</w:t>
      </w:r>
    </w:p>
    <w:p w:rsidR="006A6FF4" w:rsidRPr="00876C97" w:rsidRDefault="006A6FF4" w:rsidP="006A6FF4">
      <w:pPr>
        <w:pStyle w:val="Zkladntext"/>
        <w:numPr>
          <w:ilvl w:val="1"/>
          <w:numId w:val="18"/>
        </w:numPr>
        <w:tabs>
          <w:tab w:val="num" w:pos="1080"/>
        </w:tabs>
        <w:spacing w:line="240" w:lineRule="atLeast"/>
        <w:ind w:left="1080" w:hanging="540"/>
        <w:jc w:val="both"/>
        <w:rPr>
          <w:rFonts w:ascii="Arial" w:hAnsi="Arial" w:cs="Arial"/>
          <w:b/>
          <w:sz w:val="20"/>
        </w:rPr>
      </w:pPr>
      <w:r w:rsidRPr="00876C97">
        <w:rPr>
          <w:rFonts w:ascii="Arial" w:hAnsi="Arial" w:cs="Arial"/>
          <w:sz w:val="20"/>
        </w:rPr>
        <w:t>údaje o zhotoviteli a objednateli,</w:t>
      </w:r>
    </w:p>
    <w:p w:rsidR="006A6FF4" w:rsidRPr="00876C97" w:rsidRDefault="006A6FF4" w:rsidP="006A6FF4">
      <w:pPr>
        <w:pStyle w:val="Zkladntext"/>
        <w:numPr>
          <w:ilvl w:val="1"/>
          <w:numId w:val="18"/>
        </w:numPr>
        <w:tabs>
          <w:tab w:val="num" w:pos="1080"/>
        </w:tabs>
        <w:spacing w:line="240" w:lineRule="atLeast"/>
        <w:ind w:left="1080" w:hanging="540"/>
        <w:jc w:val="both"/>
        <w:rPr>
          <w:rFonts w:ascii="Arial" w:hAnsi="Arial" w:cs="Arial"/>
          <w:b/>
          <w:sz w:val="20"/>
        </w:rPr>
      </w:pPr>
      <w:r w:rsidRPr="00876C97">
        <w:rPr>
          <w:rFonts w:ascii="Arial" w:hAnsi="Arial" w:cs="Arial"/>
          <w:sz w:val="20"/>
        </w:rPr>
        <w:t>popis díla, které je předmětem předání a převzetí,</w:t>
      </w:r>
    </w:p>
    <w:p w:rsidR="006A6FF4" w:rsidRPr="00876C97" w:rsidRDefault="006A6FF4" w:rsidP="006A6FF4">
      <w:pPr>
        <w:pStyle w:val="Zkladntext"/>
        <w:numPr>
          <w:ilvl w:val="1"/>
          <w:numId w:val="18"/>
        </w:numPr>
        <w:tabs>
          <w:tab w:val="num" w:pos="1080"/>
        </w:tabs>
        <w:spacing w:line="240" w:lineRule="atLeast"/>
        <w:ind w:left="1080" w:hanging="540"/>
        <w:jc w:val="both"/>
        <w:rPr>
          <w:rFonts w:ascii="Arial" w:hAnsi="Arial" w:cs="Arial"/>
          <w:b/>
          <w:sz w:val="20"/>
        </w:rPr>
      </w:pPr>
      <w:r w:rsidRPr="00876C97">
        <w:rPr>
          <w:rFonts w:ascii="Arial" w:hAnsi="Arial" w:cs="Arial"/>
          <w:sz w:val="20"/>
        </w:rPr>
        <w:t>vyjádření osoby oprávněné jednat za objednatele ve věcech technických, zda dílo přebírá nebo nepřebírá.</w:t>
      </w:r>
    </w:p>
    <w:p w:rsidR="00876C97" w:rsidRDefault="00876C97" w:rsidP="00B07263">
      <w:pPr>
        <w:pStyle w:val="Zkladntext"/>
        <w:spacing w:line="240" w:lineRule="atLeast"/>
        <w:jc w:val="both"/>
        <w:rPr>
          <w:rFonts w:ascii="Arial" w:hAnsi="Arial" w:cs="Arial"/>
          <w:sz w:val="20"/>
        </w:rPr>
      </w:pPr>
    </w:p>
    <w:p w:rsidR="006A6FF4" w:rsidRPr="00876C97" w:rsidRDefault="009B3A19" w:rsidP="00B07263">
      <w:pPr>
        <w:pStyle w:val="Zkladntext"/>
        <w:spacing w:line="240" w:lineRule="atLeast"/>
        <w:jc w:val="both"/>
        <w:rPr>
          <w:rFonts w:ascii="Arial" w:hAnsi="Arial" w:cs="Arial"/>
          <w:b/>
          <w:dstrike/>
          <w:sz w:val="20"/>
        </w:rPr>
      </w:pPr>
      <w:r>
        <w:rPr>
          <w:rFonts w:ascii="Arial" w:hAnsi="Arial" w:cs="Arial"/>
          <w:sz w:val="20"/>
        </w:rPr>
        <w:t>8</w:t>
      </w:r>
      <w:r w:rsidR="00B07263" w:rsidRPr="00876C97">
        <w:rPr>
          <w:rFonts w:ascii="Arial" w:hAnsi="Arial" w:cs="Arial"/>
          <w:sz w:val="20"/>
        </w:rPr>
        <w:t>.</w:t>
      </w:r>
      <w:r>
        <w:rPr>
          <w:rFonts w:ascii="Arial" w:hAnsi="Arial" w:cs="Arial"/>
          <w:sz w:val="20"/>
        </w:rPr>
        <w:t>3</w:t>
      </w:r>
      <w:r w:rsidR="00B07263" w:rsidRPr="00876C97">
        <w:rPr>
          <w:rFonts w:ascii="Arial" w:hAnsi="Arial" w:cs="Arial"/>
          <w:sz w:val="20"/>
        </w:rPr>
        <w:t xml:space="preserve"> </w:t>
      </w:r>
      <w:r w:rsidR="006A6FF4" w:rsidRPr="00876C97">
        <w:rPr>
          <w:rFonts w:ascii="Arial" w:hAnsi="Arial" w:cs="Arial"/>
          <w:sz w:val="20"/>
        </w:rPr>
        <w:t xml:space="preserve">Nedojde-li mezi smluvními stranami k dohodě o termínu odstranění vad, pak platí, že vady musí být zhotovitelem odstraněny nejpozději do </w:t>
      </w:r>
      <w:r>
        <w:rPr>
          <w:rFonts w:ascii="Arial" w:hAnsi="Arial" w:cs="Arial"/>
          <w:sz w:val="20"/>
        </w:rPr>
        <w:t>10</w:t>
      </w:r>
      <w:r w:rsidR="006A6FF4" w:rsidRPr="00876C97">
        <w:rPr>
          <w:rFonts w:ascii="Arial" w:hAnsi="Arial" w:cs="Arial"/>
          <w:sz w:val="20"/>
        </w:rPr>
        <w:t xml:space="preserve"> dnů ode dne, kdy na ně objednatel zhotovitele písemně upozornil</w:t>
      </w:r>
      <w:r w:rsidR="006A6FF4" w:rsidRPr="00876C97">
        <w:rPr>
          <w:rFonts w:ascii="Arial" w:hAnsi="Arial" w:cs="Arial"/>
          <w:color w:val="FF0000"/>
          <w:sz w:val="20"/>
        </w:rPr>
        <w:t>.</w:t>
      </w:r>
    </w:p>
    <w:p w:rsidR="006A6FF4" w:rsidRPr="00876C97" w:rsidRDefault="006A6FF4" w:rsidP="006F03FC">
      <w:pPr>
        <w:suppressAutoHyphens/>
        <w:rPr>
          <w:rFonts w:ascii="Arial" w:hAnsi="Arial" w:cs="Arial"/>
          <w:b/>
        </w:rPr>
      </w:pPr>
    </w:p>
    <w:p w:rsidR="006A6FF4" w:rsidRDefault="009B3A19" w:rsidP="006F03FC">
      <w:pPr>
        <w:suppressAutoHyphens/>
        <w:rPr>
          <w:rFonts w:ascii="Arial" w:hAnsi="Arial" w:cs="Arial"/>
          <w:b/>
        </w:rPr>
      </w:pPr>
      <w:r>
        <w:rPr>
          <w:rFonts w:ascii="Arial" w:hAnsi="Arial" w:cs="Arial"/>
          <w:b/>
        </w:rPr>
        <w:t xml:space="preserve"> </w:t>
      </w:r>
    </w:p>
    <w:p w:rsidR="00615D4F" w:rsidRPr="00F92583" w:rsidRDefault="009B3A19" w:rsidP="009B3A19">
      <w:pPr>
        <w:suppressAutoHyphens/>
        <w:rPr>
          <w:rFonts w:ascii="Arial" w:hAnsi="Arial" w:cs="Arial"/>
          <w:b/>
        </w:rPr>
      </w:pPr>
      <w:r>
        <w:rPr>
          <w:rFonts w:ascii="Arial" w:hAnsi="Arial" w:cs="Arial"/>
          <w:b/>
        </w:rPr>
        <w:t xml:space="preserve">                                                                 IX. </w:t>
      </w:r>
      <w:r w:rsidR="00876C97">
        <w:rPr>
          <w:rFonts w:ascii="Arial" w:hAnsi="Arial" w:cs="Arial"/>
          <w:b/>
        </w:rPr>
        <w:t>Povinnosti zhotovitele</w:t>
      </w:r>
    </w:p>
    <w:p w:rsidR="00F940DF" w:rsidRPr="00F92583" w:rsidRDefault="00F940DF" w:rsidP="00F940DF">
      <w:pPr>
        <w:suppressAutoHyphens/>
        <w:ind w:left="5115"/>
        <w:rPr>
          <w:rFonts w:ascii="Arial" w:hAnsi="Arial" w:cs="Arial"/>
          <w:b/>
          <w:i/>
        </w:rPr>
      </w:pPr>
    </w:p>
    <w:p w:rsidR="00F940DF" w:rsidRDefault="009B3A19" w:rsidP="00135AD2">
      <w:pPr>
        <w:suppressAutoHyphens/>
        <w:rPr>
          <w:rFonts w:ascii="Arial" w:hAnsi="Arial" w:cs="Arial"/>
        </w:rPr>
      </w:pPr>
      <w:r>
        <w:rPr>
          <w:rFonts w:ascii="Arial" w:hAnsi="Arial" w:cs="Arial"/>
        </w:rPr>
        <w:t>9</w:t>
      </w:r>
      <w:r w:rsidR="00135AD2">
        <w:rPr>
          <w:rFonts w:ascii="Arial" w:hAnsi="Arial" w:cs="Arial"/>
        </w:rPr>
        <w:t>.1.</w:t>
      </w:r>
      <w:r w:rsidR="001A582A">
        <w:rPr>
          <w:rFonts w:ascii="Arial" w:hAnsi="Arial" w:cs="Arial"/>
        </w:rPr>
        <w:t>Zhotovitel bere na vědomí nutnost spolupráce při koordinaci s ostatními dodávkami objednatele a investora</w:t>
      </w:r>
      <w:r w:rsidR="006F03FC">
        <w:rPr>
          <w:rFonts w:ascii="Arial" w:hAnsi="Arial" w:cs="Arial"/>
        </w:rPr>
        <w:t>.</w:t>
      </w:r>
    </w:p>
    <w:p w:rsidR="00135AD2" w:rsidRDefault="00135AD2" w:rsidP="00135AD2">
      <w:pPr>
        <w:suppressAutoHyphens/>
        <w:rPr>
          <w:rFonts w:ascii="Arial" w:hAnsi="Arial" w:cs="Arial"/>
        </w:rPr>
      </w:pPr>
    </w:p>
    <w:p w:rsidR="006F03FC" w:rsidRDefault="009B3A19" w:rsidP="006F03FC">
      <w:pPr>
        <w:ind w:left="-1418" w:firstLine="1418"/>
        <w:rPr>
          <w:rFonts w:ascii="Arial" w:hAnsi="Arial" w:cs="Arial"/>
        </w:rPr>
      </w:pPr>
      <w:r>
        <w:rPr>
          <w:rFonts w:ascii="Arial" w:hAnsi="Arial" w:cs="Arial"/>
        </w:rPr>
        <w:lastRenderedPageBreak/>
        <w:t>9</w:t>
      </w:r>
      <w:r w:rsidR="00135AD2" w:rsidRPr="006F03FC">
        <w:rPr>
          <w:rFonts w:ascii="Arial" w:hAnsi="Arial" w:cs="Arial"/>
        </w:rPr>
        <w:t xml:space="preserve">.2 Zhotovitel odpovídá za to, že prováděné dílo bude odpovídat obecně platným předpisům, nebude mít nedostatky, </w:t>
      </w:r>
    </w:p>
    <w:p w:rsidR="00135AD2" w:rsidRPr="006F03FC" w:rsidRDefault="00135AD2" w:rsidP="006F03FC">
      <w:pPr>
        <w:ind w:left="-1418" w:firstLine="1418"/>
        <w:rPr>
          <w:rFonts w:ascii="Arial" w:hAnsi="Arial" w:cs="Arial"/>
        </w:rPr>
      </w:pPr>
      <w:r w:rsidRPr="006F03FC">
        <w:rPr>
          <w:rFonts w:ascii="Arial" w:hAnsi="Arial" w:cs="Arial"/>
        </w:rPr>
        <w:t>které brání užívání.</w:t>
      </w:r>
    </w:p>
    <w:p w:rsidR="006F03FC" w:rsidRDefault="006F03FC" w:rsidP="00135AD2">
      <w:pPr>
        <w:ind w:left="-1418" w:firstLine="1418"/>
        <w:rPr>
          <w:rFonts w:ascii="Arial" w:hAnsi="Arial" w:cs="Arial"/>
        </w:rPr>
      </w:pPr>
    </w:p>
    <w:p w:rsidR="006F03FC" w:rsidRDefault="009B3A19" w:rsidP="006F03FC">
      <w:pPr>
        <w:ind w:left="-1418" w:firstLine="1418"/>
        <w:rPr>
          <w:rFonts w:ascii="Arial" w:hAnsi="Arial" w:cs="Arial"/>
        </w:rPr>
      </w:pPr>
      <w:r>
        <w:rPr>
          <w:rFonts w:ascii="Arial" w:hAnsi="Arial" w:cs="Arial"/>
        </w:rPr>
        <w:t>9</w:t>
      </w:r>
      <w:r w:rsidR="006F03FC">
        <w:rPr>
          <w:rFonts w:ascii="Arial" w:hAnsi="Arial" w:cs="Arial"/>
        </w:rPr>
        <w:t xml:space="preserve">.3. </w:t>
      </w:r>
      <w:r w:rsidR="00135AD2" w:rsidRPr="006F03FC">
        <w:rPr>
          <w:rFonts w:ascii="Arial" w:hAnsi="Arial" w:cs="Arial"/>
        </w:rPr>
        <w:t xml:space="preserve">Zhotovitel  zajistí  opatření  k  zajištění  bezpečnosti   na  stavbě   z  hlediska  své  profese v rozsahu  </w:t>
      </w:r>
    </w:p>
    <w:p w:rsidR="006F03FC" w:rsidRDefault="00135AD2" w:rsidP="006F03FC">
      <w:pPr>
        <w:ind w:left="-1418" w:firstLine="1418"/>
        <w:rPr>
          <w:rFonts w:ascii="Arial" w:hAnsi="Arial" w:cs="Arial"/>
          <w:b/>
        </w:rPr>
      </w:pPr>
      <w:r w:rsidRPr="006F03FC">
        <w:rPr>
          <w:rFonts w:ascii="Arial" w:hAnsi="Arial" w:cs="Arial"/>
        </w:rPr>
        <w:t>prováděných  prací.</w:t>
      </w:r>
      <w:r w:rsidRPr="006F03FC">
        <w:rPr>
          <w:rFonts w:ascii="Arial" w:hAnsi="Arial" w:cs="Arial"/>
          <w:b/>
        </w:rPr>
        <w:t xml:space="preserve"> </w:t>
      </w:r>
    </w:p>
    <w:p w:rsidR="006F03FC" w:rsidRDefault="006F03FC" w:rsidP="006F03FC">
      <w:pPr>
        <w:ind w:left="-1418" w:firstLine="1418"/>
        <w:rPr>
          <w:rFonts w:ascii="Arial" w:hAnsi="Arial" w:cs="Arial"/>
          <w:b/>
        </w:rPr>
      </w:pPr>
    </w:p>
    <w:p w:rsidR="006F03FC" w:rsidRDefault="009B3A19" w:rsidP="006F03FC">
      <w:pPr>
        <w:ind w:left="-1418" w:firstLine="1418"/>
        <w:rPr>
          <w:rFonts w:ascii="Arial" w:hAnsi="Arial" w:cs="Arial"/>
        </w:rPr>
      </w:pPr>
      <w:r>
        <w:rPr>
          <w:rFonts w:ascii="Arial" w:hAnsi="Arial" w:cs="Arial"/>
        </w:rPr>
        <w:t>9</w:t>
      </w:r>
      <w:r w:rsidR="006F03FC">
        <w:rPr>
          <w:rFonts w:ascii="Arial" w:hAnsi="Arial" w:cs="Arial"/>
        </w:rPr>
        <w:t>.</w:t>
      </w:r>
      <w:r w:rsidR="00AA669F">
        <w:rPr>
          <w:rFonts w:ascii="Arial" w:hAnsi="Arial" w:cs="Arial"/>
        </w:rPr>
        <w:t>4</w:t>
      </w:r>
      <w:r w:rsidR="006F03FC">
        <w:rPr>
          <w:rFonts w:ascii="Arial" w:hAnsi="Arial" w:cs="Arial"/>
        </w:rPr>
        <w:t xml:space="preserve"> </w:t>
      </w:r>
      <w:r w:rsidR="00135AD2" w:rsidRPr="006F03FC">
        <w:rPr>
          <w:rFonts w:ascii="Arial" w:hAnsi="Arial" w:cs="Arial"/>
        </w:rPr>
        <w:t xml:space="preserve"> Zhotovitel  splní svou povinnost  provést dílo jeho řádným ukončením,  vyzkoušením  a  předáním  předmětu díla </w:t>
      </w:r>
    </w:p>
    <w:p w:rsidR="006F03FC" w:rsidRDefault="006F03FC" w:rsidP="006F03FC">
      <w:pPr>
        <w:ind w:left="-1418" w:firstLine="1418"/>
        <w:rPr>
          <w:rFonts w:ascii="Arial" w:hAnsi="Arial" w:cs="Arial"/>
        </w:rPr>
      </w:pPr>
      <w:r>
        <w:rPr>
          <w:rFonts w:ascii="Arial" w:hAnsi="Arial" w:cs="Arial"/>
        </w:rPr>
        <w:t>objednateli</w:t>
      </w:r>
      <w:r w:rsidR="00135AD2" w:rsidRPr="006F03FC">
        <w:rPr>
          <w:rFonts w:ascii="Arial" w:hAnsi="Arial" w:cs="Arial"/>
        </w:rPr>
        <w:t xml:space="preserve">.  O  převzetí  a  předání  díla  bude proveden zápis, ve kterém budou sepsány případné nedodělky </w:t>
      </w:r>
    </w:p>
    <w:p w:rsidR="006F03FC" w:rsidRDefault="00135AD2" w:rsidP="006F03FC">
      <w:pPr>
        <w:ind w:left="-1418" w:firstLine="1418"/>
        <w:rPr>
          <w:rFonts w:ascii="Arial" w:hAnsi="Arial" w:cs="Arial"/>
        </w:rPr>
      </w:pPr>
      <w:r w:rsidRPr="006F03FC">
        <w:rPr>
          <w:rFonts w:ascii="Arial" w:hAnsi="Arial" w:cs="Arial"/>
        </w:rPr>
        <w:t>nebránící užívání a dohodnut termín jejich odstranění.</w:t>
      </w:r>
      <w:r w:rsidR="006F03FC" w:rsidRPr="006F03FC">
        <w:rPr>
          <w:rFonts w:ascii="Arial" w:hAnsi="Arial" w:cs="Arial"/>
        </w:rPr>
        <w:t xml:space="preserve"> Dodržovat závazná ustanovení ČSN, předpisy BOZP, PO a </w:t>
      </w:r>
    </w:p>
    <w:p w:rsidR="006F03FC" w:rsidRPr="006F03FC" w:rsidRDefault="006F03FC" w:rsidP="006F03FC">
      <w:pPr>
        <w:ind w:left="-1418" w:firstLine="1418"/>
        <w:rPr>
          <w:rFonts w:ascii="Arial" w:hAnsi="Arial" w:cs="Arial"/>
        </w:rPr>
      </w:pPr>
      <w:r w:rsidRPr="006F03FC">
        <w:rPr>
          <w:rFonts w:ascii="Arial" w:hAnsi="Arial" w:cs="Arial"/>
        </w:rPr>
        <w:t>hygieny.</w:t>
      </w:r>
    </w:p>
    <w:p w:rsidR="006F03FC" w:rsidRPr="006F03FC" w:rsidRDefault="006F03FC" w:rsidP="006F03FC">
      <w:pPr>
        <w:spacing w:line="120" w:lineRule="auto"/>
        <w:rPr>
          <w:rFonts w:ascii="Arial" w:hAnsi="Arial" w:cs="Arial"/>
        </w:rPr>
      </w:pPr>
    </w:p>
    <w:p w:rsidR="005C4293" w:rsidRDefault="005C4293" w:rsidP="005C4293">
      <w:pPr>
        <w:rPr>
          <w:rFonts w:ascii="Arial" w:hAnsi="Arial" w:cs="Arial"/>
        </w:rPr>
      </w:pPr>
    </w:p>
    <w:p w:rsidR="005C4293" w:rsidRPr="006F03FC" w:rsidRDefault="009B3A19" w:rsidP="005C4293">
      <w:pPr>
        <w:rPr>
          <w:rFonts w:ascii="Arial" w:hAnsi="Arial" w:cs="Arial"/>
        </w:rPr>
      </w:pPr>
      <w:r>
        <w:rPr>
          <w:rFonts w:ascii="Arial" w:hAnsi="Arial" w:cs="Arial"/>
        </w:rPr>
        <w:t>9</w:t>
      </w:r>
      <w:r w:rsidR="005C4293">
        <w:rPr>
          <w:rFonts w:ascii="Arial" w:hAnsi="Arial" w:cs="Arial"/>
        </w:rPr>
        <w:t>.</w:t>
      </w:r>
      <w:r w:rsidR="008310E8">
        <w:rPr>
          <w:rFonts w:ascii="Arial" w:hAnsi="Arial" w:cs="Arial"/>
        </w:rPr>
        <w:t>5</w:t>
      </w:r>
      <w:r w:rsidR="005C4293" w:rsidRPr="006F03FC">
        <w:rPr>
          <w:rFonts w:ascii="Arial" w:hAnsi="Arial" w:cs="Arial"/>
        </w:rPr>
        <w:t xml:space="preserve"> Zhotovitelé dodávající jakékoliv rozvody nebo zařízení, jsou povinni dodat všechny potřebné doklady, atesty a certifikáty</w:t>
      </w:r>
      <w:r w:rsidR="00E227CF">
        <w:rPr>
          <w:rFonts w:ascii="Arial" w:hAnsi="Arial" w:cs="Arial"/>
        </w:rPr>
        <w:t>.</w:t>
      </w:r>
      <w:r w:rsidR="005C4293" w:rsidRPr="006F03FC">
        <w:rPr>
          <w:rFonts w:ascii="Arial" w:hAnsi="Arial" w:cs="Arial"/>
        </w:rPr>
        <w:t xml:space="preserve">   </w:t>
      </w:r>
    </w:p>
    <w:p w:rsidR="005C4293" w:rsidRPr="006F03FC" w:rsidRDefault="005C4293" w:rsidP="005C4293">
      <w:pPr>
        <w:rPr>
          <w:rFonts w:ascii="Arial" w:hAnsi="Arial" w:cs="Arial"/>
        </w:rPr>
      </w:pPr>
    </w:p>
    <w:p w:rsidR="005C4293" w:rsidRPr="006F03FC" w:rsidRDefault="005C4293" w:rsidP="005C4293">
      <w:pPr>
        <w:rPr>
          <w:rFonts w:ascii="Arial" w:hAnsi="Arial" w:cs="Arial"/>
        </w:rPr>
      </w:pPr>
      <w:r w:rsidRPr="006F03FC">
        <w:rPr>
          <w:rFonts w:ascii="Arial" w:hAnsi="Arial" w:cs="Arial"/>
        </w:rPr>
        <w:t xml:space="preserve">      </w:t>
      </w:r>
    </w:p>
    <w:p w:rsidR="005C4293" w:rsidRPr="006F03FC" w:rsidRDefault="00AA669F" w:rsidP="005C4293">
      <w:pPr>
        <w:tabs>
          <w:tab w:val="left" w:pos="0"/>
        </w:tabs>
        <w:jc w:val="center"/>
        <w:rPr>
          <w:rFonts w:ascii="Arial" w:hAnsi="Arial" w:cs="Arial"/>
          <w:b/>
        </w:rPr>
      </w:pPr>
      <w:r>
        <w:rPr>
          <w:rFonts w:ascii="Arial" w:hAnsi="Arial" w:cs="Arial"/>
          <w:b/>
        </w:rPr>
        <w:t>X. Z</w:t>
      </w:r>
      <w:r w:rsidR="005C4293" w:rsidRPr="006F03FC">
        <w:rPr>
          <w:rFonts w:ascii="Arial" w:hAnsi="Arial" w:cs="Arial"/>
          <w:b/>
        </w:rPr>
        <w:t xml:space="preserve">ávazky </w:t>
      </w:r>
      <w:r w:rsidR="005C4293">
        <w:rPr>
          <w:rFonts w:ascii="Arial" w:hAnsi="Arial" w:cs="Arial"/>
          <w:b/>
        </w:rPr>
        <w:t xml:space="preserve">objednatele </w:t>
      </w:r>
      <w:r w:rsidR="005C4293" w:rsidRPr="006F03FC">
        <w:rPr>
          <w:rFonts w:ascii="Arial" w:hAnsi="Arial" w:cs="Arial"/>
          <w:b/>
        </w:rPr>
        <w:t>díla</w:t>
      </w:r>
    </w:p>
    <w:p w:rsidR="005C4293" w:rsidRDefault="005C4293" w:rsidP="006F03FC">
      <w:pPr>
        <w:rPr>
          <w:rFonts w:ascii="Arial" w:hAnsi="Arial" w:cs="Arial"/>
          <w:b/>
        </w:rPr>
      </w:pPr>
    </w:p>
    <w:p w:rsidR="005C4293" w:rsidRPr="006F03FC" w:rsidRDefault="009B3A19" w:rsidP="005C4293">
      <w:pPr>
        <w:tabs>
          <w:tab w:val="left" w:pos="0"/>
        </w:tabs>
        <w:rPr>
          <w:rFonts w:ascii="Arial" w:hAnsi="Arial" w:cs="Arial"/>
        </w:rPr>
      </w:pPr>
      <w:r>
        <w:rPr>
          <w:rFonts w:ascii="Arial" w:hAnsi="Arial" w:cs="Arial"/>
        </w:rPr>
        <w:t>10</w:t>
      </w:r>
      <w:r w:rsidR="005C4293">
        <w:rPr>
          <w:rFonts w:ascii="Arial" w:hAnsi="Arial" w:cs="Arial"/>
        </w:rPr>
        <w:t xml:space="preserve">.1. </w:t>
      </w:r>
      <w:r w:rsidR="005C4293" w:rsidRPr="006F03FC">
        <w:rPr>
          <w:rFonts w:ascii="Arial" w:hAnsi="Arial" w:cs="Arial"/>
        </w:rPr>
        <w:t xml:space="preserve">Poskytnout zhotoviteli účinnou spolupráci a to zejména na částech díla, která jsou svou </w:t>
      </w:r>
      <w:r w:rsidR="005C4293">
        <w:rPr>
          <w:rFonts w:ascii="Arial" w:hAnsi="Arial" w:cs="Arial"/>
        </w:rPr>
        <w:t>p</w:t>
      </w:r>
      <w:r w:rsidR="005C4293" w:rsidRPr="006F03FC">
        <w:rPr>
          <w:rFonts w:ascii="Arial" w:hAnsi="Arial" w:cs="Arial"/>
        </w:rPr>
        <w:t xml:space="preserve">řipraveností vázána na dodržení termínu ukončení stavby. </w:t>
      </w:r>
    </w:p>
    <w:p w:rsidR="005C4293" w:rsidRPr="006F03FC" w:rsidRDefault="005C4293" w:rsidP="005C4293">
      <w:pPr>
        <w:pStyle w:val="Zpat"/>
        <w:tabs>
          <w:tab w:val="left" w:pos="0"/>
        </w:tabs>
        <w:spacing w:line="120" w:lineRule="auto"/>
        <w:rPr>
          <w:rFonts w:ascii="Arial" w:hAnsi="Arial" w:cs="Arial"/>
        </w:rPr>
      </w:pPr>
    </w:p>
    <w:p w:rsidR="005C4293" w:rsidRPr="006F03FC" w:rsidRDefault="009B3A19" w:rsidP="005C4293">
      <w:pPr>
        <w:tabs>
          <w:tab w:val="left" w:pos="0"/>
        </w:tabs>
        <w:rPr>
          <w:rFonts w:ascii="Arial" w:hAnsi="Arial" w:cs="Arial"/>
        </w:rPr>
      </w:pPr>
      <w:r>
        <w:rPr>
          <w:rFonts w:ascii="Arial" w:hAnsi="Arial" w:cs="Arial"/>
        </w:rPr>
        <w:t>10</w:t>
      </w:r>
      <w:r w:rsidR="006A6FF4" w:rsidRPr="00876C97">
        <w:rPr>
          <w:rFonts w:ascii="Arial" w:hAnsi="Arial" w:cs="Arial"/>
        </w:rPr>
        <w:t>.2</w:t>
      </w:r>
      <w:r w:rsidR="006A6FF4">
        <w:rPr>
          <w:rFonts w:ascii="Arial" w:hAnsi="Arial" w:cs="Arial"/>
          <w:b/>
        </w:rPr>
        <w:t xml:space="preserve"> </w:t>
      </w:r>
      <w:r w:rsidR="005C4293" w:rsidRPr="006F03FC">
        <w:rPr>
          <w:rFonts w:ascii="Arial" w:hAnsi="Arial" w:cs="Arial"/>
        </w:rPr>
        <w:t>Dodat zhotoviteli v místě staveniště potřebné energie pro napojení el. ručního nářadí.</w:t>
      </w:r>
    </w:p>
    <w:p w:rsidR="005C4293" w:rsidRPr="006F03FC" w:rsidRDefault="005C4293" w:rsidP="005C4293">
      <w:pPr>
        <w:pStyle w:val="Zpat"/>
        <w:tabs>
          <w:tab w:val="left" w:pos="0"/>
        </w:tabs>
        <w:spacing w:line="120" w:lineRule="auto"/>
        <w:rPr>
          <w:rFonts w:ascii="Arial" w:hAnsi="Arial" w:cs="Arial"/>
        </w:rPr>
      </w:pPr>
    </w:p>
    <w:p w:rsidR="005C4293" w:rsidRPr="006F03FC" w:rsidRDefault="009B3A19" w:rsidP="005C4293">
      <w:pPr>
        <w:tabs>
          <w:tab w:val="left" w:pos="0"/>
        </w:tabs>
        <w:rPr>
          <w:rFonts w:ascii="Arial" w:hAnsi="Arial" w:cs="Arial"/>
        </w:rPr>
      </w:pPr>
      <w:r>
        <w:rPr>
          <w:rFonts w:ascii="Arial" w:hAnsi="Arial" w:cs="Arial"/>
        </w:rPr>
        <w:t>10</w:t>
      </w:r>
      <w:r w:rsidR="00876C97" w:rsidRPr="00876C97">
        <w:rPr>
          <w:rFonts w:ascii="Arial" w:hAnsi="Arial" w:cs="Arial"/>
        </w:rPr>
        <w:t>.3</w:t>
      </w:r>
      <w:r w:rsidR="006A6FF4">
        <w:rPr>
          <w:rFonts w:ascii="Arial" w:hAnsi="Arial" w:cs="Arial"/>
          <w:b/>
        </w:rPr>
        <w:t xml:space="preserve"> </w:t>
      </w:r>
      <w:r w:rsidR="005C4293" w:rsidRPr="006F03FC">
        <w:rPr>
          <w:rFonts w:ascii="Arial" w:hAnsi="Arial" w:cs="Arial"/>
        </w:rPr>
        <w:t>Poskytovat zhotoviteli na jeho žádost potřebné  technické  informace nutné k provádění předmětného díla.</w:t>
      </w:r>
    </w:p>
    <w:p w:rsidR="005C4293" w:rsidRDefault="005C4293" w:rsidP="006F03FC">
      <w:pPr>
        <w:rPr>
          <w:rFonts w:ascii="Arial" w:hAnsi="Arial" w:cs="Arial"/>
          <w:b/>
        </w:rPr>
      </w:pPr>
    </w:p>
    <w:p w:rsidR="006F03FC" w:rsidRPr="006F03FC" w:rsidRDefault="006F03FC" w:rsidP="006F03FC">
      <w:pPr>
        <w:ind w:left="-1418" w:firstLine="1418"/>
        <w:jc w:val="center"/>
        <w:rPr>
          <w:rFonts w:ascii="Arial" w:hAnsi="Arial" w:cs="Arial"/>
          <w:b/>
        </w:rPr>
      </w:pPr>
    </w:p>
    <w:p w:rsidR="006F03FC" w:rsidRPr="006F03FC" w:rsidRDefault="009B3A19" w:rsidP="006F03FC">
      <w:pPr>
        <w:ind w:left="-1418" w:firstLine="1418"/>
        <w:jc w:val="center"/>
        <w:rPr>
          <w:rFonts w:ascii="Arial" w:hAnsi="Arial" w:cs="Arial"/>
          <w:b/>
        </w:rPr>
      </w:pPr>
      <w:r>
        <w:rPr>
          <w:rFonts w:ascii="Arial" w:hAnsi="Arial" w:cs="Arial"/>
          <w:b/>
        </w:rPr>
        <w:t xml:space="preserve">XI. </w:t>
      </w:r>
      <w:r w:rsidRPr="006F03FC">
        <w:rPr>
          <w:rFonts w:ascii="Arial" w:hAnsi="Arial" w:cs="Arial"/>
          <w:b/>
        </w:rPr>
        <w:t xml:space="preserve"> </w:t>
      </w:r>
      <w:r w:rsidR="006F03FC" w:rsidRPr="006F03FC">
        <w:rPr>
          <w:rFonts w:ascii="Arial" w:hAnsi="Arial" w:cs="Arial"/>
          <w:b/>
        </w:rPr>
        <w:t>Vady díla - záruka</w:t>
      </w:r>
    </w:p>
    <w:p w:rsidR="006F03FC" w:rsidRPr="006F03FC" w:rsidRDefault="006F03FC" w:rsidP="006F03FC">
      <w:pPr>
        <w:spacing w:line="120" w:lineRule="auto"/>
        <w:ind w:left="-1418" w:firstLine="1418"/>
        <w:rPr>
          <w:rFonts w:ascii="Arial" w:hAnsi="Arial" w:cs="Arial"/>
        </w:rPr>
      </w:pPr>
    </w:p>
    <w:p w:rsidR="00EB3486" w:rsidRPr="004F3D1E" w:rsidRDefault="00EB3486" w:rsidP="00EB3486">
      <w:pPr>
        <w:pStyle w:val="Odstavecseseznamem"/>
        <w:spacing w:before="120" w:after="120" w:line="240" w:lineRule="auto"/>
        <w:ind w:left="0"/>
        <w:contextualSpacing w:val="0"/>
        <w:jc w:val="both"/>
        <w:rPr>
          <w:rFonts w:ascii="Arial" w:hAnsi="Arial" w:cs="Arial"/>
        </w:rPr>
      </w:pPr>
      <w:r w:rsidRPr="004F3D1E">
        <w:rPr>
          <w:rFonts w:ascii="Arial" w:hAnsi="Arial" w:cs="Arial"/>
        </w:rPr>
        <w:t>1</w:t>
      </w:r>
      <w:r w:rsidR="009B3A19">
        <w:rPr>
          <w:rFonts w:ascii="Arial" w:hAnsi="Arial" w:cs="Arial"/>
        </w:rPr>
        <w:t>1</w:t>
      </w:r>
      <w:r w:rsidRPr="004F3D1E">
        <w:rPr>
          <w:rFonts w:ascii="Arial" w:hAnsi="Arial" w:cs="Arial"/>
        </w:rPr>
        <w:t xml:space="preserve">.1 </w:t>
      </w:r>
      <w:r w:rsidR="006A6FF4" w:rsidRPr="004F3D1E">
        <w:rPr>
          <w:rFonts w:ascii="Arial" w:hAnsi="Arial" w:cs="Arial"/>
        </w:rPr>
        <w:t xml:space="preserve">Záruční doba </w:t>
      </w:r>
      <w:r w:rsidRPr="004F3D1E">
        <w:rPr>
          <w:rFonts w:ascii="Arial" w:hAnsi="Arial" w:cs="Arial"/>
        </w:rPr>
        <w:t>se sjednává ode dne řádného předání a převzetí díla objednateli bez vad, o kterém bude smluvními stranami sepsán  předávací protokol.</w:t>
      </w:r>
    </w:p>
    <w:p w:rsidR="00EB3486" w:rsidRPr="004F3D1E" w:rsidRDefault="00EB3486" w:rsidP="00EB3486">
      <w:pPr>
        <w:pStyle w:val="Odstavecseseznamem"/>
        <w:spacing w:before="120" w:after="120" w:line="240" w:lineRule="auto"/>
        <w:ind w:left="567"/>
        <w:contextualSpacing w:val="0"/>
        <w:jc w:val="both"/>
        <w:rPr>
          <w:rFonts w:ascii="Arial" w:hAnsi="Arial" w:cs="Arial"/>
          <w:b/>
        </w:rPr>
      </w:pPr>
      <w:r w:rsidRPr="004F3D1E">
        <w:rPr>
          <w:rFonts w:ascii="Arial" w:hAnsi="Arial" w:cs="Arial"/>
          <w:b/>
        </w:rPr>
        <w:t xml:space="preserve">   -  </w:t>
      </w:r>
      <w:r w:rsidR="006A6FF4" w:rsidRPr="004F3D1E">
        <w:rPr>
          <w:rFonts w:ascii="Arial" w:hAnsi="Arial" w:cs="Arial"/>
          <w:b/>
        </w:rPr>
        <w:t xml:space="preserve">na </w:t>
      </w:r>
      <w:r w:rsidR="00876C97" w:rsidRPr="004F3D1E">
        <w:rPr>
          <w:rFonts w:ascii="Arial" w:hAnsi="Arial" w:cs="Arial"/>
          <w:b/>
        </w:rPr>
        <w:t>elektromontážní práce</w:t>
      </w:r>
      <w:r w:rsidRPr="004F3D1E">
        <w:rPr>
          <w:rFonts w:ascii="Arial" w:hAnsi="Arial" w:cs="Arial"/>
          <w:b/>
        </w:rPr>
        <w:t xml:space="preserve"> -</w:t>
      </w:r>
      <w:r w:rsidR="006A6FF4" w:rsidRPr="004F3D1E">
        <w:rPr>
          <w:rFonts w:ascii="Arial" w:hAnsi="Arial" w:cs="Arial"/>
          <w:b/>
        </w:rPr>
        <w:t xml:space="preserve"> </w:t>
      </w:r>
      <w:r w:rsidR="00C2513D">
        <w:rPr>
          <w:rFonts w:ascii="Arial" w:hAnsi="Arial" w:cs="Arial"/>
          <w:b/>
        </w:rPr>
        <w:t>24</w:t>
      </w:r>
      <w:r w:rsidRPr="004F3D1E">
        <w:rPr>
          <w:rFonts w:ascii="Arial" w:hAnsi="Arial" w:cs="Arial"/>
          <w:b/>
        </w:rPr>
        <w:t xml:space="preserve"> </w:t>
      </w:r>
      <w:r w:rsidR="006A6FF4" w:rsidRPr="004F3D1E">
        <w:rPr>
          <w:rFonts w:ascii="Arial" w:hAnsi="Arial" w:cs="Arial"/>
          <w:b/>
        </w:rPr>
        <w:t>měsíců</w:t>
      </w:r>
    </w:p>
    <w:p w:rsidR="006A6FF4" w:rsidRPr="004F3D1E" w:rsidRDefault="00EB3486" w:rsidP="00EB3486">
      <w:pPr>
        <w:pStyle w:val="Odstavecseseznamem"/>
        <w:spacing w:before="120" w:after="120" w:line="240" w:lineRule="auto"/>
        <w:contextualSpacing w:val="0"/>
        <w:jc w:val="both"/>
        <w:rPr>
          <w:rFonts w:ascii="Arial" w:hAnsi="Arial" w:cs="Arial"/>
          <w:b/>
        </w:rPr>
      </w:pPr>
      <w:r w:rsidRPr="004F3D1E">
        <w:rPr>
          <w:rFonts w:ascii="Arial" w:hAnsi="Arial" w:cs="Arial"/>
          <w:b/>
        </w:rPr>
        <w:t xml:space="preserve">- </w:t>
      </w:r>
      <w:r w:rsidR="00E227CF">
        <w:rPr>
          <w:rFonts w:ascii="Arial" w:hAnsi="Arial" w:cs="Arial"/>
          <w:b/>
        </w:rPr>
        <w:t xml:space="preserve"> </w:t>
      </w:r>
      <w:r w:rsidRPr="004F3D1E">
        <w:rPr>
          <w:rFonts w:ascii="Arial" w:hAnsi="Arial" w:cs="Arial"/>
          <w:b/>
        </w:rPr>
        <w:t xml:space="preserve">na material -  dle záručních podmínek jednotlivých výrobců </w:t>
      </w:r>
    </w:p>
    <w:p w:rsidR="006A6FF4" w:rsidRPr="009B3A19" w:rsidRDefault="009B3A19" w:rsidP="009B3A19">
      <w:pPr>
        <w:pStyle w:val="Odstavecseseznamem"/>
        <w:spacing w:before="120" w:after="120" w:line="240" w:lineRule="auto"/>
        <w:ind w:left="0"/>
        <w:contextualSpacing w:val="0"/>
        <w:jc w:val="both"/>
        <w:rPr>
          <w:rFonts w:ascii="Arial" w:hAnsi="Arial" w:cs="Arial"/>
        </w:rPr>
      </w:pPr>
      <w:r>
        <w:rPr>
          <w:rFonts w:ascii="Arial" w:hAnsi="Arial" w:cs="Arial"/>
        </w:rPr>
        <w:t xml:space="preserve">11.2 </w:t>
      </w:r>
      <w:r w:rsidR="006A6FF4" w:rsidRPr="009B3A19">
        <w:rPr>
          <w:rFonts w:ascii="Arial" w:hAnsi="Arial" w:cs="Arial"/>
        </w:rPr>
        <w:t xml:space="preserve">V případě, že se v průběhu záruční doby na díle vyskytnou vady, objednatel tyto vady písemně ohlásí zhotoviteli ve formě protokolu o zjištěných vadách, kde bude každá jednotlivá vada konkretizována a bude stanovena lhůta k odstranění vad. Na toto ohlášení vad je zhotovitel povinen písemně odpovědět nejpozději do </w:t>
      </w:r>
      <w:r w:rsidR="00D00976">
        <w:rPr>
          <w:rFonts w:ascii="Arial" w:hAnsi="Arial" w:cs="Arial"/>
        </w:rPr>
        <w:t>10</w:t>
      </w:r>
      <w:r w:rsidR="006A6FF4" w:rsidRPr="009B3A19">
        <w:rPr>
          <w:rFonts w:ascii="Arial" w:hAnsi="Arial" w:cs="Arial"/>
        </w:rPr>
        <w:t xml:space="preserve"> pracovních dnů ode dne jeho doručení.  </w:t>
      </w:r>
    </w:p>
    <w:p w:rsidR="00EB3486" w:rsidRPr="004F3D1E" w:rsidRDefault="009B3A19" w:rsidP="009B3A19">
      <w:pPr>
        <w:rPr>
          <w:rFonts w:ascii="Arial" w:hAnsi="Arial" w:cs="Arial"/>
        </w:rPr>
      </w:pPr>
      <w:r>
        <w:rPr>
          <w:rFonts w:ascii="Arial" w:hAnsi="Arial" w:cs="Arial"/>
        </w:rPr>
        <w:t xml:space="preserve">11.3 </w:t>
      </w:r>
      <w:r w:rsidR="00EB3486" w:rsidRPr="004F3D1E">
        <w:rPr>
          <w:rFonts w:ascii="Arial" w:hAnsi="Arial" w:cs="Arial"/>
        </w:rPr>
        <w:t>Záruka se nevztahuje na vady nebo poruchy způsobené neodbornými zásahy objednatele  nebo třetích osob</w:t>
      </w:r>
      <w:r>
        <w:rPr>
          <w:rFonts w:ascii="Arial" w:hAnsi="Arial" w:cs="Arial"/>
        </w:rPr>
        <w:t>.</w:t>
      </w:r>
    </w:p>
    <w:p w:rsidR="006A6FF4" w:rsidRPr="004F3D1E" w:rsidRDefault="004F3D1E" w:rsidP="004F3D1E">
      <w:pPr>
        <w:pStyle w:val="Odstavecseseznamem"/>
        <w:spacing w:before="120" w:after="120" w:line="240" w:lineRule="auto"/>
        <w:ind w:left="0"/>
        <w:contextualSpacing w:val="0"/>
        <w:jc w:val="both"/>
        <w:rPr>
          <w:rFonts w:ascii="Arial" w:hAnsi="Arial" w:cs="Arial"/>
        </w:rPr>
      </w:pPr>
      <w:r>
        <w:rPr>
          <w:rFonts w:ascii="Arial" w:hAnsi="Arial" w:cs="Arial"/>
        </w:rPr>
        <w:t>1</w:t>
      </w:r>
      <w:r w:rsidR="009B3A19">
        <w:rPr>
          <w:rFonts w:ascii="Arial" w:hAnsi="Arial" w:cs="Arial"/>
        </w:rPr>
        <w:t>1</w:t>
      </w:r>
      <w:r>
        <w:rPr>
          <w:rFonts w:ascii="Arial" w:hAnsi="Arial" w:cs="Arial"/>
        </w:rPr>
        <w:t xml:space="preserve">.4 </w:t>
      </w:r>
      <w:r w:rsidR="006A6FF4" w:rsidRPr="004F3D1E">
        <w:rPr>
          <w:rFonts w:ascii="Arial" w:hAnsi="Arial" w:cs="Arial"/>
        </w:rPr>
        <w:t>Vady lze uplatnit nejpozději do posledního dne záruční doby, přičemž odeslání písemného ohlášení vad objednateli v poslední den záruční lhůty se považuje za včas uplatněné.</w:t>
      </w:r>
    </w:p>
    <w:p w:rsidR="006A6FF4" w:rsidRPr="001F3614" w:rsidRDefault="00EB3486" w:rsidP="00EB3486">
      <w:pPr>
        <w:pStyle w:val="Odstavecseseznamem"/>
        <w:suppressAutoHyphens/>
        <w:spacing w:after="120" w:line="240" w:lineRule="auto"/>
        <w:ind w:left="0"/>
        <w:contextualSpacing w:val="0"/>
        <w:jc w:val="both"/>
        <w:rPr>
          <w:rFonts w:ascii="Arial" w:hAnsi="Arial" w:cs="Arial"/>
        </w:rPr>
      </w:pPr>
      <w:r w:rsidRPr="001F3614">
        <w:rPr>
          <w:rFonts w:ascii="Arial" w:hAnsi="Arial" w:cs="Arial"/>
        </w:rPr>
        <w:t>1</w:t>
      </w:r>
      <w:r w:rsidR="009B3A19">
        <w:rPr>
          <w:rFonts w:ascii="Arial" w:hAnsi="Arial" w:cs="Arial"/>
        </w:rPr>
        <w:t>1</w:t>
      </w:r>
      <w:r w:rsidRPr="001F3614">
        <w:rPr>
          <w:rFonts w:ascii="Arial" w:hAnsi="Arial" w:cs="Arial"/>
        </w:rPr>
        <w:t>.</w:t>
      </w:r>
      <w:r w:rsidR="008310E8">
        <w:rPr>
          <w:rFonts w:ascii="Arial" w:hAnsi="Arial" w:cs="Arial"/>
        </w:rPr>
        <w:t>5</w:t>
      </w:r>
      <w:r w:rsidR="009B3A19">
        <w:rPr>
          <w:rFonts w:ascii="Arial" w:hAnsi="Arial" w:cs="Arial"/>
        </w:rPr>
        <w:t xml:space="preserve"> </w:t>
      </w:r>
      <w:r w:rsidR="006A6FF4" w:rsidRPr="001F3614">
        <w:rPr>
          <w:rFonts w:ascii="Arial" w:hAnsi="Arial" w:cs="Arial"/>
        </w:rPr>
        <w:t xml:space="preserve">V případě prodlení zhotovitele s touto Smlouvou stanoveným termínem předání díla, je povinen zaplatit smluvní pokutu ve výši </w:t>
      </w:r>
      <w:r w:rsidR="006A6FF4" w:rsidRPr="001F3614">
        <w:rPr>
          <w:rFonts w:ascii="Arial" w:hAnsi="Arial" w:cs="Arial"/>
          <w:b/>
        </w:rPr>
        <w:t>500,- Kč</w:t>
      </w:r>
      <w:r w:rsidR="006A6FF4" w:rsidRPr="001F3614">
        <w:rPr>
          <w:rFonts w:ascii="Arial" w:hAnsi="Arial" w:cs="Arial"/>
        </w:rPr>
        <w:t xml:space="preserve"> za každý i započatý den prodlení s termínem předání díla.</w:t>
      </w:r>
    </w:p>
    <w:p w:rsidR="006A6FF4" w:rsidRDefault="00EB3486" w:rsidP="00EB3486">
      <w:pPr>
        <w:pStyle w:val="Odstavecseseznamem"/>
        <w:tabs>
          <w:tab w:val="left" w:pos="567"/>
        </w:tabs>
        <w:suppressAutoHyphens/>
        <w:spacing w:after="120" w:line="240" w:lineRule="auto"/>
        <w:ind w:left="0"/>
        <w:contextualSpacing w:val="0"/>
        <w:jc w:val="both"/>
        <w:rPr>
          <w:rFonts w:ascii="Arial" w:hAnsi="Arial" w:cs="Arial"/>
        </w:rPr>
      </w:pPr>
      <w:r w:rsidRPr="001F3614">
        <w:rPr>
          <w:rFonts w:ascii="Arial" w:hAnsi="Arial" w:cs="Arial"/>
        </w:rPr>
        <w:t>1</w:t>
      </w:r>
      <w:r w:rsidR="009B3A19">
        <w:rPr>
          <w:rFonts w:ascii="Arial" w:hAnsi="Arial" w:cs="Arial"/>
        </w:rPr>
        <w:t>1</w:t>
      </w:r>
      <w:r w:rsidRPr="001F3614">
        <w:rPr>
          <w:rFonts w:ascii="Arial" w:hAnsi="Arial" w:cs="Arial"/>
        </w:rPr>
        <w:t>.</w:t>
      </w:r>
      <w:r w:rsidR="008310E8">
        <w:rPr>
          <w:rFonts w:ascii="Arial" w:hAnsi="Arial" w:cs="Arial"/>
        </w:rPr>
        <w:t>6</w:t>
      </w:r>
      <w:r w:rsidRPr="001F3614">
        <w:rPr>
          <w:rFonts w:ascii="Arial" w:hAnsi="Arial" w:cs="Arial"/>
        </w:rPr>
        <w:t xml:space="preserve"> </w:t>
      </w:r>
      <w:r w:rsidR="006A6FF4" w:rsidRPr="001F3614">
        <w:rPr>
          <w:rFonts w:ascii="Arial" w:hAnsi="Arial" w:cs="Arial"/>
        </w:rPr>
        <w:t>V případě pozdního uhrazení fakturované ceny za dílo objednatelem zaplatí objednatel zhotoviteli zákonný úrok z prodlení.</w:t>
      </w:r>
    </w:p>
    <w:p w:rsidR="0082003D" w:rsidRPr="001F3614" w:rsidRDefault="0082003D" w:rsidP="00EB3486">
      <w:pPr>
        <w:pStyle w:val="Odstavecseseznamem"/>
        <w:tabs>
          <w:tab w:val="left" w:pos="567"/>
        </w:tabs>
        <w:suppressAutoHyphens/>
        <w:spacing w:after="120" w:line="240" w:lineRule="auto"/>
        <w:ind w:left="0"/>
        <w:contextualSpacing w:val="0"/>
        <w:jc w:val="both"/>
        <w:rPr>
          <w:rFonts w:ascii="Arial" w:hAnsi="Arial" w:cs="Arial"/>
        </w:rPr>
      </w:pPr>
      <w:r>
        <w:rPr>
          <w:rFonts w:ascii="Arial" w:hAnsi="Arial" w:cs="Arial"/>
        </w:rPr>
        <w:t xml:space="preserve">11.7  </w:t>
      </w:r>
      <w:r w:rsidRPr="0082003D">
        <w:rPr>
          <w:rFonts w:ascii="Arial" w:hAnsi="Arial" w:cs="Arial"/>
        </w:rPr>
        <w:t>Pokud zhotovitel v souladu s čl.</w:t>
      </w:r>
      <w:r>
        <w:rPr>
          <w:rFonts w:ascii="Arial" w:hAnsi="Arial" w:cs="Arial"/>
        </w:rPr>
        <w:t>11.2</w:t>
      </w:r>
      <w:r w:rsidRPr="0082003D">
        <w:rPr>
          <w:rFonts w:ascii="Arial" w:hAnsi="Arial" w:cs="Arial"/>
        </w:rPr>
        <w:t xml:space="preserve"> nedodrží termín odstranění vad, uhradí objednateli smluvní pokutu ve výši </w:t>
      </w:r>
      <w:r>
        <w:rPr>
          <w:rFonts w:ascii="Arial" w:hAnsi="Arial" w:cs="Arial"/>
        </w:rPr>
        <w:t>5</w:t>
      </w:r>
      <w:r w:rsidRPr="0082003D">
        <w:rPr>
          <w:rFonts w:ascii="Arial" w:hAnsi="Arial" w:cs="Arial"/>
        </w:rPr>
        <w:t>00,- Kč za každý, byť započatý, den prodlení</w:t>
      </w:r>
    </w:p>
    <w:p w:rsidR="006A6FF4" w:rsidRDefault="00EB3486" w:rsidP="00EB3486">
      <w:pPr>
        <w:tabs>
          <w:tab w:val="left" w:pos="567"/>
        </w:tabs>
        <w:suppressAutoHyphens/>
        <w:spacing w:after="120"/>
        <w:rPr>
          <w:rFonts w:ascii="Arial" w:hAnsi="Arial" w:cs="Arial"/>
        </w:rPr>
      </w:pPr>
      <w:r w:rsidRPr="001F3614">
        <w:rPr>
          <w:rFonts w:ascii="Arial" w:hAnsi="Arial" w:cs="Arial"/>
        </w:rPr>
        <w:t>1</w:t>
      </w:r>
      <w:r w:rsidR="009B3A19">
        <w:rPr>
          <w:rFonts w:ascii="Arial" w:hAnsi="Arial" w:cs="Arial"/>
        </w:rPr>
        <w:t>1</w:t>
      </w:r>
      <w:r w:rsidRPr="001F3614">
        <w:rPr>
          <w:rFonts w:ascii="Arial" w:hAnsi="Arial" w:cs="Arial"/>
        </w:rPr>
        <w:t>.</w:t>
      </w:r>
      <w:r w:rsidR="0082003D">
        <w:rPr>
          <w:rFonts w:ascii="Arial" w:hAnsi="Arial" w:cs="Arial"/>
        </w:rPr>
        <w:t>8</w:t>
      </w:r>
      <w:r w:rsidRPr="001F3614">
        <w:rPr>
          <w:rFonts w:ascii="Arial" w:hAnsi="Arial" w:cs="Arial"/>
        </w:rPr>
        <w:t xml:space="preserve"> </w:t>
      </w:r>
      <w:r w:rsidR="006A6FF4" w:rsidRPr="001F3614">
        <w:rPr>
          <w:rFonts w:ascii="Arial" w:hAnsi="Arial" w:cs="Arial"/>
        </w:rPr>
        <w:t xml:space="preserve">Splatnost vyúčtovaných smluvních pokut je </w:t>
      </w:r>
      <w:r w:rsidR="00AA669F">
        <w:rPr>
          <w:rFonts w:ascii="Arial" w:hAnsi="Arial" w:cs="Arial"/>
        </w:rPr>
        <w:t>1</w:t>
      </w:r>
      <w:r w:rsidR="00D00976">
        <w:rPr>
          <w:rFonts w:ascii="Arial" w:hAnsi="Arial" w:cs="Arial"/>
        </w:rPr>
        <w:t>4</w:t>
      </w:r>
      <w:r w:rsidR="006A6FF4" w:rsidRPr="001F3614">
        <w:rPr>
          <w:rFonts w:ascii="Arial" w:hAnsi="Arial" w:cs="Arial"/>
        </w:rPr>
        <w:t xml:space="preserve"> dnů od data doručení písemného vyúčtování příslušné smluvní straně a za den zaplacení bude považován den odepsání fakturované částky z účtu příslušné smluvní strany ve prospěch účtu, který bude uveden ve vyúčtování.</w:t>
      </w:r>
    </w:p>
    <w:p w:rsidR="00615D4F" w:rsidRPr="006F03FC" w:rsidRDefault="00AA669F" w:rsidP="009B3A19">
      <w:pPr>
        <w:pStyle w:val="Nadpis4"/>
        <w:ind w:left="3087"/>
        <w:rPr>
          <w:rFonts w:ascii="Arial" w:hAnsi="Arial" w:cs="Arial"/>
          <w:sz w:val="20"/>
          <w:szCs w:val="20"/>
        </w:rPr>
      </w:pPr>
      <w:r>
        <w:rPr>
          <w:rFonts w:ascii="Arial" w:hAnsi="Arial" w:cs="Arial"/>
          <w:sz w:val="20"/>
          <w:szCs w:val="20"/>
        </w:rPr>
        <w:t xml:space="preserve">          </w:t>
      </w:r>
      <w:r w:rsidR="009B3A19">
        <w:rPr>
          <w:rFonts w:ascii="Arial" w:hAnsi="Arial" w:cs="Arial"/>
          <w:sz w:val="20"/>
          <w:szCs w:val="20"/>
        </w:rPr>
        <w:t>XII.</w:t>
      </w:r>
      <w:r>
        <w:rPr>
          <w:rFonts w:ascii="Arial" w:hAnsi="Arial" w:cs="Arial"/>
          <w:sz w:val="20"/>
          <w:szCs w:val="20"/>
        </w:rPr>
        <w:t xml:space="preserve"> </w:t>
      </w:r>
      <w:r w:rsidR="00615D4F" w:rsidRPr="006F03FC">
        <w:rPr>
          <w:rFonts w:ascii="Arial" w:hAnsi="Arial" w:cs="Arial"/>
          <w:sz w:val="20"/>
          <w:szCs w:val="20"/>
        </w:rPr>
        <w:t>Závěrečná ustanovení</w:t>
      </w:r>
    </w:p>
    <w:p w:rsidR="00E81D1A" w:rsidRPr="00F92583" w:rsidRDefault="00E81D1A" w:rsidP="00795AD9">
      <w:pPr>
        <w:pStyle w:val="Zhlav"/>
        <w:tabs>
          <w:tab w:val="left" w:pos="708"/>
        </w:tabs>
        <w:jc w:val="both"/>
        <w:rPr>
          <w:rFonts w:eastAsia="Arial Unicode MS" w:cs="Arial"/>
          <w:sz w:val="20"/>
          <w:lang w:eastAsia="zh-CN"/>
        </w:rPr>
      </w:pPr>
    </w:p>
    <w:p w:rsidR="00615D4F" w:rsidRPr="00F92583" w:rsidRDefault="009B3A19" w:rsidP="00795AD9">
      <w:pPr>
        <w:pStyle w:val="Zhlav"/>
        <w:tabs>
          <w:tab w:val="left" w:pos="708"/>
        </w:tabs>
        <w:jc w:val="both"/>
        <w:rPr>
          <w:rFonts w:eastAsia="Arial Unicode MS" w:cs="Arial"/>
          <w:sz w:val="20"/>
          <w:lang w:eastAsia="zh-CN"/>
        </w:rPr>
      </w:pPr>
      <w:r>
        <w:rPr>
          <w:rFonts w:eastAsia="Arial Unicode MS" w:cs="Arial"/>
          <w:sz w:val="20"/>
          <w:lang w:eastAsia="zh-CN"/>
        </w:rPr>
        <w:t xml:space="preserve">12.1 </w:t>
      </w:r>
      <w:r w:rsidR="00615D4F" w:rsidRPr="00F92583">
        <w:rPr>
          <w:rFonts w:eastAsia="Arial Unicode MS" w:cs="Arial"/>
          <w:sz w:val="20"/>
          <w:lang w:eastAsia="zh-CN"/>
        </w:rPr>
        <w:t>Tuto smlouvu lze měnit pouze číslovanými dodatky, podepsanými oběma smluvními stranami.</w:t>
      </w:r>
    </w:p>
    <w:p w:rsidR="00615D4F" w:rsidRPr="00F92583" w:rsidRDefault="00615D4F" w:rsidP="00795AD9">
      <w:pPr>
        <w:pStyle w:val="Zhlav"/>
        <w:tabs>
          <w:tab w:val="left" w:pos="708"/>
        </w:tabs>
        <w:jc w:val="both"/>
        <w:rPr>
          <w:rFonts w:eastAsia="Arial Unicode MS" w:cs="Arial"/>
          <w:sz w:val="20"/>
          <w:lang w:eastAsia="zh-CN"/>
        </w:rPr>
      </w:pPr>
    </w:p>
    <w:p w:rsidR="00615D4F" w:rsidRPr="00F92583" w:rsidRDefault="009B3A19" w:rsidP="00795AD9">
      <w:pPr>
        <w:pStyle w:val="Zhlav"/>
        <w:tabs>
          <w:tab w:val="left" w:pos="708"/>
        </w:tabs>
        <w:jc w:val="both"/>
        <w:rPr>
          <w:rFonts w:eastAsia="Arial Unicode MS" w:cs="Arial"/>
          <w:sz w:val="20"/>
          <w:lang w:eastAsia="zh-CN"/>
        </w:rPr>
      </w:pPr>
      <w:r>
        <w:rPr>
          <w:rFonts w:eastAsia="Arial Unicode MS" w:cs="Arial"/>
          <w:sz w:val="20"/>
          <w:lang w:eastAsia="zh-CN"/>
        </w:rPr>
        <w:t>12.</w:t>
      </w:r>
      <w:r w:rsidR="00460034">
        <w:rPr>
          <w:rFonts w:eastAsia="Arial Unicode MS" w:cs="Arial"/>
          <w:sz w:val="20"/>
          <w:lang w:eastAsia="zh-CN"/>
        </w:rPr>
        <w:t>2</w:t>
      </w:r>
      <w:r>
        <w:rPr>
          <w:rFonts w:eastAsia="Arial Unicode MS" w:cs="Arial"/>
          <w:sz w:val="20"/>
          <w:lang w:eastAsia="zh-CN"/>
        </w:rPr>
        <w:t xml:space="preserve"> </w:t>
      </w:r>
      <w:r w:rsidR="00615D4F" w:rsidRPr="00F92583">
        <w:rPr>
          <w:rFonts w:eastAsia="Arial Unicode MS" w:cs="Arial"/>
          <w:sz w:val="20"/>
          <w:lang w:eastAsia="zh-CN"/>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615D4F" w:rsidRPr="00F92583" w:rsidRDefault="00615D4F" w:rsidP="00795AD9">
      <w:pPr>
        <w:pStyle w:val="Zhlav"/>
        <w:tabs>
          <w:tab w:val="left" w:pos="708"/>
        </w:tabs>
        <w:jc w:val="both"/>
        <w:rPr>
          <w:rFonts w:eastAsia="Arial Unicode MS" w:cs="Arial"/>
          <w:sz w:val="20"/>
          <w:lang w:eastAsia="zh-CN"/>
        </w:rPr>
      </w:pPr>
    </w:p>
    <w:p w:rsidR="00615D4F" w:rsidRPr="00F92583" w:rsidRDefault="009B3A19" w:rsidP="00795AD9">
      <w:pPr>
        <w:pStyle w:val="Zhlav"/>
        <w:tabs>
          <w:tab w:val="left" w:pos="708"/>
        </w:tabs>
        <w:jc w:val="both"/>
        <w:rPr>
          <w:rFonts w:eastAsia="Arial Unicode MS" w:cs="Arial"/>
          <w:sz w:val="20"/>
          <w:lang w:eastAsia="zh-CN"/>
        </w:rPr>
      </w:pPr>
      <w:r>
        <w:rPr>
          <w:rFonts w:eastAsia="Arial Unicode MS" w:cs="Arial"/>
          <w:sz w:val="20"/>
          <w:lang w:eastAsia="zh-CN"/>
        </w:rPr>
        <w:t>12.</w:t>
      </w:r>
      <w:r w:rsidR="00460034">
        <w:rPr>
          <w:rFonts w:eastAsia="Arial Unicode MS" w:cs="Arial"/>
          <w:sz w:val="20"/>
          <w:lang w:eastAsia="zh-CN"/>
        </w:rPr>
        <w:t>3</w:t>
      </w:r>
      <w:r>
        <w:rPr>
          <w:rFonts w:eastAsia="Arial Unicode MS" w:cs="Arial"/>
          <w:sz w:val="20"/>
          <w:lang w:eastAsia="zh-CN"/>
        </w:rPr>
        <w:t xml:space="preserve"> </w:t>
      </w:r>
      <w:r w:rsidR="00615D4F" w:rsidRPr="00F92583">
        <w:rPr>
          <w:rFonts w:eastAsia="Arial Unicode MS" w:cs="Arial"/>
          <w:sz w:val="20"/>
          <w:lang w:eastAsia="zh-CN"/>
        </w:rPr>
        <w:t>Za vyšší moc se považují okolnosti mající vliv na dílo, které nejsou závislé na smluvních stranách a které smluvní strany nemohou ovlivnit. Jedná se např. o válku, mobilizaci, povstání, živelné pohromy apod.</w:t>
      </w:r>
    </w:p>
    <w:p w:rsidR="00FD3A59" w:rsidRPr="00F92583" w:rsidRDefault="00FD3A59" w:rsidP="00795AD9">
      <w:pPr>
        <w:pStyle w:val="Zhlav"/>
        <w:tabs>
          <w:tab w:val="left" w:pos="708"/>
        </w:tabs>
        <w:jc w:val="both"/>
        <w:rPr>
          <w:rFonts w:eastAsia="Arial Unicode MS" w:cs="Arial"/>
          <w:sz w:val="20"/>
          <w:lang w:eastAsia="zh-CN"/>
        </w:rPr>
      </w:pPr>
    </w:p>
    <w:p w:rsidR="00615D4F" w:rsidRDefault="009B3A19" w:rsidP="00795AD9">
      <w:pPr>
        <w:pStyle w:val="Zhlav"/>
        <w:tabs>
          <w:tab w:val="left" w:pos="708"/>
        </w:tabs>
        <w:jc w:val="both"/>
        <w:rPr>
          <w:rFonts w:eastAsia="Arial Unicode MS" w:cs="Arial"/>
          <w:sz w:val="20"/>
          <w:lang w:eastAsia="zh-CN"/>
        </w:rPr>
      </w:pPr>
      <w:r>
        <w:rPr>
          <w:rFonts w:eastAsia="Arial Unicode MS" w:cs="Arial"/>
          <w:sz w:val="20"/>
          <w:lang w:eastAsia="zh-CN"/>
        </w:rPr>
        <w:t>12.</w:t>
      </w:r>
      <w:r w:rsidR="00460034">
        <w:rPr>
          <w:rFonts w:eastAsia="Arial Unicode MS" w:cs="Arial"/>
          <w:sz w:val="20"/>
          <w:lang w:eastAsia="zh-CN"/>
        </w:rPr>
        <w:t>4</w:t>
      </w:r>
      <w:r>
        <w:rPr>
          <w:rFonts w:eastAsia="Arial Unicode MS" w:cs="Arial"/>
          <w:sz w:val="20"/>
          <w:lang w:eastAsia="zh-CN"/>
        </w:rPr>
        <w:t xml:space="preserve"> </w:t>
      </w:r>
      <w:r w:rsidR="00615D4F" w:rsidRPr="00F92583">
        <w:rPr>
          <w:rFonts w:eastAsia="Arial Unicode MS" w:cs="Arial"/>
          <w:sz w:val="20"/>
          <w:lang w:eastAsia="zh-CN"/>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360EB1" w:rsidRDefault="00360EB1" w:rsidP="00795AD9">
      <w:pPr>
        <w:pStyle w:val="Zhlav"/>
        <w:tabs>
          <w:tab w:val="left" w:pos="708"/>
        </w:tabs>
        <w:jc w:val="both"/>
        <w:rPr>
          <w:rFonts w:eastAsia="Arial Unicode MS" w:cs="Arial"/>
          <w:sz w:val="20"/>
          <w:lang w:eastAsia="zh-CN"/>
        </w:rPr>
      </w:pPr>
    </w:p>
    <w:p w:rsidR="00360EB1" w:rsidRPr="00F92583" w:rsidRDefault="00460034" w:rsidP="00795AD9">
      <w:pPr>
        <w:pStyle w:val="Zhlav"/>
        <w:tabs>
          <w:tab w:val="left" w:pos="708"/>
        </w:tabs>
        <w:jc w:val="both"/>
        <w:rPr>
          <w:rFonts w:eastAsia="Arial Unicode MS" w:cs="Arial"/>
          <w:sz w:val="20"/>
          <w:lang w:eastAsia="zh-CN"/>
        </w:rPr>
      </w:pPr>
      <w:r>
        <w:rPr>
          <w:rFonts w:eastAsia="Arial Unicode MS" w:cs="Arial"/>
          <w:sz w:val="20"/>
          <w:lang w:eastAsia="zh-CN"/>
        </w:rPr>
        <w:t>12.5</w:t>
      </w:r>
      <w:r w:rsidR="00360EB1">
        <w:rPr>
          <w:rFonts w:eastAsia="Arial Unicode MS" w:cs="Arial"/>
          <w:sz w:val="20"/>
          <w:lang w:eastAsia="zh-CN"/>
        </w:rPr>
        <w:t xml:space="preserve">  Tato smlouva bude dle zákona č. 340/2015 Sb. uveřejněna v registru smluv.</w:t>
      </w:r>
    </w:p>
    <w:p w:rsidR="00615D4F" w:rsidRPr="00F92583" w:rsidRDefault="00615D4F" w:rsidP="00795AD9">
      <w:pPr>
        <w:pStyle w:val="Zhlav"/>
        <w:tabs>
          <w:tab w:val="left" w:pos="708"/>
        </w:tabs>
        <w:jc w:val="both"/>
        <w:rPr>
          <w:rFonts w:eastAsia="Arial Unicode MS" w:cs="Arial"/>
          <w:sz w:val="20"/>
          <w:lang w:eastAsia="zh-CN"/>
        </w:rPr>
      </w:pPr>
    </w:p>
    <w:p w:rsidR="00615D4F" w:rsidRPr="00F92583" w:rsidRDefault="009B3A19" w:rsidP="00795AD9">
      <w:pPr>
        <w:pStyle w:val="Zhlav"/>
        <w:tabs>
          <w:tab w:val="left" w:pos="708"/>
        </w:tabs>
        <w:jc w:val="both"/>
        <w:rPr>
          <w:rFonts w:eastAsia="Arial Unicode MS" w:cs="Arial"/>
          <w:sz w:val="20"/>
          <w:lang w:eastAsia="zh-CN"/>
        </w:rPr>
      </w:pPr>
      <w:r>
        <w:rPr>
          <w:rFonts w:eastAsia="Arial Unicode MS" w:cs="Arial"/>
          <w:sz w:val="20"/>
          <w:lang w:eastAsia="zh-CN"/>
        </w:rPr>
        <w:t xml:space="preserve">12.6 </w:t>
      </w:r>
      <w:r w:rsidR="00615D4F" w:rsidRPr="00F92583">
        <w:rPr>
          <w:rFonts w:eastAsia="Arial Unicode MS" w:cs="Arial"/>
          <w:sz w:val="20"/>
          <w:lang w:eastAsia="zh-CN"/>
        </w:rPr>
        <w:t>Obě strany smlouvy prohlašují, že si smlouvu přečetly, s jejím obsahem souhlasí a že byla sepsána na základě jejich pravé a svobodné vůle, prosté omylů.</w:t>
      </w:r>
    </w:p>
    <w:p w:rsidR="00615D4F" w:rsidRPr="00F92583" w:rsidRDefault="00615D4F" w:rsidP="00795AD9">
      <w:pPr>
        <w:pStyle w:val="Zhlav"/>
        <w:tabs>
          <w:tab w:val="left" w:pos="708"/>
        </w:tabs>
        <w:jc w:val="both"/>
        <w:rPr>
          <w:rFonts w:eastAsia="Arial Unicode MS" w:cs="Arial"/>
          <w:sz w:val="20"/>
          <w:lang w:eastAsia="zh-CN"/>
        </w:rPr>
      </w:pPr>
    </w:p>
    <w:p w:rsidR="00615D4F" w:rsidRPr="001A582A" w:rsidRDefault="009B3A19" w:rsidP="00795AD9">
      <w:pPr>
        <w:pStyle w:val="Zhlav"/>
        <w:tabs>
          <w:tab w:val="left" w:pos="708"/>
        </w:tabs>
        <w:jc w:val="both"/>
        <w:rPr>
          <w:rFonts w:eastAsia="Arial Unicode MS" w:cs="Arial"/>
          <w:sz w:val="20"/>
          <w:lang w:eastAsia="zh-CN"/>
        </w:rPr>
      </w:pPr>
      <w:r>
        <w:rPr>
          <w:rFonts w:eastAsia="Arial Unicode MS" w:cs="Arial"/>
          <w:sz w:val="20"/>
          <w:lang w:eastAsia="zh-CN"/>
        </w:rPr>
        <w:t xml:space="preserve">12.7 </w:t>
      </w:r>
      <w:r w:rsidR="00615D4F" w:rsidRPr="001A582A">
        <w:rPr>
          <w:rFonts w:eastAsia="Arial Unicode MS" w:cs="Arial"/>
          <w:sz w:val="20"/>
          <w:lang w:eastAsia="zh-CN"/>
        </w:rPr>
        <w:t xml:space="preserve">Tato smlouva je vyhotovena ve </w:t>
      </w:r>
      <w:r w:rsidR="002F0345" w:rsidRPr="001A582A">
        <w:rPr>
          <w:rFonts w:eastAsia="Arial Unicode MS" w:cs="Arial"/>
          <w:sz w:val="20"/>
          <w:lang w:eastAsia="zh-CN"/>
        </w:rPr>
        <w:t>dvou</w:t>
      </w:r>
      <w:r w:rsidR="00615D4F" w:rsidRPr="001A582A">
        <w:rPr>
          <w:rFonts w:eastAsia="Arial Unicode MS" w:cs="Arial"/>
          <w:sz w:val="20"/>
          <w:lang w:eastAsia="zh-CN"/>
        </w:rPr>
        <w:t xml:space="preserve"> stejnopisech, z nichž každý má platnost originálu a každá smluvní strana obdrží </w:t>
      </w:r>
      <w:r w:rsidR="002F0345" w:rsidRPr="001A582A">
        <w:rPr>
          <w:rFonts w:eastAsia="Arial Unicode MS" w:cs="Arial"/>
          <w:sz w:val="20"/>
          <w:lang w:eastAsia="zh-CN"/>
        </w:rPr>
        <w:t>jeden</w:t>
      </w:r>
      <w:r w:rsidR="00615D4F" w:rsidRPr="001A582A">
        <w:rPr>
          <w:rFonts w:eastAsia="Arial Unicode MS" w:cs="Arial"/>
          <w:sz w:val="20"/>
          <w:lang w:eastAsia="zh-CN"/>
        </w:rPr>
        <w:t>.</w:t>
      </w:r>
    </w:p>
    <w:p w:rsidR="00615D4F" w:rsidRDefault="00615D4F" w:rsidP="00615D4F">
      <w:pPr>
        <w:suppressAutoHyphens/>
        <w:rPr>
          <w:rFonts w:ascii="Arial" w:hAnsi="Arial" w:cs="Arial"/>
          <w:sz w:val="22"/>
          <w:szCs w:val="22"/>
        </w:rPr>
      </w:pPr>
    </w:p>
    <w:p w:rsidR="008D454E" w:rsidRDefault="008D454E" w:rsidP="00615D4F">
      <w:pPr>
        <w:suppressAutoHyphens/>
        <w:rPr>
          <w:rFonts w:ascii="Arial" w:hAnsi="Arial" w:cs="Arial"/>
          <w:sz w:val="22"/>
          <w:szCs w:val="22"/>
        </w:rPr>
      </w:pPr>
    </w:p>
    <w:p w:rsidR="008D454E" w:rsidRPr="00F92583" w:rsidRDefault="008D454E" w:rsidP="00615D4F">
      <w:pPr>
        <w:suppressAutoHyphens/>
        <w:rPr>
          <w:rFonts w:ascii="Arial" w:hAnsi="Arial" w:cs="Arial"/>
          <w:sz w:val="22"/>
          <w:szCs w:val="22"/>
        </w:rPr>
      </w:pPr>
    </w:p>
    <w:p w:rsidR="00E23104" w:rsidRPr="001A582A" w:rsidRDefault="005C2D53" w:rsidP="00F121DE">
      <w:pPr>
        <w:tabs>
          <w:tab w:val="left" w:pos="4962"/>
        </w:tabs>
        <w:suppressAutoHyphens/>
        <w:rPr>
          <w:rFonts w:ascii="Arial" w:hAnsi="Arial" w:cs="Arial"/>
          <w:b/>
        </w:rPr>
      </w:pPr>
      <w:r w:rsidRPr="001A582A">
        <w:rPr>
          <w:rFonts w:ascii="Arial" w:hAnsi="Arial" w:cs="Arial"/>
          <w:b/>
        </w:rPr>
        <w:t xml:space="preserve">Seznam příloh: </w:t>
      </w:r>
      <w:r w:rsidRPr="001A582A">
        <w:rPr>
          <w:rFonts w:ascii="Arial" w:hAnsi="Arial" w:cs="Arial"/>
          <w:b/>
        </w:rPr>
        <w:tab/>
      </w:r>
    </w:p>
    <w:p w:rsidR="005C2D53" w:rsidRDefault="005C2D53" w:rsidP="008D454E">
      <w:pPr>
        <w:tabs>
          <w:tab w:val="left" w:pos="4962"/>
        </w:tabs>
        <w:suppressAutoHyphens/>
        <w:rPr>
          <w:rFonts w:ascii="Arial" w:hAnsi="Arial" w:cs="Arial"/>
        </w:rPr>
      </w:pPr>
      <w:r w:rsidRPr="001A582A">
        <w:rPr>
          <w:rFonts w:ascii="Arial" w:hAnsi="Arial" w:cs="Arial"/>
          <w:b/>
        </w:rPr>
        <w:t>Příloha č. 1</w:t>
      </w:r>
      <w:r w:rsidR="002F0345" w:rsidRPr="001A582A">
        <w:rPr>
          <w:rFonts w:ascii="Arial" w:hAnsi="Arial" w:cs="Arial"/>
        </w:rPr>
        <w:t xml:space="preserve"> </w:t>
      </w:r>
      <w:r w:rsidR="00C2513D">
        <w:rPr>
          <w:rFonts w:ascii="Arial" w:hAnsi="Arial" w:cs="Arial"/>
        </w:rPr>
        <w:t xml:space="preserve"> -</w:t>
      </w:r>
      <w:r w:rsidR="002F0345" w:rsidRPr="001A582A">
        <w:rPr>
          <w:rFonts w:ascii="Arial" w:hAnsi="Arial" w:cs="Arial"/>
        </w:rPr>
        <w:t xml:space="preserve"> </w:t>
      </w:r>
      <w:r w:rsidR="00C2513D">
        <w:rPr>
          <w:rFonts w:ascii="Arial" w:hAnsi="Arial" w:cs="Arial"/>
        </w:rPr>
        <w:t xml:space="preserve">  </w:t>
      </w:r>
      <w:r w:rsidR="001F3614" w:rsidRPr="001A582A">
        <w:rPr>
          <w:rFonts w:ascii="Arial" w:hAnsi="Arial" w:cs="Arial"/>
        </w:rPr>
        <w:t xml:space="preserve">Cenová nabídka zhotovitele </w:t>
      </w:r>
      <w:r w:rsidR="00C2513D">
        <w:rPr>
          <w:rFonts w:ascii="Arial" w:hAnsi="Arial" w:cs="Arial"/>
        </w:rPr>
        <w:t>2017/0</w:t>
      </w:r>
      <w:r w:rsidR="00125DBC">
        <w:rPr>
          <w:rFonts w:ascii="Arial" w:hAnsi="Arial" w:cs="Arial"/>
        </w:rPr>
        <w:t>7</w:t>
      </w:r>
      <w:r w:rsidR="00C2513D">
        <w:rPr>
          <w:rFonts w:ascii="Arial" w:hAnsi="Arial" w:cs="Arial"/>
        </w:rPr>
        <w:t>-</w:t>
      </w:r>
      <w:r w:rsidR="00125DBC">
        <w:rPr>
          <w:rFonts w:ascii="Arial" w:hAnsi="Arial" w:cs="Arial"/>
        </w:rPr>
        <w:t>20</w:t>
      </w:r>
    </w:p>
    <w:p w:rsidR="00C2513D" w:rsidRPr="00F92583" w:rsidRDefault="00C2513D" w:rsidP="008D454E">
      <w:pPr>
        <w:tabs>
          <w:tab w:val="left" w:pos="4962"/>
        </w:tabs>
        <w:suppressAutoHyphens/>
        <w:rPr>
          <w:rFonts w:ascii="Arial" w:hAnsi="Arial" w:cs="Arial"/>
          <w:sz w:val="24"/>
          <w:szCs w:val="24"/>
        </w:rPr>
      </w:pPr>
    </w:p>
    <w:tbl>
      <w:tblPr>
        <w:tblpPr w:leftFromText="141" w:rightFromText="141" w:vertAnchor="text" w:horzAnchor="margin" w:tblpY="123"/>
        <w:tblW w:w="0" w:type="auto"/>
        <w:tblLayout w:type="fixed"/>
        <w:tblCellMar>
          <w:left w:w="70" w:type="dxa"/>
          <w:right w:w="70" w:type="dxa"/>
        </w:tblCellMar>
        <w:tblLook w:val="0000"/>
      </w:tblPr>
      <w:tblGrid>
        <w:gridCol w:w="4843"/>
        <w:gridCol w:w="4845"/>
      </w:tblGrid>
      <w:tr w:rsidR="00F940DF" w:rsidRPr="00F92583" w:rsidTr="00F940DF">
        <w:trPr>
          <w:trHeight w:val="68"/>
        </w:trPr>
        <w:tc>
          <w:tcPr>
            <w:tcW w:w="4843" w:type="dxa"/>
          </w:tcPr>
          <w:p w:rsidR="00F940DF" w:rsidRPr="00F92583" w:rsidRDefault="00F940DF" w:rsidP="00F940DF">
            <w:pPr>
              <w:snapToGrid w:val="0"/>
              <w:rPr>
                <w:rFonts w:ascii="Arial" w:hAnsi="Arial" w:cs="Arial"/>
              </w:rPr>
            </w:pPr>
          </w:p>
          <w:p w:rsidR="00F940DF" w:rsidRPr="00F92583" w:rsidRDefault="00F940DF" w:rsidP="004D222B">
            <w:pPr>
              <w:snapToGrid w:val="0"/>
              <w:rPr>
                <w:rFonts w:ascii="Arial" w:hAnsi="Arial" w:cs="Arial"/>
              </w:rPr>
            </w:pPr>
            <w:r w:rsidRPr="00F92583">
              <w:rPr>
                <w:rFonts w:ascii="Arial" w:hAnsi="Arial" w:cs="Arial"/>
              </w:rPr>
              <w:t xml:space="preserve">    V Olomouci, dne: </w:t>
            </w:r>
            <w:r w:rsidR="00B52D52">
              <w:rPr>
                <w:rFonts w:ascii="Arial" w:hAnsi="Arial" w:cs="Arial"/>
              </w:rPr>
              <w:t xml:space="preserve"> </w:t>
            </w:r>
            <w:proofErr w:type="gramStart"/>
            <w:r w:rsidR="004D222B">
              <w:rPr>
                <w:rFonts w:ascii="Arial" w:hAnsi="Arial" w:cs="Arial"/>
              </w:rPr>
              <w:t>26</w:t>
            </w:r>
            <w:r w:rsidR="00B52D52">
              <w:rPr>
                <w:rFonts w:ascii="Arial" w:hAnsi="Arial" w:cs="Arial"/>
              </w:rPr>
              <w:t>.</w:t>
            </w:r>
            <w:r w:rsidR="00125DBC">
              <w:rPr>
                <w:rFonts w:ascii="Arial" w:hAnsi="Arial" w:cs="Arial"/>
              </w:rPr>
              <w:t>7</w:t>
            </w:r>
            <w:r w:rsidR="00B52D52">
              <w:rPr>
                <w:rFonts w:ascii="Arial" w:hAnsi="Arial" w:cs="Arial"/>
              </w:rPr>
              <w:t>.</w:t>
            </w:r>
            <w:r w:rsidR="008D454E">
              <w:rPr>
                <w:rFonts w:ascii="Arial" w:hAnsi="Arial" w:cs="Arial"/>
              </w:rPr>
              <w:t>201</w:t>
            </w:r>
            <w:r w:rsidR="00C2513D">
              <w:rPr>
                <w:rFonts w:ascii="Arial" w:hAnsi="Arial" w:cs="Arial"/>
              </w:rPr>
              <w:t>7</w:t>
            </w:r>
            <w:proofErr w:type="gramEnd"/>
            <w:r w:rsidRPr="00F92583">
              <w:rPr>
                <w:rFonts w:ascii="Arial" w:hAnsi="Arial" w:cs="Arial"/>
              </w:rPr>
              <w:t xml:space="preserve">             </w:t>
            </w:r>
          </w:p>
        </w:tc>
        <w:tc>
          <w:tcPr>
            <w:tcW w:w="4845" w:type="dxa"/>
          </w:tcPr>
          <w:p w:rsidR="00F940DF" w:rsidRPr="00F92583" w:rsidRDefault="00F940DF" w:rsidP="00F940DF">
            <w:pPr>
              <w:snapToGrid w:val="0"/>
              <w:rPr>
                <w:rFonts w:ascii="Arial" w:hAnsi="Arial" w:cs="Arial"/>
              </w:rPr>
            </w:pPr>
          </w:p>
          <w:p w:rsidR="00F940DF" w:rsidRPr="00F92583" w:rsidRDefault="00F940DF" w:rsidP="00F940DF">
            <w:pPr>
              <w:snapToGrid w:val="0"/>
              <w:jc w:val="center"/>
              <w:rPr>
                <w:rFonts w:ascii="Arial" w:hAnsi="Arial" w:cs="Arial"/>
              </w:rPr>
            </w:pPr>
          </w:p>
        </w:tc>
      </w:tr>
    </w:tbl>
    <w:p w:rsidR="00027097" w:rsidRPr="00F92583" w:rsidRDefault="00027097" w:rsidP="006F751C">
      <w:pPr>
        <w:tabs>
          <w:tab w:val="left" w:pos="1560"/>
        </w:tabs>
        <w:spacing w:line="276" w:lineRule="auto"/>
        <w:jc w:val="left"/>
        <w:rPr>
          <w:rFonts w:ascii="Arial" w:hAnsi="Arial" w:cs="Arial"/>
        </w:rPr>
      </w:pPr>
    </w:p>
    <w:p w:rsidR="005C2D53" w:rsidRPr="00F92583" w:rsidRDefault="005C2D53" w:rsidP="005C2D53">
      <w:pPr>
        <w:rPr>
          <w:rFonts w:ascii="Arial" w:hAnsi="Arial" w:cs="Arial"/>
        </w:rPr>
      </w:pPr>
    </w:p>
    <w:p w:rsidR="005C2D53" w:rsidRPr="00F92583" w:rsidRDefault="005C2D53" w:rsidP="005C2D53">
      <w:pPr>
        <w:rPr>
          <w:rFonts w:ascii="Arial" w:hAnsi="Arial" w:cs="Arial"/>
        </w:rPr>
      </w:pPr>
    </w:p>
    <w:tbl>
      <w:tblPr>
        <w:tblW w:w="5000" w:type="pct"/>
        <w:tblCellMar>
          <w:left w:w="70" w:type="dxa"/>
          <w:right w:w="70" w:type="dxa"/>
        </w:tblCellMar>
        <w:tblLook w:val="0000"/>
      </w:tblPr>
      <w:tblGrid>
        <w:gridCol w:w="4970"/>
        <w:gridCol w:w="5635"/>
      </w:tblGrid>
      <w:tr w:rsidR="005C2D53" w:rsidRPr="00F92583">
        <w:trPr>
          <w:cantSplit/>
          <w:trHeight w:val="193"/>
        </w:trPr>
        <w:tc>
          <w:tcPr>
            <w:tcW w:w="2343" w:type="pct"/>
            <w:tcBorders>
              <w:top w:val="single" w:sz="4" w:space="0" w:color="000000"/>
              <w:left w:val="single" w:sz="4" w:space="0" w:color="000000"/>
              <w:bottom w:val="single" w:sz="4" w:space="0" w:color="000000"/>
            </w:tcBorders>
          </w:tcPr>
          <w:p w:rsidR="005C2D53" w:rsidRPr="00F92583" w:rsidRDefault="005C2D53" w:rsidP="005C2D53">
            <w:pPr>
              <w:snapToGrid w:val="0"/>
              <w:jc w:val="center"/>
              <w:rPr>
                <w:rFonts w:ascii="Arial" w:hAnsi="Arial" w:cs="Arial"/>
              </w:rPr>
            </w:pPr>
            <w:r w:rsidRPr="00F92583">
              <w:rPr>
                <w:rFonts w:ascii="Arial" w:hAnsi="Arial" w:cs="Arial"/>
              </w:rPr>
              <w:t>Objednatel</w:t>
            </w:r>
          </w:p>
        </w:tc>
        <w:tc>
          <w:tcPr>
            <w:tcW w:w="2657" w:type="pct"/>
            <w:tcBorders>
              <w:top w:val="single" w:sz="4" w:space="0" w:color="000000"/>
              <w:left w:val="single" w:sz="4" w:space="0" w:color="000000"/>
              <w:bottom w:val="single" w:sz="4" w:space="0" w:color="000000"/>
              <w:right w:val="single" w:sz="4" w:space="0" w:color="000000"/>
            </w:tcBorders>
          </w:tcPr>
          <w:p w:rsidR="005C2D53" w:rsidRPr="00F92583" w:rsidRDefault="005C2D53" w:rsidP="005C2D53">
            <w:pPr>
              <w:snapToGrid w:val="0"/>
              <w:jc w:val="center"/>
              <w:rPr>
                <w:rFonts w:ascii="Arial" w:hAnsi="Arial" w:cs="Arial"/>
              </w:rPr>
            </w:pPr>
            <w:r w:rsidRPr="00F92583">
              <w:rPr>
                <w:rFonts w:ascii="Arial" w:hAnsi="Arial" w:cs="Arial"/>
              </w:rPr>
              <w:t>Zhotovitel</w:t>
            </w:r>
          </w:p>
        </w:tc>
      </w:tr>
      <w:tr w:rsidR="005C2D53" w:rsidRPr="00F92583">
        <w:trPr>
          <w:trHeight w:hRule="exact" w:val="2499"/>
        </w:trPr>
        <w:tc>
          <w:tcPr>
            <w:tcW w:w="2343" w:type="pct"/>
            <w:tcBorders>
              <w:left w:val="single" w:sz="4" w:space="0" w:color="000000"/>
              <w:bottom w:val="single" w:sz="4" w:space="0" w:color="000000"/>
            </w:tcBorders>
          </w:tcPr>
          <w:p w:rsidR="005C2D53" w:rsidRPr="00F92583" w:rsidRDefault="005C2D53" w:rsidP="005C2D53">
            <w:pPr>
              <w:snapToGrid w:val="0"/>
              <w:jc w:val="center"/>
              <w:rPr>
                <w:rFonts w:ascii="Arial" w:hAnsi="Arial" w:cs="Arial"/>
                <w:b/>
              </w:rPr>
            </w:pPr>
          </w:p>
          <w:p w:rsidR="005C2D53" w:rsidRDefault="005C2D53" w:rsidP="005C2D53">
            <w:pPr>
              <w:snapToGrid w:val="0"/>
              <w:jc w:val="center"/>
              <w:rPr>
                <w:rFonts w:ascii="Arial" w:hAnsi="Arial" w:cs="Arial"/>
                <w:b/>
              </w:rPr>
            </w:pPr>
          </w:p>
          <w:p w:rsidR="008D454E" w:rsidRPr="00F92583" w:rsidRDefault="008D454E" w:rsidP="005C2D53">
            <w:pPr>
              <w:snapToGrid w:val="0"/>
              <w:jc w:val="center"/>
              <w:rPr>
                <w:rFonts w:ascii="Arial" w:hAnsi="Arial" w:cs="Arial"/>
                <w:b/>
              </w:rPr>
            </w:pPr>
          </w:p>
          <w:p w:rsidR="005C2D53" w:rsidRPr="00F92583" w:rsidRDefault="005C2D53" w:rsidP="005C2D53">
            <w:pPr>
              <w:snapToGrid w:val="0"/>
              <w:jc w:val="center"/>
              <w:rPr>
                <w:rFonts w:ascii="Arial" w:hAnsi="Arial" w:cs="Arial"/>
                <w:b/>
              </w:rPr>
            </w:pPr>
          </w:p>
          <w:p w:rsidR="005C2D53" w:rsidRDefault="005C2D53" w:rsidP="005C2D53">
            <w:pPr>
              <w:snapToGrid w:val="0"/>
              <w:jc w:val="center"/>
              <w:rPr>
                <w:rFonts w:ascii="Arial" w:hAnsi="Arial" w:cs="Arial"/>
                <w:b/>
              </w:rPr>
            </w:pPr>
          </w:p>
          <w:p w:rsidR="008D454E" w:rsidRPr="00F92583" w:rsidRDefault="008D454E" w:rsidP="005C2D53">
            <w:pPr>
              <w:snapToGrid w:val="0"/>
              <w:jc w:val="center"/>
              <w:rPr>
                <w:rFonts w:ascii="Arial" w:hAnsi="Arial" w:cs="Arial"/>
                <w:b/>
              </w:rPr>
            </w:pPr>
          </w:p>
          <w:p w:rsidR="005C2D53" w:rsidRPr="00F92583" w:rsidRDefault="005C2D53" w:rsidP="005C2D53">
            <w:pPr>
              <w:snapToGrid w:val="0"/>
              <w:jc w:val="center"/>
              <w:rPr>
                <w:rFonts w:ascii="Arial" w:hAnsi="Arial" w:cs="Arial"/>
                <w:b/>
              </w:rPr>
            </w:pPr>
          </w:p>
          <w:p w:rsidR="005D2CA5" w:rsidRPr="00B80662" w:rsidRDefault="000E7AB7" w:rsidP="00B52D52">
            <w:pPr>
              <w:snapToGrid w:val="0"/>
              <w:jc w:val="center"/>
              <w:rPr>
                <w:rFonts w:ascii="Arial" w:hAnsi="Arial" w:cs="Arial"/>
              </w:rPr>
            </w:pPr>
            <w:r>
              <w:rPr>
                <w:rFonts w:ascii="Arial" w:hAnsi="Arial" w:cs="Arial"/>
                <w:b/>
              </w:rPr>
              <w:t xml:space="preserve"> </w:t>
            </w:r>
          </w:p>
          <w:p w:rsidR="00B93637" w:rsidRPr="000E7AB7" w:rsidRDefault="00B93637" w:rsidP="00B93637">
            <w:pPr>
              <w:rPr>
                <w:rFonts w:ascii="Arial" w:hAnsi="Arial" w:cs="Arial"/>
              </w:rPr>
            </w:pPr>
          </w:p>
          <w:p w:rsidR="000E7AB7" w:rsidRPr="000E7AB7" w:rsidRDefault="000E7AB7" w:rsidP="000E7AB7">
            <w:pPr>
              <w:rPr>
                <w:rFonts w:ascii="Arial" w:hAnsi="Arial" w:cs="Arial"/>
              </w:rPr>
            </w:pPr>
          </w:p>
        </w:tc>
        <w:tc>
          <w:tcPr>
            <w:tcW w:w="2657" w:type="pct"/>
            <w:tcBorders>
              <w:left w:val="single" w:sz="4" w:space="0" w:color="000000"/>
              <w:bottom w:val="single" w:sz="4" w:space="0" w:color="000000"/>
              <w:right w:val="single" w:sz="4" w:space="0" w:color="000000"/>
            </w:tcBorders>
            <w:vAlign w:val="bottom"/>
          </w:tcPr>
          <w:p w:rsidR="005C2D53" w:rsidRPr="00F92583" w:rsidRDefault="005C2D53" w:rsidP="005C2D53">
            <w:pPr>
              <w:snapToGrid w:val="0"/>
              <w:jc w:val="center"/>
              <w:rPr>
                <w:rFonts w:ascii="Arial" w:hAnsi="Arial" w:cs="Arial"/>
                <w:b/>
              </w:rPr>
            </w:pPr>
          </w:p>
          <w:p w:rsidR="005C2D53" w:rsidRPr="00F92583" w:rsidRDefault="005C2D53" w:rsidP="005C2D53">
            <w:pPr>
              <w:snapToGrid w:val="0"/>
              <w:jc w:val="center"/>
              <w:rPr>
                <w:rFonts w:ascii="Arial" w:hAnsi="Arial" w:cs="Arial"/>
                <w:b/>
              </w:rPr>
            </w:pPr>
          </w:p>
          <w:p w:rsidR="005C2D53" w:rsidRDefault="005C2D53" w:rsidP="005C2D53">
            <w:pPr>
              <w:snapToGrid w:val="0"/>
              <w:jc w:val="center"/>
              <w:rPr>
                <w:rFonts w:ascii="Arial" w:hAnsi="Arial" w:cs="Arial"/>
                <w:b/>
              </w:rPr>
            </w:pPr>
          </w:p>
          <w:p w:rsidR="008D454E" w:rsidRPr="00F92583" w:rsidRDefault="008D454E" w:rsidP="005C2D53">
            <w:pPr>
              <w:snapToGrid w:val="0"/>
              <w:jc w:val="center"/>
              <w:rPr>
                <w:rFonts w:ascii="Arial" w:hAnsi="Arial" w:cs="Arial"/>
                <w:b/>
              </w:rPr>
            </w:pPr>
          </w:p>
          <w:p w:rsidR="005C2D53" w:rsidRDefault="005C2D53" w:rsidP="005C2D53">
            <w:pPr>
              <w:snapToGrid w:val="0"/>
              <w:jc w:val="center"/>
              <w:rPr>
                <w:rFonts w:ascii="Arial" w:hAnsi="Arial" w:cs="Arial"/>
                <w:b/>
              </w:rPr>
            </w:pPr>
          </w:p>
          <w:p w:rsidR="008D454E" w:rsidRPr="00F92583" w:rsidRDefault="008D454E" w:rsidP="005C2D53">
            <w:pPr>
              <w:snapToGrid w:val="0"/>
              <w:jc w:val="center"/>
              <w:rPr>
                <w:rFonts w:ascii="Arial" w:hAnsi="Arial" w:cs="Arial"/>
                <w:b/>
              </w:rPr>
            </w:pPr>
          </w:p>
          <w:p w:rsidR="005C2D53" w:rsidRPr="00F92583" w:rsidRDefault="005C2D53" w:rsidP="005C2D53">
            <w:pPr>
              <w:snapToGrid w:val="0"/>
              <w:jc w:val="center"/>
              <w:rPr>
                <w:rFonts w:ascii="Arial" w:hAnsi="Arial" w:cs="Arial"/>
                <w:b/>
              </w:rPr>
            </w:pPr>
          </w:p>
          <w:p w:rsidR="006914B9" w:rsidRPr="00B80662" w:rsidRDefault="006914B9" w:rsidP="006914B9">
            <w:pPr>
              <w:snapToGrid w:val="0"/>
              <w:jc w:val="center"/>
              <w:rPr>
                <w:rFonts w:ascii="Arial" w:hAnsi="Arial" w:cs="Arial"/>
                <w:b/>
              </w:rPr>
            </w:pPr>
            <w:r>
              <w:rPr>
                <w:rFonts w:ascii="Arial" w:hAnsi="Arial" w:cs="Arial"/>
                <w:b/>
              </w:rPr>
              <w:t>ELMO-SA</w:t>
            </w:r>
            <w:r w:rsidR="000E7AB7">
              <w:rPr>
                <w:rFonts w:ascii="Arial" w:hAnsi="Arial" w:cs="Arial"/>
                <w:b/>
              </w:rPr>
              <w:t xml:space="preserve"> spol. s r.o.</w:t>
            </w:r>
          </w:p>
          <w:p w:rsidR="006914B9" w:rsidRPr="00B80662" w:rsidRDefault="006914B9" w:rsidP="006914B9">
            <w:pPr>
              <w:snapToGrid w:val="0"/>
              <w:jc w:val="center"/>
              <w:rPr>
                <w:rFonts w:ascii="Arial" w:hAnsi="Arial" w:cs="Arial"/>
              </w:rPr>
            </w:pPr>
            <w:r w:rsidRPr="008D454E">
              <w:rPr>
                <w:rFonts w:ascii="Arial" w:hAnsi="Arial" w:cs="Arial"/>
              </w:rPr>
              <w:t>Kamil Arb</w:t>
            </w:r>
            <w:r w:rsidR="001F3614">
              <w:rPr>
                <w:rFonts w:ascii="Arial" w:hAnsi="Arial" w:cs="Arial"/>
              </w:rPr>
              <w:t>e</w:t>
            </w:r>
            <w:r w:rsidRPr="008D454E">
              <w:rPr>
                <w:rFonts w:ascii="Arial" w:hAnsi="Arial" w:cs="Arial"/>
              </w:rPr>
              <w:t>it</w:t>
            </w:r>
            <w:r w:rsidR="008D454E">
              <w:rPr>
                <w:rFonts w:ascii="Arial" w:hAnsi="Arial" w:cs="Arial"/>
              </w:rPr>
              <w:t>, j</w:t>
            </w:r>
            <w:r w:rsidRPr="00B80662">
              <w:rPr>
                <w:rFonts w:ascii="Arial" w:hAnsi="Arial" w:cs="Arial"/>
              </w:rPr>
              <w:t>ednatel společnosti</w:t>
            </w:r>
          </w:p>
          <w:p w:rsidR="006914B9" w:rsidRPr="00B80662" w:rsidRDefault="006914B9" w:rsidP="006914B9">
            <w:pPr>
              <w:snapToGrid w:val="0"/>
              <w:jc w:val="center"/>
              <w:rPr>
                <w:rFonts w:ascii="Arial" w:hAnsi="Arial" w:cs="Arial"/>
              </w:rPr>
            </w:pPr>
          </w:p>
          <w:p w:rsidR="005C2D53" w:rsidRPr="00F92583" w:rsidRDefault="005C2D53" w:rsidP="005C2D53">
            <w:pPr>
              <w:snapToGrid w:val="0"/>
              <w:jc w:val="center"/>
              <w:rPr>
                <w:rFonts w:ascii="Arial" w:hAnsi="Arial" w:cs="Arial"/>
                <w:b/>
              </w:rPr>
            </w:pPr>
          </w:p>
          <w:p w:rsidR="005C2D53" w:rsidRPr="00F92583" w:rsidRDefault="005C2D53" w:rsidP="005C2D53">
            <w:pPr>
              <w:snapToGrid w:val="0"/>
              <w:jc w:val="center"/>
              <w:rPr>
                <w:rFonts w:ascii="Arial" w:hAnsi="Arial" w:cs="Arial"/>
                <w:b/>
              </w:rPr>
            </w:pPr>
          </w:p>
          <w:p w:rsidR="005C2D53" w:rsidRPr="00F92583" w:rsidRDefault="005C2D53" w:rsidP="005C2D53">
            <w:pPr>
              <w:snapToGrid w:val="0"/>
              <w:jc w:val="center"/>
              <w:rPr>
                <w:rFonts w:ascii="Arial" w:hAnsi="Arial" w:cs="Arial"/>
                <w:b/>
              </w:rPr>
            </w:pPr>
          </w:p>
          <w:p w:rsidR="005C2D53" w:rsidRPr="00F92583" w:rsidRDefault="005C2D53" w:rsidP="005C2D53">
            <w:pPr>
              <w:snapToGrid w:val="0"/>
              <w:jc w:val="center"/>
              <w:rPr>
                <w:rFonts w:ascii="Arial" w:hAnsi="Arial" w:cs="Arial"/>
                <w:b/>
              </w:rPr>
            </w:pPr>
          </w:p>
          <w:p w:rsidR="005C2D53" w:rsidRPr="00F92583" w:rsidRDefault="005C2D53" w:rsidP="005C2D53">
            <w:pPr>
              <w:snapToGrid w:val="0"/>
              <w:jc w:val="center"/>
              <w:rPr>
                <w:rFonts w:ascii="Arial" w:hAnsi="Arial" w:cs="Arial"/>
                <w:b/>
              </w:rPr>
            </w:pPr>
          </w:p>
          <w:p w:rsidR="005C2D53" w:rsidRPr="00F92583" w:rsidRDefault="005C2D53" w:rsidP="005C2D53">
            <w:pPr>
              <w:snapToGrid w:val="0"/>
              <w:jc w:val="center"/>
              <w:rPr>
                <w:rFonts w:ascii="Arial" w:hAnsi="Arial" w:cs="Arial"/>
                <w:b/>
              </w:rPr>
            </w:pPr>
          </w:p>
        </w:tc>
      </w:tr>
    </w:tbl>
    <w:p w:rsidR="00D004C1" w:rsidRPr="00F92583" w:rsidRDefault="00D004C1">
      <w:pPr>
        <w:rPr>
          <w:rFonts w:ascii="Arial" w:hAnsi="Arial" w:cs="Arial"/>
        </w:rPr>
      </w:pPr>
    </w:p>
    <w:sectPr w:rsidR="00D004C1" w:rsidRPr="00F92583" w:rsidSect="00E60A34">
      <w:footerReference w:type="default" r:id="rId8"/>
      <w:footerReference w:type="first" r:id="rId9"/>
      <w:footnotePr>
        <w:pos w:val="beneathText"/>
      </w:footnotePr>
      <w:pgSz w:w="11905" w:h="16837"/>
      <w:pgMar w:top="720" w:right="720" w:bottom="720" w:left="720" w:header="709"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F6C" w:rsidRDefault="00D42F6C">
      <w:r>
        <w:separator/>
      </w:r>
    </w:p>
  </w:endnote>
  <w:endnote w:type="continuationSeparator" w:id="0">
    <w:p w:rsidR="00D42F6C" w:rsidRDefault="00D42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9D" w:rsidRPr="000C11AD" w:rsidRDefault="00F8269D" w:rsidP="00F8269D">
    <w:pPr>
      <w:pStyle w:val="Zpat"/>
      <w:jc w:val="right"/>
    </w:pPr>
    <w:r w:rsidRPr="000C11AD">
      <w:t xml:space="preserve">Stránka </w:t>
    </w:r>
    <w:r w:rsidR="00E91E56" w:rsidRPr="000C11AD">
      <w:rPr>
        <w:bCs/>
      </w:rPr>
      <w:fldChar w:fldCharType="begin"/>
    </w:r>
    <w:r w:rsidRPr="000C11AD">
      <w:rPr>
        <w:bCs/>
      </w:rPr>
      <w:instrText>PAGE</w:instrText>
    </w:r>
    <w:r w:rsidR="00E91E56" w:rsidRPr="000C11AD">
      <w:rPr>
        <w:bCs/>
      </w:rPr>
      <w:fldChar w:fldCharType="separate"/>
    </w:r>
    <w:r w:rsidR="0060122A">
      <w:rPr>
        <w:bCs/>
        <w:noProof/>
      </w:rPr>
      <w:t>4</w:t>
    </w:r>
    <w:r w:rsidR="00E91E56" w:rsidRPr="000C11AD">
      <w:rPr>
        <w:bCs/>
      </w:rPr>
      <w:fldChar w:fldCharType="end"/>
    </w:r>
    <w:r w:rsidRPr="000C11AD">
      <w:t xml:space="preserve"> z </w:t>
    </w:r>
    <w:r w:rsidR="00E91E56" w:rsidRPr="000C11AD">
      <w:rPr>
        <w:bCs/>
      </w:rPr>
      <w:fldChar w:fldCharType="begin"/>
    </w:r>
    <w:r w:rsidRPr="000C11AD">
      <w:rPr>
        <w:bCs/>
      </w:rPr>
      <w:instrText>NUMPAGES</w:instrText>
    </w:r>
    <w:r w:rsidR="00E91E56" w:rsidRPr="000C11AD">
      <w:rPr>
        <w:bCs/>
      </w:rPr>
      <w:fldChar w:fldCharType="separate"/>
    </w:r>
    <w:r w:rsidR="0060122A">
      <w:rPr>
        <w:bCs/>
        <w:noProof/>
      </w:rPr>
      <w:t>4</w:t>
    </w:r>
    <w:r w:rsidR="00E91E56" w:rsidRPr="000C11AD">
      <w:rPr>
        <w:bCs/>
      </w:rPr>
      <w:fldChar w:fldCharType="end"/>
    </w:r>
  </w:p>
  <w:p w:rsidR="000C11AD" w:rsidRDefault="00F8269D" w:rsidP="00B90E5F">
    <w:r>
      <w:t>Smlouva o dílo č.</w:t>
    </w:r>
    <w:r w:rsidR="002D181D">
      <w:t>2</w:t>
    </w:r>
    <w:r w:rsidR="00344342">
      <w:t>6</w:t>
    </w:r>
    <w:r w:rsidR="00B90E5F">
      <w:t>/201</w:t>
    </w:r>
    <w:r w:rsidR="002D181D">
      <w:t>7</w:t>
    </w:r>
  </w:p>
  <w:p w:rsidR="00B90E5F" w:rsidRPr="000C11AD" w:rsidRDefault="00B90E5F" w:rsidP="00B90E5F"/>
  <w:p w:rsidR="00CE1D57" w:rsidRDefault="00CE1D57">
    <w:pPr>
      <w:tabs>
        <w:tab w:val="right" w:pos="8931"/>
      </w:tabs>
      <w:ind w:right="360"/>
      <w:jc w:val="left"/>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69" w:rsidRPr="000C11AD" w:rsidRDefault="00282869" w:rsidP="00282869">
    <w:pPr>
      <w:pStyle w:val="Zpat"/>
    </w:pPr>
    <w:r>
      <w:t>Smlouva o dílo č.</w:t>
    </w:r>
    <w:r w:rsidR="002D181D">
      <w:t>2</w:t>
    </w:r>
    <w:r w:rsidR="00344342">
      <w:t>6</w:t>
    </w:r>
    <w:r w:rsidR="002D181D">
      <w:t>/2017</w:t>
    </w:r>
    <w:r w:rsidRPr="00282869">
      <w:t xml:space="preserve"> </w:t>
    </w:r>
    <w:r>
      <w:t xml:space="preserve">                                                                                                                                                 </w:t>
    </w:r>
    <w:r w:rsidRPr="000C11AD">
      <w:t xml:space="preserve">Stránka </w:t>
    </w:r>
    <w:r w:rsidR="00E91E56" w:rsidRPr="000C11AD">
      <w:rPr>
        <w:bCs/>
      </w:rPr>
      <w:fldChar w:fldCharType="begin"/>
    </w:r>
    <w:r w:rsidRPr="000C11AD">
      <w:rPr>
        <w:bCs/>
      </w:rPr>
      <w:instrText>PAGE</w:instrText>
    </w:r>
    <w:r w:rsidR="00E91E56" w:rsidRPr="000C11AD">
      <w:rPr>
        <w:bCs/>
      </w:rPr>
      <w:fldChar w:fldCharType="separate"/>
    </w:r>
    <w:r w:rsidR="0060122A">
      <w:rPr>
        <w:bCs/>
        <w:noProof/>
      </w:rPr>
      <w:t>1</w:t>
    </w:r>
    <w:r w:rsidR="00E91E56" w:rsidRPr="000C11AD">
      <w:rPr>
        <w:bCs/>
      </w:rPr>
      <w:fldChar w:fldCharType="end"/>
    </w:r>
    <w:r w:rsidRPr="000C11AD">
      <w:t xml:space="preserve"> z </w:t>
    </w:r>
    <w:r w:rsidR="00E91E56" w:rsidRPr="000C11AD">
      <w:rPr>
        <w:bCs/>
      </w:rPr>
      <w:fldChar w:fldCharType="begin"/>
    </w:r>
    <w:r w:rsidRPr="000C11AD">
      <w:rPr>
        <w:bCs/>
      </w:rPr>
      <w:instrText>NUMPAGES</w:instrText>
    </w:r>
    <w:r w:rsidR="00E91E56" w:rsidRPr="000C11AD">
      <w:rPr>
        <w:bCs/>
      </w:rPr>
      <w:fldChar w:fldCharType="separate"/>
    </w:r>
    <w:r w:rsidR="0060122A">
      <w:rPr>
        <w:bCs/>
        <w:noProof/>
      </w:rPr>
      <w:t>4</w:t>
    </w:r>
    <w:r w:rsidR="00E91E56" w:rsidRPr="000C11AD">
      <w:rPr>
        <w:bCs/>
      </w:rPr>
      <w:fldChar w:fldCharType="end"/>
    </w:r>
  </w:p>
  <w:p w:rsidR="00282869" w:rsidRDefault="00282869" w:rsidP="00282869"/>
  <w:p w:rsidR="00282869" w:rsidRDefault="0028286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F6C" w:rsidRDefault="00D42F6C">
      <w:r>
        <w:separator/>
      </w:r>
    </w:p>
  </w:footnote>
  <w:footnote w:type="continuationSeparator" w:id="0">
    <w:p w:rsidR="00D42F6C" w:rsidRDefault="00D42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upperRoman"/>
      <w:pStyle w:val="Nadpis1"/>
      <w:lvlText w:val="%1."/>
      <w:lvlJc w:val="left"/>
      <w:pPr>
        <w:tabs>
          <w:tab w:val="num" w:pos="4973"/>
        </w:tabs>
        <w:ind w:left="4973" w:hanging="72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79F05CDA"/>
    <w:name w:val="WW8Num3"/>
    <w:lvl w:ilvl="0">
      <w:start w:val="1"/>
      <w:numFmt w:val="decimal"/>
      <w:lvlText w:val="%1."/>
      <w:lvlJc w:val="left"/>
      <w:pPr>
        <w:tabs>
          <w:tab w:val="num" w:pos="360"/>
        </w:tabs>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4">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5">
    <w:nsid w:val="0028239C"/>
    <w:multiLevelType w:val="hybridMultilevel"/>
    <w:tmpl w:val="8AE87D70"/>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4654A05"/>
    <w:multiLevelType w:val="hybridMultilevel"/>
    <w:tmpl w:val="607A98EA"/>
    <w:lvl w:ilvl="0" w:tplc="B7607224">
      <w:start w:val="4"/>
      <w:numFmt w:val="upperRoman"/>
      <w:lvlText w:val="%1."/>
      <w:lvlJc w:val="left"/>
      <w:pPr>
        <w:ind w:left="5115" w:hanging="720"/>
      </w:pPr>
      <w:rPr>
        <w:rFonts w:hint="default"/>
      </w:rPr>
    </w:lvl>
    <w:lvl w:ilvl="1" w:tplc="04050019" w:tentative="1">
      <w:start w:val="1"/>
      <w:numFmt w:val="lowerLetter"/>
      <w:lvlText w:val="%2."/>
      <w:lvlJc w:val="left"/>
      <w:pPr>
        <w:ind w:left="5475" w:hanging="360"/>
      </w:pPr>
    </w:lvl>
    <w:lvl w:ilvl="2" w:tplc="0405001B" w:tentative="1">
      <w:start w:val="1"/>
      <w:numFmt w:val="lowerRoman"/>
      <w:lvlText w:val="%3."/>
      <w:lvlJc w:val="right"/>
      <w:pPr>
        <w:ind w:left="6195" w:hanging="180"/>
      </w:pPr>
    </w:lvl>
    <w:lvl w:ilvl="3" w:tplc="0405000F" w:tentative="1">
      <w:start w:val="1"/>
      <w:numFmt w:val="decimal"/>
      <w:lvlText w:val="%4."/>
      <w:lvlJc w:val="left"/>
      <w:pPr>
        <w:ind w:left="6915" w:hanging="360"/>
      </w:pPr>
    </w:lvl>
    <w:lvl w:ilvl="4" w:tplc="04050019" w:tentative="1">
      <w:start w:val="1"/>
      <w:numFmt w:val="lowerLetter"/>
      <w:lvlText w:val="%5."/>
      <w:lvlJc w:val="left"/>
      <w:pPr>
        <w:ind w:left="7635" w:hanging="360"/>
      </w:pPr>
    </w:lvl>
    <w:lvl w:ilvl="5" w:tplc="0405001B" w:tentative="1">
      <w:start w:val="1"/>
      <w:numFmt w:val="lowerRoman"/>
      <w:lvlText w:val="%6."/>
      <w:lvlJc w:val="right"/>
      <w:pPr>
        <w:ind w:left="8355" w:hanging="180"/>
      </w:pPr>
    </w:lvl>
    <w:lvl w:ilvl="6" w:tplc="0405000F" w:tentative="1">
      <w:start w:val="1"/>
      <w:numFmt w:val="decimal"/>
      <w:lvlText w:val="%7."/>
      <w:lvlJc w:val="left"/>
      <w:pPr>
        <w:ind w:left="9075" w:hanging="360"/>
      </w:pPr>
    </w:lvl>
    <w:lvl w:ilvl="7" w:tplc="04050019" w:tentative="1">
      <w:start w:val="1"/>
      <w:numFmt w:val="lowerLetter"/>
      <w:lvlText w:val="%8."/>
      <w:lvlJc w:val="left"/>
      <w:pPr>
        <w:ind w:left="9795" w:hanging="360"/>
      </w:pPr>
    </w:lvl>
    <w:lvl w:ilvl="8" w:tplc="0405001B" w:tentative="1">
      <w:start w:val="1"/>
      <w:numFmt w:val="lowerRoman"/>
      <w:lvlText w:val="%9."/>
      <w:lvlJc w:val="right"/>
      <w:pPr>
        <w:ind w:left="10515" w:hanging="180"/>
      </w:pPr>
    </w:lvl>
  </w:abstractNum>
  <w:abstractNum w:abstractNumId="7">
    <w:nsid w:val="05525765"/>
    <w:multiLevelType w:val="multilevel"/>
    <w:tmpl w:val="08F84F7C"/>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618791D"/>
    <w:multiLevelType w:val="multilevel"/>
    <w:tmpl w:val="1B9CAA12"/>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095E1141"/>
    <w:multiLevelType w:val="multilevel"/>
    <w:tmpl w:val="33720982"/>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E701F88"/>
    <w:multiLevelType w:val="hybridMultilevel"/>
    <w:tmpl w:val="A3DA83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FE74F7D"/>
    <w:multiLevelType w:val="multilevel"/>
    <w:tmpl w:val="40265C4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2C53E43"/>
    <w:multiLevelType w:val="hybridMultilevel"/>
    <w:tmpl w:val="8D383204"/>
    <w:lvl w:ilvl="0" w:tplc="012E962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16CF3669"/>
    <w:multiLevelType w:val="multilevel"/>
    <w:tmpl w:val="1F7AF82E"/>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BD608F3"/>
    <w:multiLevelType w:val="multilevel"/>
    <w:tmpl w:val="EAAC6FC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1014DE"/>
    <w:multiLevelType w:val="hybridMultilevel"/>
    <w:tmpl w:val="56B265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FD261B6"/>
    <w:multiLevelType w:val="hybridMultilevel"/>
    <w:tmpl w:val="B4B2B2C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21E1711E"/>
    <w:multiLevelType w:val="multilevel"/>
    <w:tmpl w:val="5AA6E9B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D024C3"/>
    <w:multiLevelType w:val="hybridMultilevel"/>
    <w:tmpl w:val="1BF298A8"/>
    <w:lvl w:ilvl="0" w:tplc="3BA233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7A2AC8"/>
    <w:multiLevelType w:val="multilevel"/>
    <w:tmpl w:val="EEC2069C"/>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83517C"/>
    <w:multiLevelType w:val="hybridMultilevel"/>
    <w:tmpl w:val="875C344A"/>
    <w:lvl w:ilvl="0" w:tplc="D89EA320">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0412C1"/>
    <w:multiLevelType w:val="multilevel"/>
    <w:tmpl w:val="65EED37C"/>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42557825"/>
    <w:multiLevelType w:val="hybridMultilevel"/>
    <w:tmpl w:val="A73E7A1C"/>
    <w:lvl w:ilvl="0" w:tplc="33A4A83C">
      <w:start w:val="3"/>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nsid w:val="4A3B756D"/>
    <w:multiLevelType w:val="hybridMultilevel"/>
    <w:tmpl w:val="AD145B52"/>
    <w:lvl w:ilvl="0" w:tplc="366E6BE8">
      <w:start w:val="1"/>
      <w:numFmt w:val="decimal"/>
      <w:lvlText w:val="%1."/>
      <w:lvlJc w:val="left"/>
      <w:pPr>
        <w:tabs>
          <w:tab w:val="num" w:pos="1287"/>
        </w:tabs>
        <w:ind w:left="1287" w:hanging="360"/>
      </w:pPr>
      <w:rPr>
        <w:rFonts w:cs="Times New Roman" w:hint="default"/>
        <w:caps w:val="0"/>
        <w:strike w:val="0"/>
        <w:dstrike w:val="0"/>
        <w:vanish w:val="0"/>
        <w:color w:val="000000"/>
        <w:vertAlign w:val="baseline"/>
      </w:rPr>
    </w:lvl>
    <w:lvl w:ilvl="1" w:tplc="04050017">
      <w:start w:val="1"/>
      <w:numFmt w:val="lowerLetter"/>
      <w:lvlText w:val="%2)"/>
      <w:lvlJc w:val="left"/>
      <w:pPr>
        <w:tabs>
          <w:tab w:val="num" w:pos="785"/>
        </w:tabs>
        <w:ind w:left="785" w:hanging="360"/>
      </w:pPr>
      <w:rPr>
        <w:rFonts w:cs="Times New Roman"/>
      </w:rPr>
    </w:lvl>
    <w:lvl w:ilvl="2" w:tplc="16F2A5CE">
      <w:start w:val="9"/>
      <w:numFmt w:val="bullet"/>
      <w:lvlText w:val="-"/>
      <w:lvlJc w:val="left"/>
      <w:pPr>
        <w:ind w:left="2907" w:hanging="360"/>
      </w:pPr>
      <w:rPr>
        <w:rFonts w:ascii="Arial" w:eastAsia="Times New Roman" w:hAnsi="Arial" w:cs="Arial" w:hint="default"/>
        <w:b/>
      </w:rPr>
    </w:lvl>
    <w:lvl w:ilvl="3" w:tplc="B0649028">
      <w:start w:val="11"/>
      <w:numFmt w:val="upperRoman"/>
      <w:lvlText w:val="%4."/>
      <w:lvlJc w:val="left"/>
      <w:pPr>
        <w:ind w:left="3807" w:hanging="720"/>
      </w:pPr>
      <w:rPr>
        <w:rFonts w:hint="default"/>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24">
    <w:nsid w:val="4DFC794B"/>
    <w:multiLevelType w:val="hybridMultilevel"/>
    <w:tmpl w:val="810C1168"/>
    <w:lvl w:ilvl="0" w:tplc="2698EBA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F3C7F4E"/>
    <w:multiLevelType w:val="hybridMultilevel"/>
    <w:tmpl w:val="2FA41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3F9351B"/>
    <w:multiLevelType w:val="hybridMultilevel"/>
    <w:tmpl w:val="0DA83DB0"/>
    <w:lvl w:ilvl="0" w:tplc="0405000F">
      <w:start w:val="1"/>
      <w:numFmt w:val="decimal"/>
      <w:lvlText w:val="%1."/>
      <w:lvlJc w:val="left"/>
      <w:pPr>
        <w:ind w:left="720" w:hanging="360"/>
      </w:pPr>
      <w:rPr>
        <w:rFonts w:cs="Times New Roman"/>
      </w:rPr>
    </w:lvl>
    <w:lvl w:ilvl="1" w:tplc="0E842B14">
      <w:start w:val="1"/>
      <w:numFmt w:val="lowerLetter"/>
      <w:lvlText w:val="%2)"/>
      <w:lvlJc w:val="left"/>
      <w:pPr>
        <w:tabs>
          <w:tab w:val="num" w:pos="1455"/>
        </w:tabs>
        <w:ind w:left="1455" w:hanging="375"/>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55F143A9"/>
    <w:multiLevelType w:val="hybridMultilevel"/>
    <w:tmpl w:val="BBAC5CA6"/>
    <w:lvl w:ilvl="0" w:tplc="0405000F">
      <w:start w:val="1"/>
      <w:numFmt w:val="decimal"/>
      <w:lvlText w:val="%1."/>
      <w:lvlJc w:val="left"/>
      <w:pPr>
        <w:tabs>
          <w:tab w:val="num" w:pos="1776"/>
        </w:tabs>
        <w:ind w:left="1776" w:hanging="360"/>
      </w:pPr>
      <w:rPr>
        <w:color w:val="auto"/>
      </w:r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28">
    <w:nsid w:val="55F568F6"/>
    <w:multiLevelType w:val="hybridMultilevel"/>
    <w:tmpl w:val="303000C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nsid w:val="5817266D"/>
    <w:multiLevelType w:val="hybridMultilevel"/>
    <w:tmpl w:val="F1AA90CC"/>
    <w:lvl w:ilvl="0" w:tplc="76D42C04">
      <w:start w:val="2"/>
      <w:numFmt w:val="bullet"/>
      <w:lvlText w:val="-"/>
      <w:lvlJc w:val="left"/>
      <w:pPr>
        <w:ind w:left="795" w:hanging="360"/>
      </w:pPr>
      <w:rPr>
        <w:rFonts w:ascii="Arial" w:eastAsia="Times New Roman" w:hAnsi="Arial" w:cs="Aria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0">
    <w:nsid w:val="58B96C97"/>
    <w:multiLevelType w:val="hybridMultilevel"/>
    <w:tmpl w:val="3918DC1E"/>
    <w:lvl w:ilvl="0" w:tplc="A6DCE16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600C6C69"/>
    <w:multiLevelType w:val="hybridMultilevel"/>
    <w:tmpl w:val="96444248"/>
    <w:lvl w:ilvl="0" w:tplc="00000001">
      <w:start w:val="1"/>
      <w:numFmt w:val="upperRoman"/>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nsid w:val="686E1D39"/>
    <w:multiLevelType w:val="hybridMultilevel"/>
    <w:tmpl w:val="2FEAB042"/>
    <w:lvl w:ilvl="0" w:tplc="57F83ED0">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8F01CE1"/>
    <w:multiLevelType w:val="hybridMultilevel"/>
    <w:tmpl w:val="85F80C9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6C803039"/>
    <w:multiLevelType w:val="multilevel"/>
    <w:tmpl w:val="6E60C584"/>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310B04"/>
    <w:multiLevelType w:val="hybridMultilevel"/>
    <w:tmpl w:val="1EA62C2E"/>
    <w:lvl w:ilvl="0" w:tplc="FB1E6E2C">
      <w:start w:val="3"/>
      <w:numFmt w:val="upperRoman"/>
      <w:lvlText w:val="%1."/>
      <w:lvlJc w:val="left"/>
      <w:pPr>
        <w:ind w:left="5400" w:hanging="720"/>
      </w:pPr>
      <w:rPr>
        <w:rFonts w:hint="default"/>
      </w:r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36">
    <w:nsid w:val="72381D26"/>
    <w:multiLevelType w:val="multilevel"/>
    <w:tmpl w:val="EB06D6B4"/>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C546C7"/>
    <w:multiLevelType w:val="multilevel"/>
    <w:tmpl w:val="5D48F9F4"/>
    <w:lvl w:ilvl="0">
      <w:start w:val="2"/>
      <w:numFmt w:val="upperRoman"/>
      <w:lvlText w:val="%1."/>
      <w:lvlJc w:val="left"/>
      <w:pPr>
        <w:ind w:left="5115" w:hanging="720"/>
      </w:pPr>
      <w:rPr>
        <w:rFonts w:hint="default"/>
        <w:sz w:val="20"/>
        <w:szCs w:val="20"/>
      </w:rPr>
    </w:lvl>
    <w:lvl w:ilvl="1">
      <w:start w:val="1"/>
      <w:numFmt w:val="decimal"/>
      <w:isLgl/>
      <w:lvlText w:val="%1.%2."/>
      <w:lvlJc w:val="left"/>
      <w:pPr>
        <w:ind w:left="5100" w:hanging="705"/>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38">
    <w:nsid w:val="767D5839"/>
    <w:multiLevelType w:val="multilevel"/>
    <w:tmpl w:val="774C36F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85824F8"/>
    <w:multiLevelType w:val="multilevel"/>
    <w:tmpl w:val="EC669756"/>
    <w:lvl w:ilvl="0">
      <w:start w:val="10"/>
      <w:numFmt w:val="decimal"/>
      <w:lvlText w:val="%1"/>
      <w:lvlJc w:val="left"/>
      <w:pPr>
        <w:ind w:left="420" w:hanging="420"/>
      </w:pPr>
      <w:rPr>
        <w:rFonts w:ascii="Arial" w:hAnsi="Arial" w:cs="Arial" w:hint="default"/>
        <w:sz w:val="22"/>
      </w:rPr>
    </w:lvl>
    <w:lvl w:ilvl="1">
      <w:start w:val="9"/>
      <w:numFmt w:val="decimal"/>
      <w:lvlText w:val="%1.%2"/>
      <w:lvlJc w:val="left"/>
      <w:pPr>
        <w:ind w:left="420" w:hanging="42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40">
    <w:nsid w:val="7EC06A98"/>
    <w:multiLevelType w:val="multilevel"/>
    <w:tmpl w:val="1074B2CC"/>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967FA1"/>
    <w:multiLevelType w:val="hybridMultilevel"/>
    <w:tmpl w:val="2D36E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7"/>
  </w:num>
  <w:num w:numId="4">
    <w:abstractNumId w:val="3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5"/>
  </w:num>
  <w:num w:numId="8">
    <w:abstractNumId w:val="41"/>
  </w:num>
  <w:num w:numId="9">
    <w:abstractNumId w:val="16"/>
  </w:num>
  <w:num w:numId="10">
    <w:abstractNumId w:val="31"/>
  </w:num>
  <w:num w:numId="11">
    <w:abstractNumId w:val="28"/>
  </w:num>
  <w:num w:numId="12">
    <w:abstractNumId w:val="11"/>
  </w:num>
  <w:num w:numId="13">
    <w:abstractNumId w:val="17"/>
  </w:num>
  <w:num w:numId="14">
    <w:abstractNumId w:val="22"/>
  </w:num>
  <w:num w:numId="15">
    <w:abstractNumId w:val="26"/>
  </w:num>
  <w:num w:numId="16">
    <w:abstractNumId w:val="30"/>
  </w:num>
  <w:num w:numId="17">
    <w:abstractNumId w:val="33"/>
  </w:num>
  <w:num w:numId="18">
    <w:abstractNumId w:val="23"/>
  </w:num>
  <w:num w:numId="19">
    <w:abstractNumId w:val="10"/>
  </w:num>
  <w:num w:numId="20">
    <w:abstractNumId w:val="24"/>
  </w:num>
  <w:num w:numId="21">
    <w:abstractNumId w:val="5"/>
  </w:num>
  <w:num w:numId="22">
    <w:abstractNumId w:val="12"/>
  </w:num>
  <w:num w:numId="23">
    <w:abstractNumId w:val="8"/>
  </w:num>
  <w:num w:numId="24">
    <w:abstractNumId w:val="13"/>
  </w:num>
  <w:num w:numId="25">
    <w:abstractNumId w:val="38"/>
  </w:num>
  <w:num w:numId="26">
    <w:abstractNumId w:val="14"/>
  </w:num>
  <w:num w:numId="27">
    <w:abstractNumId w:val="40"/>
  </w:num>
  <w:num w:numId="28">
    <w:abstractNumId w:val="39"/>
  </w:num>
  <w:num w:numId="29">
    <w:abstractNumId w:val="34"/>
  </w:num>
  <w:num w:numId="30">
    <w:abstractNumId w:val="6"/>
  </w:num>
  <w:num w:numId="31">
    <w:abstractNumId w:val="32"/>
  </w:num>
  <w:num w:numId="32">
    <w:abstractNumId w:val="20"/>
  </w:num>
  <w:num w:numId="33">
    <w:abstractNumId w:val="21"/>
  </w:num>
  <w:num w:numId="34">
    <w:abstractNumId w:val="9"/>
  </w:num>
  <w:num w:numId="35">
    <w:abstractNumId w:val="7"/>
  </w:num>
  <w:num w:numId="36">
    <w:abstractNumId w:val="19"/>
  </w:num>
  <w:num w:numId="37">
    <w:abstractNumId w:val="36"/>
  </w:num>
  <w:num w:numId="38">
    <w:abstractNumId w:val="18"/>
  </w:num>
  <w:num w:numId="39">
    <w:abstractNumId w:val="35"/>
  </w:num>
  <w:num w:numId="40">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8194"/>
  </w:hdrShapeDefaults>
  <w:footnotePr>
    <w:pos w:val="beneathText"/>
    <w:footnote w:id="-1"/>
    <w:footnote w:id="0"/>
  </w:footnotePr>
  <w:endnotePr>
    <w:endnote w:id="-1"/>
    <w:endnote w:id="0"/>
  </w:endnotePr>
  <w:compat/>
  <w:rsids>
    <w:rsidRoot w:val="005C2D53"/>
    <w:rsid w:val="00005FDD"/>
    <w:rsid w:val="0001274E"/>
    <w:rsid w:val="000208AE"/>
    <w:rsid w:val="00027097"/>
    <w:rsid w:val="0003288A"/>
    <w:rsid w:val="000339DB"/>
    <w:rsid w:val="000369E0"/>
    <w:rsid w:val="000405D1"/>
    <w:rsid w:val="00051A37"/>
    <w:rsid w:val="00051E0A"/>
    <w:rsid w:val="00060E8A"/>
    <w:rsid w:val="00064DA3"/>
    <w:rsid w:val="00066EDD"/>
    <w:rsid w:val="000708B4"/>
    <w:rsid w:val="00074650"/>
    <w:rsid w:val="00077E3A"/>
    <w:rsid w:val="000914E2"/>
    <w:rsid w:val="000974C5"/>
    <w:rsid w:val="000A6C94"/>
    <w:rsid w:val="000B1044"/>
    <w:rsid w:val="000B28C6"/>
    <w:rsid w:val="000B69C0"/>
    <w:rsid w:val="000C11AD"/>
    <w:rsid w:val="000C1A59"/>
    <w:rsid w:val="000E184D"/>
    <w:rsid w:val="000E2637"/>
    <w:rsid w:val="000E7AB7"/>
    <w:rsid w:val="00101300"/>
    <w:rsid w:val="0010659D"/>
    <w:rsid w:val="001134C2"/>
    <w:rsid w:val="00117D5F"/>
    <w:rsid w:val="00117FCD"/>
    <w:rsid w:val="00124FA6"/>
    <w:rsid w:val="001257CC"/>
    <w:rsid w:val="00125DBC"/>
    <w:rsid w:val="001356FD"/>
    <w:rsid w:val="001358DD"/>
    <w:rsid w:val="00135AD2"/>
    <w:rsid w:val="0014693B"/>
    <w:rsid w:val="001536A0"/>
    <w:rsid w:val="00155F97"/>
    <w:rsid w:val="00161DB3"/>
    <w:rsid w:val="001742CB"/>
    <w:rsid w:val="00177527"/>
    <w:rsid w:val="00184C07"/>
    <w:rsid w:val="00197705"/>
    <w:rsid w:val="001A582A"/>
    <w:rsid w:val="001A5F4B"/>
    <w:rsid w:val="001B104E"/>
    <w:rsid w:val="001B4EA5"/>
    <w:rsid w:val="001D6C57"/>
    <w:rsid w:val="001E6A87"/>
    <w:rsid w:val="001E7A9D"/>
    <w:rsid w:val="001E7C7A"/>
    <w:rsid w:val="001F3614"/>
    <w:rsid w:val="002010FB"/>
    <w:rsid w:val="00202FE0"/>
    <w:rsid w:val="00204665"/>
    <w:rsid w:val="002076A7"/>
    <w:rsid w:val="00220AB9"/>
    <w:rsid w:val="00226C6A"/>
    <w:rsid w:val="00231C64"/>
    <w:rsid w:val="00240F3D"/>
    <w:rsid w:val="00266824"/>
    <w:rsid w:val="00267F35"/>
    <w:rsid w:val="00274B61"/>
    <w:rsid w:val="0028257D"/>
    <w:rsid w:val="00282869"/>
    <w:rsid w:val="00286761"/>
    <w:rsid w:val="00297592"/>
    <w:rsid w:val="002B4440"/>
    <w:rsid w:val="002B4A80"/>
    <w:rsid w:val="002B7108"/>
    <w:rsid w:val="002C5EB2"/>
    <w:rsid w:val="002D181D"/>
    <w:rsid w:val="002E1E42"/>
    <w:rsid w:val="002F0345"/>
    <w:rsid w:val="002F3683"/>
    <w:rsid w:val="002F6A55"/>
    <w:rsid w:val="002F6F89"/>
    <w:rsid w:val="00301231"/>
    <w:rsid w:val="0030196D"/>
    <w:rsid w:val="00302F7A"/>
    <w:rsid w:val="00304E4F"/>
    <w:rsid w:val="00315775"/>
    <w:rsid w:val="0032305F"/>
    <w:rsid w:val="00327C81"/>
    <w:rsid w:val="00330522"/>
    <w:rsid w:val="00332A51"/>
    <w:rsid w:val="00334383"/>
    <w:rsid w:val="003361DD"/>
    <w:rsid w:val="00344342"/>
    <w:rsid w:val="00353485"/>
    <w:rsid w:val="003541FB"/>
    <w:rsid w:val="00354ED4"/>
    <w:rsid w:val="00357462"/>
    <w:rsid w:val="00360EB1"/>
    <w:rsid w:val="00361376"/>
    <w:rsid w:val="00376B70"/>
    <w:rsid w:val="003839A3"/>
    <w:rsid w:val="00384368"/>
    <w:rsid w:val="00392D80"/>
    <w:rsid w:val="00396B6C"/>
    <w:rsid w:val="00396BD1"/>
    <w:rsid w:val="003A34C7"/>
    <w:rsid w:val="003B74AB"/>
    <w:rsid w:val="003B7C21"/>
    <w:rsid w:val="003C3F62"/>
    <w:rsid w:val="003D098B"/>
    <w:rsid w:val="003D2FB0"/>
    <w:rsid w:val="003D540D"/>
    <w:rsid w:val="003E052A"/>
    <w:rsid w:val="003E6FA8"/>
    <w:rsid w:val="003E76DD"/>
    <w:rsid w:val="003F33A8"/>
    <w:rsid w:val="003F3C9F"/>
    <w:rsid w:val="003F648F"/>
    <w:rsid w:val="00401224"/>
    <w:rsid w:val="004039D0"/>
    <w:rsid w:val="004123D2"/>
    <w:rsid w:val="00414F1A"/>
    <w:rsid w:val="004155CE"/>
    <w:rsid w:val="004173DE"/>
    <w:rsid w:val="00421168"/>
    <w:rsid w:val="0042140B"/>
    <w:rsid w:val="00422653"/>
    <w:rsid w:val="00422DD8"/>
    <w:rsid w:val="00424C22"/>
    <w:rsid w:val="00424F5A"/>
    <w:rsid w:val="00426D5B"/>
    <w:rsid w:val="004322A1"/>
    <w:rsid w:val="0043694B"/>
    <w:rsid w:val="00440047"/>
    <w:rsid w:val="004411AC"/>
    <w:rsid w:val="00443992"/>
    <w:rsid w:val="00456E47"/>
    <w:rsid w:val="004572D5"/>
    <w:rsid w:val="00460034"/>
    <w:rsid w:val="00464E96"/>
    <w:rsid w:val="004650ED"/>
    <w:rsid w:val="00466323"/>
    <w:rsid w:val="00472574"/>
    <w:rsid w:val="00475F4A"/>
    <w:rsid w:val="00496F45"/>
    <w:rsid w:val="004A50EF"/>
    <w:rsid w:val="004B1BD1"/>
    <w:rsid w:val="004B2F8E"/>
    <w:rsid w:val="004B66E6"/>
    <w:rsid w:val="004C01F6"/>
    <w:rsid w:val="004C6649"/>
    <w:rsid w:val="004C6F22"/>
    <w:rsid w:val="004D104C"/>
    <w:rsid w:val="004D222B"/>
    <w:rsid w:val="004D3BD9"/>
    <w:rsid w:val="004E06C2"/>
    <w:rsid w:val="004E6485"/>
    <w:rsid w:val="004E67D4"/>
    <w:rsid w:val="004F3D1E"/>
    <w:rsid w:val="004F63CC"/>
    <w:rsid w:val="004F7BD1"/>
    <w:rsid w:val="005010AA"/>
    <w:rsid w:val="00504815"/>
    <w:rsid w:val="00512242"/>
    <w:rsid w:val="00520A30"/>
    <w:rsid w:val="00533425"/>
    <w:rsid w:val="00540415"/>
    <w:rsid w:val="00542A49"/>
    <w:rsid w:val="00563E2F"/>
    <w:rsid w:val="0057153B"/>
    <w:rsid w:val="005723FD"/>
    <w:rsid w:val="0057716B"/>
    <w:rsid w:val="00585B06"/>
    <w:rsid w:val="005925EE"/>
    <w:rsid w:val="005B0068"/>
    <w:rsid w:val="005B12A8"/>
    <w:rsid w:val="005B3143"/>
    <w:rsid w:val="005C06D8"/>
    <w:rsid w:val="005C2D53"/>
    <w:rsid w:val="005C4293"/>
    <w:rsid w:val="005D1B91"/>
    <w:rsid w:val="005D1D95"/>
    <w:rsid w:val="005D2CA5"/>
    <w:rsid w:val="005D36C2"/>
    <w:rsid w:val="005E0227"/>
    <w:rsid w:val="005E2928"/>
    <w:rsid w:val="005F03CF"/>
    <w:rsid w:val="0060122A"/>
    <w:rsid w:val="00607653"/>
    <w:rsid w:val="00615D4F"/>
    <w:rsid w:val="00615D7D"/>
    <w:rsid w:val="006233FC"/>
    <w:rsid w:val="0062381F"/>
    <w:rsid w:val="00623EEE"/>
    <w:rsid w:val="006267C9"/>
    <w:rsid w:val="006423EB"/>
    <w:rsid w:val="00651BBF"/>
    <w:rsid w:val="00656D64"/>
    <w:rsid w:val="006738B7"/>
    <w:rsid w:val="006743EF"/>
    <w:rsid w:val="006775CD"/>
    <w:rsid w:val="00681FAE"/>
    <w:rsid w:val="00682048"/>
    <w:rsid w:val="006857AC"/>
    <w:rsid w:val="00686586"/>
    <w:rsid w:val="00690E3B"/>
    <w:rsid w:val="006914B9"/>
    <w:rsid w:val="006A5468"/>
    <w:rsid w:val="006A6FF4"/>
    <w:rsid w:val="006B0306"/>
    <w:rsid w:val="006B06E2"/>
    <w:rsid w:val="006C4F0A"/>
    <w:rsid w:val="006D5DE0"/>
    <w:rsid w:val="006E0DF7"/>
    <w:rsid w:val="006E641F"/>
    <w:rsid w:val="006E6924"/>
    <w:rsid w:val="006E6AEA"/>
    <w:rsid w:val="006F03FC"/>
    <w:rsid w:val="006F6534"/>
    <w:rsid w:val="006F6CCE"/>
    <w:rsid w:val="006F751C"/>
    <w:rsid w:val="00711C5B"/>
    <w:rsid w:val="00724A63"/>
    <w:rsid w:val="007264F9"/>
    <w:rsid w:val="00727034"/>
    <w:rsid w:val="00727215"/>
    <w:rsid w:val="00730768"/>
    <w:rsid w:val="007426FD"/>
    <w:rsid w:val="007503D0"/>
    <w:rsid w:val="007627FA"/>
    <w:rsid w:val="00770ECE"/>
    <w:rsid w:val="00776BAF"/>
    <w:rsid w:val="007839D2"/>
    <w:rsid w:val="007864D7"/>
    <w:rsid w:val="00795AD9"/>
    <w:rsid w:val="007966A0"/>
    <w:rsid w:val="00797BAF"/>
    <w:rsid w:val="007A1774"/>
    <w:rsid w:val="007A3251"/>
    <w:rsid w:val="007A7D0E"/>
    <w:rsid w:val="007B16E4"/>
    <w:rsid w:val="007B1E40"/>
    <w:rsid w:val="007B34D1"/>
    <w:rsid w:val="007B79CC"/>
    <w:rsid w:val="007C60B5"/>
    <w:rsid w:val="007C7073"/>
    <w:rsid w:val="007D331F"/>
    <w:rsid w:val="007D56C2"/>
    <w:rsid w:val="007E0385"/>
    <w:rsid w:val="007E09FE"/>
    <w:rsid w:val="007E1133"/>
    <w:rsid w:val="007E2845"/>
    <w:rsid w:val="007E5351"/>
    <w:rsid w:val="007F3474"/>
    <w:rsid w:val="007F6B2E"/>
    <w:rsid w:val="007F7DBA"/>
    <w:rsid w:val="0081056B"/>
    <w:rsid w:val="0082003D"/>
    <w:rsid w:val="008310E8"/>
    <w:rsid w:val="00832575"/>
    <w:rsid w:val="00832AD4"/>
    <w:rsid w:val="00841E8D"/>
    <w:rsid w:val="00845FD3"/>
    <w:rsid w:val="00846781"/>
    <w:rsid w:val="00851C50"/>
    <w:rsid w:val="00854BAF"/>
    <w:rsid w:val="008555B3"/>
    <w:rsid w:val="0085659D"/>
    <w:rsid w:val="00857EE0"/>
    <w:rsid w:val="00861C95"/>
    <w:rsid w:val="00862308"/>
    <w:rsid w:val="008752B3"/>
    <w:rsid w:val="00876C97"/>
    <w:rsid w:val="00880358"/>
    <w:rsid w:val="00887C24"/>
    <w:rsid w:val="00887E39"/>
    <w:rsid w:val="00895577"/>
    <w:rsid w:val="008A31BA"/>
    <w:rsid w:val="008A511F"/>
    <w:rsid w:val="008B1B35"/>
    <w:rsid w:val="008B4061"/>
    <w:rsid w:val="008B63AD"/>
    <w:rsid w:val="008C59B3"/>
    <w:rsid w:val="008D2F57"/>
    <w:rsid w:val="008D454E"/>
    <w:rsid w:val="008D5BDC"/>
    <w:rsid w:val="008E0E72"/>
    <w:rsid w:val="008F1BDA"/>
    <w:rsid w:val="008F46F7"/>
    <w:rsid w:val="008F6AD4"/>
    <w:rsid w:val="00905C2B"/>
    <w:rsid w:val="00916ECF"/>
    <w:rsid w:val="0092180A"/>
    <w:rsid w:val="00923D77"/>
    <w:rsid w:val="009254B6"/>
    <w:rsid w:val="00926B13"/>
    <w:rsid w:val="00930DA9"/>
    <w:rsid w:val="00931A40"/>
    <w:rsid w:val="00937B1F"/>
    <w:rsid w:val="009468B4"/>
    <w:rsid w:val="00956477"/>
    <w:rsid w:val="00966820"/>
    <w:rsid w:val="009738E5"/>
    <w:rsid w:val="00975D96"/>
    <w:rsid w:val="009832F8"/>
    <w:rsid w:val="00984D4C"/>
    <w:rsid w:val="00987551"/>
    <w:rsid w:val="0099234F"/>
    <w:rsid w:val="009A18A1"/>
    <w:rsid w:val="009A79DE"/>
    <w:rsid w:val="009B3A19"/>
    <w:rsid w:val="009B5A8F"/>
    <w:rsid w:val="009B6947"/>
    <w:rsid w:val="009E6C6F"/>
    <w:rsid w:val="009F3B47"/>
    <w:rsid w:val="009F5DA8"/>
    <w:rsid w:val="00A11629"/>
    <w:rsid w:val="00A169EE"/>
    <w:rsid w:val="00A27A19"/>
    <w:rsid w:val="00A334E3"/>
    <w:rsid w:val="00A352A5"/>
    <w:rsid w:val="00A36FB2"/>
    <w:rsid w:val="00A43C71"/>
    <w:rsid w:val="00A529A9"/>
    <w:rsid w:val="00A61E28"/>
    <w:rsid w:val="00A6302D"/>
    <w:rsid w:val="00A70CE7"/>
    <w:rsid w:val="00A7644E"/>
    <w:rsid w:val="00A93792"/>
    <w:rsid w:val="00A9688F"/>
    <w:rsid w:val="00AA59DB"/>
    <w:rsid w:val="00AA669F"/>
    <w:rsid w:val="00AA6AC3"/>
    <w:rsid w:val="00AB6AA8"/>
    <w:rsid w:val="00AC31BF"/>
    <w:rsid w:val="00AC4913"/>
    <w:rsid w:val="00AC7289"/>
    <w:rsid w:val="00AD3990"/>
    <w:rsid w:val="00AD3EAC"/>
    <w:rsid w:val="00AE5541"/>
    <w:rsid w:val="00AF457E"/>
    <w:rsid w:val="00B07263"/>
    <w:rsid w:val="00B101A4"/>
    <w:rsid w:val="00B35756"/>
    <w:rsid w:val="00B40856"/>
    <w:rsid w:val="00B441BA"/>
    <w:rsid w:val="00B50EC3"/>
    <w:rsid w:val="00B51D46"/>
    <w:rsid w:val="00B52D52"/>
    <w:rsid w:val="00B53162"/>
    <w:rsid w:val="00B53330"/>
    <w:rsid w:val="00B549FC"/>
    <w:rsid w:val="00B54E37"/>
    <w:rsid w:val="00B57A9C"/>
    <w:rsid w:val="00B61543"/>
    <w:rsid w:val="00B76E46"/>
    <w:rsid w:val="00B77AD4"/>
    <w:rsid w:val="00B842E7"/>
    <w:rsid w:val="00B87CDE"/>
    <w:rsid w:val="00B90E5F"/>
    <w:rsid w:val="00B920D5"/>
    <w:rsid w:val="00B92F76"/>
    <w:rsid w:val="00B93637"/>
    <w:rsid w:val="00B94CE1"/>
    <w:rsid w:val="00BA53E5"/>
    <w:rsid w:val="00BB35A8"/>
    <w:rsid w:val="00BC4D17"/>
    <w:rsid w:val="00BD0475"/>
    <w:rsid w:val="00BD4B65"/>
    <w:rsid w:val="00BD5D57"/>
    <w:rsid w:val="00BE4EA9"/>
    <w:rsid w:val="00BE642D"/>
    <w:rsid w:val="00BF2C48"/>
    <w:rsid w:val="00C068E4"/>
    <w:rsid w:val="00C2513D"/>
    <w:rsid w:val="00C2724D"/>
    <w:rsid w:val="00C3473D"/>
    <w:rsid w:val="00C4572F"/>
    <w:rsid w:val="00C513DA"/>
    <w:rsid w:val="00C55BAF"/>
    <w:rsid w:val="00C63992"/>
    <w:rsid w:val="00C6648D"/>
    <w:rsid w:val="00C726CE"/>
    <w:rsid w:val="00C7539A"/>
    <w:rsid w:val="00C834A8"/>
    <w:rsid w:val="00C920BC"/>
    <w:rsid w:val="00C94303"/>
    <w:rsid w:val="00CA3484"/>
    <w:rsid w:val="00CA36EC"/>
    <w:rsid w:val="00CB3279"/>
    <w:rsid w:val="00CB5F22"/>
    <w:rsid w:val="00CB7276"/>
    <w:rsid w:val="00CB75FD"/>
    <w:rsid w:val="00CC6CEC"/>
    <w:rsid w:val="00CC77D7"/>
    <w:rsid w:val="00CD14A6"/>
    <w:rsid w:val="00CD4678"/>
    <w:rsid w:val="00CE059F"/>
    <w:rsid w:val="00CE1D57"/>
    <w:rsid w:val="00CE2D4F"/>
    <w:rsid w:val="00CE7287"/>
    <w:rsid w:val="00CF2971"/>
    <w:rsid w:val="00D004C1"/>
    <w:rsid w:val="00D00976"/>
    <w:rsid w:val="00D00C66"/>
    <w:rsid w:val="00D00E98"/>
    <w:rsid w:val="00D23D70"/>
    <w:rsid w:val="00D254F9"/>
    <w:rsid w:val="00D25861"/>
    <w:rsid w:val="00D26320"/>
    <w:rsid w:val="00D36D49"/>
    <w:rsid w:val="00D42F6C"/>
    <w:rsid w:val="00D43DA6"/>
    <w:rsid w:val="00D477B0"/>
    <w:rsid w:val="00D50ED2"/>
    <w:rsid w:val="00D53BDF"/>
    <w:rsid w:val="00D57723"/>
    <w:rsid w:val="00D61B5C"/>
    <w:rsid w:val="00D67FC5"/>
    <w:rsid w:val="00D70A44"/>
    <w:rsid w:val="00D72178"/>
    <w:rsid w:val="00D7268A"/>
    <w:rsid w:val="00D77E93"/>
    <w:rsid w:val="00D81DFB"/>
    <w:rsid w:val="00D85EAD"/>
    <w:rsid w:val="00D9337D"/>
    <w:rsid w:val="00D9573B"/>
    <w:rsid w:val="00DA6675"/>
    <w:rsid w:val="00DA7018"/>
    <w:rsid w:val="00DB0F1B"/>
    <w:rsid w:val="00DC64A8"/>
    <w:rsid w:val="00DE763B"/>
    <w:rsid w:val="00E01F09"/>
    <w:rsid w:val="00E03F9D"/>
    <w:rsid w:val="00E0554F"/>
    <w:rsid w:val="00E128E9"/>
    <w:rsid w:val="00E13EBC"/>
    <w:rsid w:val="00E14A71"/>
    <w:rsid w:val="00E227CF"/>
    <w:rsid w:val="00E23104"/>
    <w:rsid w:val="00E26DAC"/>
    <w:rsid w:val="00E32534"/>
    <w:rsid w:val="00E403D9"/>
    <w:rsid w:val="00E40979"/>
    <w:rsid w:val="00E43644"/>
    <w:rsid w:val="00E462EA"/>
    <w:rsid w:val="00E476CB"/>
    <w:rsid w:val="00E562EF"/>
    <w:rsid w:val="00E60A34"/>
    <w:rsid w:val="00E75C94"/>
    <w:rsid w:val="00E81D1A"/>
    <w:rsid w:val="00E844EE"/>
    <w:rsid w:val="00E91E56"/>
    <w:rsid w:val="00E97B12"/>
    <w:rsid w:val="00EA2B70"/>
    <w:rsid w:val="00EA7ACC"/>
    <w:rsid w:val="00EB3486"/>
    <w:rsid w:val="00EC51ED"/>
    <w:rsid w:val="00EF6BD9"/>
    <w:rsid w:val="00F00BB4"/>
    <w:rsid w:val="00F00DDC"/>
    <w:rsid w:val="00F01463"/>
    <w:rsid w:val="00F06A2E"/>
    <w:rsid w:val="00F103B1"/>
    <w:rsid w:val="00F11A46"/>
    <w:rsid w:val="00F121DE"/>
    <w:rsid w:val="00F1255A"/>
    <w:rsid w:val="00F13FF2"/>
    <w:rsid w:val="00F152B7"/>
    <w:rsid w:val="00F15AF4"/>
    <w:rsid w:val="00F167E0"/>
    <w:rsid w:val="00F17479"/>
    <w:rsid w:val="00F31CAE"/>
    <w:rsid w:val="00F365C1"/>
    <w:rsid w:val="00F444E2"/>
    <w:rsid w:val="00F56658"/>
    <w:rsid w:val="00F5746D"/>
    <w:rsid w:val="00F61873"/>
    <w:rsid w:val="00F67A78"/>
    <w:rsid w:val="00F80614"/>
    <w:rsid w:val="00F8269D"/>
    <w:rsid w:val="00F92583"/>
    <w:rsid w:val="00F93509"/>
    <w:rsid w:val="00F93CA7"/>
    <w:rsid w:val="00F940DF"/>
    <w:rsid w:val="00F967EC"/>
    <w:rsid w:val="00FB021C"/>
    <w:rsid w:val="00FB2632"/>
    <w:rsid w:val="00FB3FAA"/>
    <w:rsid w:val="00FB71D4"/>
    <w:rsid w:val="00FC41DD"/>
    <w:rsid w:val="00FD2CEC"/>
    <w:rsid w:val="00FD3A59"/>
    <w:rsid w:val="00FD74BE"/>
    <w:rsid w:val="00FF0179"/>
    <w:rsid w:val="00FF2901"/>
    <w:rsid w:val="00FF72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2D53"/>
    <w:pPr>
      <w:jc w:val="both"/>
    </w:pPr>
    <w:rPr>
      <w:rFonts w:ascii="Times New Roman" w:eastAsia="Times New Roman" w:hAnsi="Times New Roman"/>
      <w:lang w:eastAsia="ar-SA"/>
    </w:rPr>
  </w:style>
  <w:style w:type="paragraph" w:styleId="Nadpis1">
    <w:name w:val="heading 1"/>
    <w:basedOn w:val="Normln"/>
    <w:next w:val="Normln"/>
    <w:link w:val="Nadpis1Char"/>
    <w:qFormat/>
    <w:rsid w:val="005C2D53"/>
    <w:pPr>
      <w:keepNext/>
      <w:numPr>
        <w:numId w:val="1"/>
      </w:numPr>
      <w:jc w:val="center"/>
      <w:outlineLvl w:val="0"/>
    </w:pPr>
    <w:rPr>
      <w:b/>
    </w:rPr>
  </w:style>
  <w:style w:type="paragraph" w:styleId="Nadpis2">
    <w:name w:val="heading 2"/>
    <w:basedOn w:val="Normln"/>
    <w:next w:val="Normln"/>
    <w:link w:val="Nadpis2Char"/>
    <w:uiPriority w:val="9"/>
    <w:qFormat/>
    <w:rsid w:val="005C2D5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5C2D53"/>
    <w:pPr>
      <w:keepNext/>
      <w:ind w:firstLine="708"/>
      <w:jc w:val="left"/>
      <w:outlineLvl w:val="2"/>
    </w:pPr>
    <w:rPr>
      <w:b/>
    </w:rPr>
  </w:style>
  <w:style w:type="paragraph" w:styleId="Nadpis4">
    <w:name w:val="heading 4"/>
    <w:basedOn w:val="Normln"/>
    <w:next w:val="Normln"/>
    <w:link w:val="Nadpis4Char"/>
    <w:uiPriority w:val="9"/>
    <w:unhideWhenUsed/>
    <w:qFormat/>
    <w:rsid w:val="009A79DE"/>
    <w:pPr>
      <w:keepNext/>
      <w:spacing w:before="240" w:after="60"/>
      <w:outlineLvl w:val="3"/>
    </w:pPr>
    <w:rPr>
      <w:rFonts w:ascii="Calibri" w:hAnsi="Calibri"/>
      <w:b/>
      <w:bCs/>
      <w:sz w:val="28"/>
      <w:szCs w:val="28"/>
    </w:rPr>
  </w:style>
  <w:style w:type="paragraph" w:styleId="Nadpis8">
    <w:name w:val="heading 8"/>
    <w:basedOn w:val="Normln"/>
    <w:next w:val="Normln"/>
    <w:link w:val="Nadpis8Char"/>
    <w:uiPriority w:val="9"/>
    <w:semiHidden/>
    <w:unhideWhenUsed/>
    <w:qFormat/>
    <w:rsid w:val="00615D4F"/>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C2D53"/>
    <w:rPr>
      <w:rFonts w:ascii="Times New Roman" w:eastAsia="Times New Roman" w:hAnsi="Times New Roman"/>
      <w:b/>
      <w:lang w:eastAsia="ar-SA"/>
    </w:rPr>
  </w:style>
  <w:style w:type="character" w:customStyle="1" w:styleId="Nadpis3Char">
    <w:name w:val="Nadpis 3 Char"/>
    <w:link w:val="Nadpis3"/>
    <w:rsid w:val="005C2D53"/>
    <w:rPr>
      <w:rFonts w:ascii="Times New Roman" w:eastAsia="Times New Roman" w:hAnsi="Times New Roman" w:cs="Times New Roman"/>
      <w:b/>
      <w:sz w:val="20"/>
      <w:szCs w:val="20"/>
      <w:lang w:eastAsia="ar-SA"/>
    </w:rPr>
  </w:style>
  <w:style w:type="character" w:customStyle="1" w:styleId="vyrazne21">
    <w:name w:val="vyrazne21"/>
    <w:rsid w:val="005C2D53"/>
    <w:rPr>
      <w:b/>
      <w:bCs/>
      <w:color w:val="29156C"/>
      <w:sz w:val="20"/>
      <w:szCs w:val="20"/>
    </w:rPr>
  </w:style>
  <w:style w:type="paragraph" w:styleId="Zkladntext">
    <w:name w:val="Body Text"/>
    <w:basedOn w:val="Normln"/>
    <w:link w:val="ZkladntextChar"/>
    <w:semiHidden/>
    <w:rsid w:val="005C2D53"/>
    <w:pPr>
      <w:jc w:val="left"/>
    </w:pPr>
    <w:rPr>
      <w:color w:val="000000"/>
      <w:sz w:val="24"/>
    </w:rPr>
  </w:style>
  <w:style w:type="character" w:customStyle="1" w:styleId="ZkladntextChar">
    <w:name w:val="Základní text Char"/>
    <w:link w:val="Zkladntext"/>
    <w:semiHidden/>
    <w:rsid w:val="005C2D53"/>
    <w:rPr>
      <w:rFonts w:ascii="Times New Roman" w:eastAsia="Times New Roman" w:hAnsi="Times New Roman" w:cs="Times New Roman"/>
      <w:color w:val="000000"/>
      <w:sz w:val="24"/>
      <w:szCs w:val="20"/>
      <w:lang w:eastAsia="ar-SA"/>
    </w:rPr>
  </w:style>
  <w:style w:type="paragraph" w:styleId="Zpat">
    <w:name w:val="footer"/>
    <w:basedOn w:val="Normln"/>
    <w:link w:val="ZpatChar"/>
    <w:uiPriority w:val="99"/>
    <w:rsid w:val="005C2D53"/>
    <w:pPr>
      <w:suppressLineNumbers/>
      <w:tabs>
        <w:tab w:val="center" w:pos="4818"/>
        <w:tab w:val="right" w:pos="9637"/>
      </w:tabs>
    </w:pPr>
  </w:style>
  <w:style w:type="character" w:customStyle="1" w:styleId="ZpatChar">
    <w:name w:val="Zápatí Char"/>
    <w:link w:val="Zpat"/>
    <w:uiPriority w:val="99"/>
    <w:rsid w:val="005C2D53"/>
    <w:rPr>
      <w:rFonts w:ascii="Times New Roman" w:eastAsia="Times New Roman" w:hAnsi="Times New Roman" w:cs="Times New Roman"/>
      <w:sz w:val="20"/>
      <w:szCs w:val="20"/>
      <w:lang w:eastAsia="ar-SA"/>
    </w:rPr>
  </w:style>
  <w:style w:type="paragraph" w:customStyle="1" w:styleId="JKNadpis2">
    <w:name w:val="JK_Nadpis 2"/>
    <w:basedOn w:val="Nadpis2"/>
    <w:next w:val="Normln"/>
    <w:rsid w:val="005C2D53"/>
    <w:pPr>
      <w:keepNext w:val="0"/>
      <w:keepLines w:val="0"/>
      <w:spacing w:before="120" w:line="276" w:lineRule="auto"/>
    </w:pPr>
    <w:rPr>
      <w:rFonts w:ascii="Arial" w:hAnsi="Arial"/>
      <w:b w:val="0"/>
      <w:bCs w:val="0"/>
      <w:color w:val="auto"/>
      <w:sz w:val="22"/>
      <w:szCs w:val="20"/>
      <w:lang w:val="en-US" w:eastAsia="en-US" w:bidi="en-US"/>
    </w:rPr>
  </w:style>
  <w:style w:type="paragraph" w:styleId="Odstavecseseznamem">
    <w:name w:val="List Paragraph"/>
    <w:basedOn w:val="Normln"/>
    <w:uiPriority w:val="99"/>
    <w:qFormat/>
    <w:rsid w:val="005C2D53"/>
    <w:pPr>
      <w:spacing w:after="200" w:line="276" w:lineRule="auto"/>
      <w:ind w:left="720"/>
      <w:contextualSpacing/>
      <w:jc w:val="left"/>
    </w:pPr>
    <w:rPr>
      <w:lang w:val="en-US" w:eastAsia="en-US" w:bidi="en-US"/>
    </w:rPr>
  </w:style>
  <w:style w:type="paragraph" w:customStyle="1" w:styleId="Styl">
    <w:name w:val="Styl"/>
    <w:uiPriority w:val="99"/>
    <w:rsid w:val="005C2D53"/>
    <w:pPr>
      <w:widowControl w:val="0"/>
      <w:autoSpaceDE w:val="0"/>
      <w:autoSpaceDN w:val="0"/>
      <w:adjustRightInd w:val="0"/>
    </w:pPr>
    <w:rPr>
      <w:rFonts w:ascii="Times New Roman" w:eastAsia="Times New Roman" w:hAnsi="Times New Roman"/>
      <w:sz w:val="24"/>
      <w:szCs w:val="24"/>
    </w:rPr>
  </w:style>
  <w:style w:type="paragraph" w:styleId="Zkladntextodsazen">
    <w:name w:val="Body Text Indent"/>
    <w:basedOn w:val="Normln"/>
    <w:link w:val="ZkladntextodsazenChar"/>
    <w:uiPriority w:val="99"/>
    <w:unhideWhenUsed/>
    <w:rsid w:val="005C2D53"/>
    <w:pPr>
      <w:spacing w:after="120"/>
      <w:ind w:left="283"/>
    </w:pPr>
  </w:style>
  <w:style w:type="character" w:customStyle="1" w:styleId="ZkladntextodsazenChar">
    <w:name w:val="Základní text odsazený Char"/>
    <w:link w:val="Zkladntextodsazen"/>
    <w:uiPriority w:val="99"/>
    <w:rsid w:val="005C2D53"/>
    <w:rPr>
      <w:rFonts w:ascii="Times New Roman" w:eastAsia="Times New Roman" w:hAnsi="Times New Roman" w:cs="Times New Roman"/>
      <w:sz w:val="20"/>
      <w:szCs w:val="20"/>
      <w:lang w:eastAsia="ar-SA"/>
    </w:rPr>
  </w:style>
  <w:style w:type="paragraph" w:styleId="Zkladntext2">
    <w:name w:val="Body Text 2"/>
    <w:basedOn w:val="Normln"/>
    <w:link w:val="Zkladntext2Char"/>
    <w:uiPriority w:val="99"/>
    <w:semiHidden/>
    <w:unhideWhenUsed/>
    <w:rsid w:val="005C2D53"/>
    <w:pPr>
      <w:spacing w:after="120" w:line="480" w:lineRule="auto"/>
      <w:jc w:val="left"/>
    </w:pPr>
    <w:rPr>
      <w:lang w:eastAsia="cs-CZ"/>
    </w:rPr>
  </w:style>
  <w:style w:type="character" w:customStyle="1" w:styleId="Zkladntext2Char">
    <w:name w:val="Základní text 2 Char"/>
    <w:link w:val="Zkladntext2"/>
    <w:uiPriority w:val="99"/>
    <w:semiHidden/>
    <w:rsid w:val="005C2D53"/>
    <w:rPr>
      <w:rFonts w:ascii="Times New Roman" w:eastAsia="Times New Roman" w:hAnsi="Times New Roman" w:cs="Times New Roman"/>
      <w:sz w:val="20"/>
      <w:szCs w:val="20"/>
      <w:lang w:eastAsia="cs-CZ"/>
    </w:rPr>
  </w:style>
  <w:style w:type="character" w:customStyle="1" w:styleId="Nadpis2Char">
    <w:name w:val="Nadpis 2 Char"/>
    <w:link w:val="Nadpis2"/>
    <w:uiPriority w:val="9"/>
    <w:rsid w:val="005C2D53"/>
    <w:rPr>
      <w:rFonts w:ascii="Cambria" w:eastAsia="Times New Roman" w:hAnsi="Cambria" w:cs="Times New Roman"/>
      <w:b/>
      <w:bCs/>
      <w:color w:val="4F81BD"/>
      <w:sz w:val="26"/>
      <w:szCs w:val="26"/>
      <w:lang w:eastAsia="ar-SA"/>
    </w:rPr>
  </w:style>
  <w:style w:type="paragraph" w:styleId="Textbubliny">
    <w:name w:val="Balloon Text"/>
    <w:basedOn w:val="Normln"/>
    <w:semiHidden/>
    <w:rsid w:val="002B4A80"/>
    <w:rPr>
      <w:rFonts w:ascii="Tahoma" w:hAnsi="Tahoma" w:cs="Tahoma"/>
      <w:sz w:val="16"/>
      <w:szCs w:val="16"/>
    </w:rPr>
  </w:style>
  <w:style w:type="paragraph" w:customStyle="1" w:styleId="Body2">
    <w:name w:val="Body 2"/>
    <w:basedOn w:val="Normln"/>
    <w:rsid w:val="00E60A34"/>
    <w:pPr>
      <w:spacing w:after="210" w:line="264" w:lineRule="auto"/>
      <w:ind w:left="709"/>
    </w:pPr>
    <w:rPr>
      <w:rFonts w:ascii="Arial" w:eastAsia="Arial Unicode MS" w:hAnsi="Arial" w:cs="Arial"/>
      <w:sz w:val="21"/>
      <w:szCs w:val="21"/>
      <w:lang w:val="en-GB" w:eastAsia="zh-CN"/>
    </w:rPr>
  </w:style>
  <w:style w:type="character" w:customStyle="1" w:styleId="Nadpis4Char">
    <w:name w:val="Nadpis 4 Char"/>
    <w:link w:val="Nadpis4"/>
    <w:uiPriority w:val="9"/>
    <w:rsid w:val="009A79DE"/>
    <w:rPr>
      <w:rFonts w:ascii="Calibri" w:eastAsia="Times New Roman" w:hAnsi="Calibri" w:cs="Times New Roman"/>
      <w:b/>
      <w:bCs/>
      <w:sz w:val="28"/>
      <w:szCs w:val="28"/>
      <w:lang w:eastAsia="ar-SA"/>
    </w:rPr>
  </w:style>
  <w:style w:type="paragraph" w:styleId="Zhlav">
    <w:name w:val="header"/>
    <w:basedOn w:val="Normln"/>
    <w:link w:val="ZhlavChar"/>
    <w:unhideWhenUsed/>
    <w:rsid w:val="00A9688F"/>
    <w:pPr>
      <w:tabs>
        <w:tab w:val="center" w:pos="4536"/>
        <w:tab w:val="right" w:pos="9072"/>
      </w:tabs>
      <w:jc w:val="left"/>
    </w:pPr>
    <w:rPr>
      <w:rFonts w:ascii="Arial" w:hAnsi="Arial"/>
      <w:sz w:val="22"/>
      <w:lang w:eastAsia="cs-CZ"/>
    </w:rPr>
  </w:style>
  <w:style w:type="character" w:customStyle="1" w:styleId="ZhlavChar">
    <w:name w:val="Záhlaví Char"/>
    <w:link w:val="Zhlav"/>
    <w:rsid w:val="00A9688F"/>
    <w:rPr>
      <w:rFonts w:ascii="Arial" w:eastAsia="Times New Roman" w:hAnsi="Arial"/>
      <w:sz w:val="22"/>
    </w:rPr>
  </w:style>
  <w:style w:type="paragraph" w:customStyle="1" w:styleId="Level1">
    <w:name w:val="Level 1"/>
    <w:basedOn w:val="Normln"/>
    <w:next w:val="Normln"/>
    <w:rsid w:val="00A9688F"/>
    <w:pPr>
      <w:numPr>
        <w:numId w:val="5"/>
      </w:numPr>
      <w:spacing w:after="210" w:line="264" w:lineRule="auto"/>
      <w:outlineLvl w:val="0"/>
    </w:pPr>
    <w:rPr>
      <w:rFonts w:ascii="Arial" w:eastAsia="Arial Unicode MS" w:hAnsi="Arial" w:cs="Arial"/>
      <w:sz w:val="21"/>
      <w:szCs w:val="21"/>
      <w:lang w:val="en-GB" w:eastAsia="zh-CN"/>
    </w:rPr>
  </w:style>
  <w:style w:type="paragraph" w:customStyle="1" w:styleId="Level2">
    <w:name w:val="Level 2"/>
    <w:basedOn w:val="Normln"/>
    <w:next w:val="Normln"/>
    <w:rsid w:val="00A9688F"/>
    <w:pPr>
      <w:numPr>
        <w:ilvl w:val="1"/>
        <w:numId w:val="5"/>
      </w:numPr>
      <w:spacing w:after="210" w:line="264" w:lineRule="auto"/>
      <w:outlineLvl w:val="1"/>
    </w:pPr>
    <w:rPr>
      <w:rFonts w:ascii="Arial" w:eastAsia="Arial Unicode MS" w:hAnsi="Arial" w:cs="Arial"/>
      <w:sz w:val="21"/>
      <w:szCs w:val="21"/>
      <w:lang w:val="en-GB" w:eastAsia="zh-CN"/>
    </w:rPr>
  </w:style>
  <w:style w:type="paragraph" w:customStyle="1" w:styleId="Level3">
    <w:name w:val="Level 3"/>
    <w:basedOn w:val="Normln"/>
    <w:next w:val="Normln"/>
    <w:rsid w:val="00A9688F"/>
    <w:pPr>
      <w:numPr>
        <w:ilvl w:val="2"/>
        <w:numId w:val="5"/>
      </w:numPr>
      <w:spacing w:after="210" w:line="264" w:lineRule="auto"/>
      <w:outlineLvl w:val="2"/>
    </w:pPr>
    <w:rPr>
      <w:rFonts w:ascii="Arial" w:eastAsia="Arial Unicode MS" w:hAnsi="Arial" w:cs="Arial"/>
      <w:sz w:val="21"/>
      <w:szCs w:val="21"/>
      <w:lang w:val="en-GB" w:eastAsia="zh-CN"/>
    </w:rPr>
  </w:style>
  <w:style w:type="paragraph" w:customStyle="1" w:styleId="Level4">
    <w:name w:val="Level 4"/>
    <w:basedOn w:val="Normln"/>
    <w:next w:val="Normln"/>
    <w:rsid w:val="00A9688F"/>
    <w:pPr>
      <w:numPr>
        <w:ilvl w:val="3"/>
        <w:numId w:val="5"/>
      </w:numPr>
      <w:spacing w:after="210" w:line="264" w:lineRule="auto"/>
      <w:outlineLvl w:val="3"/>
    </w:pPr>
    <w:rPr>
      <w:rFonts w:ascii="Arial" w:eastAsia="Arial Unicode MS" w:hAnsi="Arial" w:cs="Arial"/>
      <w:sz w:val="21"/>
      <w:szCs w:val="21"/>
      <w:lang w:val="en-GB" w:eastAsia="zh-CN"/>
    </w:rPr>
  </w:style>
  <w:style w:type="paragraph" w:customStyle="1" w:styleId="Level5">
    <w:name w:val="Level 5"/>
    <w:basedOn w:val="Normln"/>
    <w:next w:val="Normln"/>
    <w:rsid w:val="00A9688F"/>
    <w:pPr>
      <w:numPr>
        <w:ilvl w:val="4"/>
        <w:numId w:val="5"/>
      </w:numPr>
      <w:spacing w:after="210" w:line="264" w:lineRule="auto"/>
      <w:outlineLvl w:val="4"/>
    </w:pPr>
    <w:rPr>
      <w:rFonts w:ascii="Arial" w:eastAsia="Arial Unicode MS" w:hAnsi="Arial" w:cs="Arial"/>
      <w:sz w:val="21"/>
      <w:szCs w:val="21"/>
      <w:lang w:val="en-GB" w:eastAsia="zh-CN"/>
    </w:rPr>
  </w:style>
  <w:style w:type="character" w:customStyle="1" w:styleId="Nadpis8Char">
    <w:name w:val="Nadpis 8 Char"/>
    <w:link w:val="Nadpis8"/>
    <w:uiPriority w:val="9"/>
    <w:semiHidden/>
    <w:rsid w:val="00615D4F"/>
    <w:rPr>
      <w:rFonts w:ascii="Calibri" w:eastAsia="Times New Roman" w:hAnsi="Calibri" w:cs="Times New Roman"/>
      <w:i/>
      <w:iCs/>
      <w:sz w:val="24"/>
      <w:szCs w:val="24"/>
      <w:lang w:eastAsia="ar-SA"/>
    </w:rPr>
  </w:style>
  <w:style w:type="paragraph" w:styleId="Zkladntextodsazen3">
    <w:name w:val="Body Text Indent 3"/>
    <w:basedOn w:val="Normln"/>
    <w:link w:val="Zkladntextodsazen3Char"/>
    <w:uiPriority w:val="99"/>
    <w:semiHidden/>
    <w:unhideWhenUsed/>
    <w:rsid w:val="00615D4F"/>
    <w:pPr>
      <w:spacing w:after="120"/>
      <w:ind w:left="283"/>
    </w:pPr>
    <w:rPr>
      <w:sz w:val="16"/>
      <w:szCs w:val="16"/>
    </w:rPr>
  </w:style>
  <w:style w:type="character" w:customStyle="1" w:styleId="Zkladntextodsazen3Char">
    <w:name w:val="Základní text odsazený 3 Char"/>
    <w:link w:val="Zkladntextodsazen3"/>
    <w:uiPriority w:val="99"/>
    <w:semiHidden/>
    <w:rsid w:val="00615D4F"/>
    <w:rPr>
      <w:rFonts w:ascii="Times New Roman" w:eastAsia="Times New Roman" w:hAnsi="Times New Roman"/>
      <w:sz w:val="16"/>
      <w:szCs w:val="16"/>
      <w:lang w:eastAsia="ar-SA"/>
    </w:rPr>
  </w:style>
  <w:style w:type="character" w:styleId="Odkaznakoment">
    <w:name w:val="annotation reference"/>
    <w:uiPriority w:val="99"/>
    <w:semiHidden/>
    <w:unhideWhenUsed/>
    <w:rsid w:val="007F7DBA"/>
    <w:rPr>
      <w:sz w:val="16"/>
      <w:szCs w:val="16"/>
    </w:rPr>
  </w:style>
  <w:style w:type="paragraph" w:styleId="Textkomente">
    <w:name w:val="annotation text"/>
    <w:basedOn w:val="Normln"/>
    <w:link w:val="TextkomenteChar"/>
    <w:uiPriority w:val="99"/>
    <w:semiHidden/>
    <w:unhideWhenUsed/>
    <w:rsid w:val="007F7DBA"/>
  </w:style>
  <w:style w:type="character" w:customStyle="1" w:styleId="TextkomenteChar">
    <w:name w:val="Text komentáře Char"/>
    <w:link w:val="Textkomente"/>
    <w:uiPriority w:val="99"/>
    <w:semiHidden/>
    <w:rsid w:val="007F7DBA"/>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7F7DBA"/>
    <w:rPr>
      <w:b/>
      <w:bCs/>
    </w:rPr>
  </w:style>
  <w:style w:type="character" w:customStyle="1" w:styleId="PedmtkomenteChar">
    <w:name w:val="Předmět komentáře Char"/>
    <w:link w:val="Pedmtkomente"/>
    <w:uiPriority w:val="99"/>
    <w:semiHidden/>
    <w:rsid w:val="007F7DBA"/>
    <w:rPr>
      <w:rFonts w:ascii="Times New Roman" w:eastAsia="Times New Roman" w:hAnsi="Times New Roman"/>
      <w:b/>
      <w:bCs/>
      <w:lang w:eastAsia="ar-SA"/>
    </w:rPr>
  </w:style>
  <w:style w:type="paragraph" w:styleId="Zkladntext3">
    <w:name w:val="Body Text 3"/>
    <w:basedOn w:val="Normln"/>
    <w:link w:val="Zkladntext3Char"/>
    <w:uiPriority w:val="99"/>
    <w:semiHidden/>
    <w:unhideWhenUsed/>
    <w:rsid w:val="008A31BA"/>
    <w:pPr>
      <w:spacing w:after="120"/>
    </w:pPr>
    <w:rPr>
      <w:sz w:val="16"/>
      <w:szCs w:val="16"/>
    </w:rPr>
  </w:style>
  <w:style w:type="character" w:customStyle="1" w:styleId="Zkladntext3Char">
    <w:name w:val="Základní text 3 Char"/>
    <w:link w:val="Zkladntext3"/>
    <w:uiPriority w:val="99"/>
    <w:semiHidden/>
    <w:rsid w:val="008A31BA"/>
    <w:rPr>
      <w:rFonts w:ascii="Times New Roman" w:eastAsia="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21058756">
      <w:bodyDiv w:val="1"/>
      <w:marLeft w:val="0"/>
      <w:marRight w:val="0"/>
      <w:marTop w:val="0"/>
      <w:marBottom w:val="0"/>
      <w:divBdr>
        <w:top w:val="none" w:sz="0" w:space="0" w:color="auto"/>
        <w:left w:val="none" w:sz="0" w:space="0" w:color="auto"/>
        <w:bottom w:val="none" w:sz="0" w:space="0" w:color="auto"/>
        <w:right w:val="none" w:sz="0" w:space="0" w:color="auto"/>
      </w:divBdr>
    </w:div>
    <w:div w:id="384565526">
      <w:bodyDiv w:val="1"/>
      <w:marLeft w:val="0"/>
      <w:marRight w:val="0"/>
      <w:marTop w:val="0"/>
      <w:marBottom w:val="0"/>
      <w:divBdr>
        <w:top w:val="none" w:sz="0" w:space="0" w:color="auto"/>
        <w:left w:val="none" w:sz="0" w:space="0" w:color="auto"/>
        <w:bottom w:val="none" w:sz="0" w:space="0" w:color="auto"/>
        <w:right w:val="none" w:sz="0" w:space="0" w:color="auto"/>
      </w:divBdr>
    </w:div>
    <w:div w:id="949704967">
      <w:bodyDiv w:val="1"/>
      <w:marLeft w:val="0"/>
      <w:marRight w:val="0"/>
      <w:marTop w:val="0"/>
      <w:marBottom w:val="0"/>
      <w:divBdr>
        <w:top w:val="none" w:sz="0" w:space="0" w:color="auto"/>
        <w:left w:val="none" w:sz="0" w:space="0" w:color="auto"/>
        <w:bottom w:val="none" w:sz="0" w:space="0" w:color="auto"/>
        <w:right w:val="none" w:sz="0" w:space="0" w:color="auto"/>
      </w:divBdr>
    </w:div>
    <w:div w:id="952133348">
      <w:bodyDiv w:val="1"/>
      <w:marLeft w:val="0"/>
      <w:marRight w:val="0"/>
      <w:marTop w:val="0"/>
      <w:marBottom w:val="0"/>
      <w:divBdr>
        <w:top w:val="none" w:sz="0" w:space="0" w:color="auto"/>
        <w:left w:val="none" w:sz="0" w:space="0" w:color="auto"/>
        <w:bottom w:val="none" w:sz="0" w:space="0" w:color="auto"/>
        <w:right w:val="none" w:sz="0" w:space="0" w:color="auto"/>
      </w:divBdr>
    </w:div>
    <w:div w:id="1528523624">
      <w:bodyDiv w:val="1"/>
      <w:marLeft w:val="0"/>
      <w:marRight w:val="0"/>
      <w:marTop w:val="0"/>
      <w:marBottom w:val="0"/>
      <w:divBdr>
        <w:top w:val="none" w:sz="0" w:space="0" w:color="auto"/>
        <w:left w:val="none" w:sz="0" w:space="0" w:color="auto"/>
        <w:bottom w:val="none" w:sz="0" w:space="0" w:color="auto"/>
        <w:right w:val="none" w:sz="0" w:space="0" w:color="auto"/>
      </w:divBdr>
    </w:div>
    <w:div w:id="20012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51A1-4D99-47CC-B3BE-1F23D92D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8543</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IP systém a.s.</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dalibor_a</dc:creator>
  <cp:lastModifiedBy>rozkosnym</cp:lastModifiedBy>
  <cp:revision>2</cp:revision>
  <cp:lastPrinted>2016-02-25T12:07:00Z</cp:lastPrinted>
  <dcterms:created xsi:type="dcterms:W3CDTF">2017-07-26T12:54:00Z</dcterms:created>
  <dcterms:modified xsi:type="dcterms:W3CDTF">2017-07-26T12:54:00Z</dcterms:modified>
</cp:coreProperties>
</file>