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2D8D" w14:textId="77777777" w:rsidR="00AC4398" w:rsidRDefault="00AC4398" w:rsidP="00AC439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Smlouva o dílo</w:t>
      </w:r>
    </w:p>
    <w:p w14:paraId="1810D9CD" w14:textId="3535F20A" w:rsidR="00AC4398" w:rsidRPr="00AC4398" w:rsidRDefault="00AC4398" w:rsidP="00AC439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Dodatek č. 1</w:t>
      </w:r>
    </w:p>
    <w:p w14:paraId="22B45E2E" w14:textId="77777777" w:rsidR="00AC4398" w:rsidRDefault="00AC4398" w:rsidP="00AC4398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Jednoduché stavební práce </w:t>
      </w:r>
    </w:p>
    <w:p w14:paraId="7C8DCA06" w14:textId="77777777" w:rsidR="00AC4398" w:rsidRDefault="00AC4398" w:rsidP="00AC4398">
      <w:pPr>
        <w:ind w:left="1620" w:hanging="16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„</w:t>
      </w:r>
      <w:r>
        <w:rPr>
          <w:rFonts w:eastAsia="Calibri"/>
          <w:b/>
          <w:bCs/>
          <w:sz w:val="26"/>
          <w:szCs w:val="26"/>
          <w:lang w:eastAsia="x-none"/>
        </w:rPr>
        <w:t>Výměna střešních oken - byt č. 14, Erbenova ul. 950, Písek</w:t>
      </w:r>
      <w:r>
        <w:rPr>
          <w:b/>
          <w:bCs/>
          <w:sz w:val="26"/>
          <w:szCs w:val="26"/>
        </w:rPr>
        <w:t>“</w:t>
      </w:r>
    </w:p>
    <w:p w14:paraId="668C34AC" w14:textId="77777777" w:rsidR="00AC4398" w:rsidRDefault="00AC4398" w:rsidP="00AC4398">
      <w:pPr>
        <w:jc w:val="center"/>
      </w:pPr>
      <w:r>
        <w:rPr>
          <w:rFonts w:cs="Times New Roman"/>
          <w:bCs/>
          <w:sz w:val="20"/>
        </w:rPr>
        <w:t xml:space="preserve">uzavřená podle </w:t>
      </w:r>
      <w:r>
        <w:rPr>
          <w:rFonts w:cs="Times New Roman"/>
          <w:sz w:val="20"/>
        </w:rPr>
        <w:t>§ 2586 a násl. zákona č. 89/2012 Sb., občanský zákoník</w:t>
      </w:r>
    </w:p>
    <w:p w14:paraId="2BCDAB4A" w14:textId="77777777" w:rsidR="00AC4398" w:rsidRDefault="00AC4398" w:rsidP="00AC4398">
      <w:pPr>
        <w:pStyle w:val="ZkladntextIMP"/>
        <w:widowControl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360" w:lineRule="auto"/>
        <w:ind w:right="-2"/>
        <w:jc w:val="both"/>
        <w:rPr>
          <w:rFonts w:ascii="Arial" w:hAnsi="Arial" w:cs="Arial"/>
          <w:sz w:val="28"/>
          <w:szCs w:val="28"/>
        </w:rPr>
      </w:pPr>
    </w:p>
    <w:p w14:paraId="0C30F294" w14:textId="77777777" w:rsidR="00AC4398" w:rsidRDefault="00AC4398" w:rsidP="00AC4398">
      <w:pPr>
        <w:numPr>
          <w:ilvl w:val="0"/>
          <w:numId w:val="3"/>
        </w:numPr>
        <w:spacing w:line="360" w:lineRule="auto"/>
        <w:ind w:left="426" w:hanging="426"/>
        <w:jc w:val="left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Smluvní strany:</w:t>
      </w:r>
    </w:p>
    <w:p w14:paraId="4CD6D030" w14:textId="77777777" w:rsidR="00AC4398" w:rsidRDefault="00AC4398" w:rsidP="00AC4398">
      <w:pPr>
        <w:pStyle w:val="Odstavecseseznamem"/>
        <w:ind w:left="2124" w:hanging="1404"/>
        <w:jc w:val="left"/>
        <w:rPr>
          <w:sz w:val="20"/>
        </w:rPr>
      </w:pPr>
      <w:r>
        <w:rPr>
          <w:b/>
          <w:bCs/>
        </w:rPr>
        <w:t>Objednatel: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20"/>
        </w:rPr>
        <w:t xml:space="preserve"> </w:t>
      </w:r>
      <w:r>
        <w:rPr>
          <w:b/>
          <w:sz w:val="20"/>
        </w:rPr>
        <w:t xml:space="preserve">Domovní a bytová správa města Písku    </w:t>
      </w:r>
    </w:p>
    <w:p w14:paraId="67FD92A8" w14:textId="77777777" w:rsidR="00AC4398" w:rsidRDefault="00AC4398" w:rsidP="00AC4398">
      <w:pPr>
        <w:pStyle w:val="Odstavecseseznamem"/>
        <w:ind w:left="720"/>
        <w:rPr>
          <w:sz w:val="20"/>
        </w:rPr>
      </w:pPr>
      <w:r>
        <w:rPr>
          <w:sz w:val="20"/>
        </w:rPr>
        <w:t xml:space="preserve">                                    </w:t>
      </w:r>
    </w:p>
    <w:p w14:paraId="05F03357" w14:textId="77777777" w:rsidR="00AC4398" w:rsidRDefault="00AC4398" w:rsidP="00AC4398">
      <w:pPr>
        <w:pStyle w:val="Odstavecseseznamem"/>
        <w:ind w:left="720"/>
        <w:rPr>
          <w:sz w:val="20"/>
        </w:rPr>
      </w:pPr>
      <w:r>
        <w:rPr>
          <w:sz w:val="20"/>
        </w:rPr>
        <w:t xml:space="preserve">adresa:     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Fügnerovo nám. 42, 397 43 Písek</w:t>
      </w:r>
      <w:r>
        <w:rPr>
          <w:sz w:val="20"/>
        </w:rPr>
        <w:t xml:space="preserve">   </w:t>
      </w:r>
    </w:p>
    <w:p w14:paraId="6AEE5131" w14:textId="77777777" w:rsidR="00AC4398" w:rsidRDefault="00AC4398" w:rsidP="00AC4398">
      <w:pPr>
        <w:pStyle w:val="Odstavecseseznamem"/>
        <w:ind w:left="720"/>
        <w:rPr>
          <w:sz w:val="20"/>
        </w:rPr>
      </w:pPr>
      <w:r>
        <w:rPr>
          <w:sz w:val="20"/>
        </w:rPr>
        <w:t xml:space="preserve">statutární zástupce:   </w:t>
      </w:r>
      <w:r>
        <w:rPr>
          <w:sz w:val="20"/>
        </w:rPr>
        <w:tab/>
      </w:r>
      <w:r>
        <w:rPr>
          <w:b/>
          <w:sz w:val="20"/>
        </w:rPr>
        <w:t>Ing. Tomáš Bednařík, ředitel</w:t>
      </w:r>
    </w:p>
    <w:p w14:paraId="53ADB4AB" w14:textId="77777777" w:rsidR="00AC4398" w:rsidRDefault="00AC4398" w:rsidP="00AC4398">
      <w:pPr>
        <w:pStyle w:val="Odstavecseseznamem"/>
        <w:ind w:left="720"/>
        <w:rPr>
          <w:color w:val="000000"/>
          <w:sz w:val="20"/>
        </w:rPr>
      </w:pPr>
      <w:r>
        <w:rPr>
          <w:color w:val="000000"/>
          <w:sz w:val="20"/>
        </w:rPr>
        <w:t>IČO: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00512362</w:t>
      </w:r>
    </w:p>
    <w:p w14:paraId="49F8E54E" w14:textId="77777777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Fügnerovo náměstí 42, 397 01 Písek </w:t>
      </w:r>
    </w:p>
    <w:p w14:paraId="6C81AB5D" w14:textId="18C2E343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 w:right="-2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Telefon: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A714EA">
        <w:rPr>
          <w:rFonts w:ascii="Arial" w:hAnsi="Arial" w:cs="Arial"/>
          <w:color w:val="000000"/>
          <w:sz w:val="20"/>
        </w:rPr>
        <w:t>+420 </w:t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  <w:r w:rsidR="00A714EA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  <w:r w:rsidR="00A714EA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</w:p>
    <w:p w14:paraId="4597FA4F" w14:textId="71853FC8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Zástupce ve věcech technických:</w:t>
      </w:r>
      <w:r>
        <w:rPr>
          <w:rFonts w:ascii="Arial" w:hAnsi="Arial" w:cs="Arial"/>
          <w:color w:val="000000"/>
          <w:sz w:val="20"/>
        </w:rPr>
        <w:tab/>
        <w:t xml:space="preserve">Daniel </w:t>
      </w:r>
      <w:proofErr w:type="spellStart"/>
      <w:r>
        <w:rPr>
          <w:rFonts w:ascii="Arial" w:hAnsi="Arial" w:cs="Arial"/>
          <w:color w:val="000000"/>
          <w:sz w:val="20"/>
        </w:rPr>
        <w:t>Jonszta</w:t>
      </w:r>
      <w:proofErr w:type="spellEnd"/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  <w:r w:rsidR="00A714EA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  <w:r w:rsidR="00A714EA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A714EA">
        <w:rPr>
          <w:rFonts w:ascii="Arial" w:hAnsi="Arial" w:cs="Arial"/>
          <w:color w:val="000000"/>
          <w:sz w:val="20"/>
        </w:rPr>
        <w:t>xxx</w:t>
      </w:r>
      <w:proofErr w:type="spellEnd"/>
      <w:r>
        <w:rPr>
          <w:rFonts w:ascii="Arial" w:hAnsi="Arial" w:cs="Arial"/>
          <w:color w:val="000000"/>
          <w:sz w:val="20"/>
        </w:rPr>
        <w:tab/>
      </w:r>
    </w:p>
    <w:p w14:paraId="726A7559" w14:textId="5B3A29FF" w:rsidR="00AC4398" w:rsidRDefault="00A714EA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Martin Lusk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proofErr w:type="spellStart"/>
      <w:r>
        <w:rPr>
          <w:rFonts w:ascii="Arial" w:hAnsi="Arial" w:cs="Arial"/>
          <w:color w:val="000000"/>
          <w:sz w:val="20"/>
        </w:rPr>
        <w:t>xxx</w:t>
      </w:r>
      <w:proofErr w:type="spellEnd"/>
      <w:r>
        <w:rPr>
          <w:rFonts w:ascii="Arial" w:hAnsi="Arial" w:cs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xxx</w:t>
      </w:r>
      <w:proofErr w:type="spellEnd"/>
      <w:r>
        <w:rPr>
          <w:rFonts w:ascii="Arial" w:hAnsi="Arial" w:cs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xxx</w:t>
      </w:r>
      <w:proofErr w:type="spellEnd"/>
    </w:p>
    <w:p w14:paraId="7924D090" w14:textId="77777777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/>
        <w:rPr>
          <w:rFonts w:ascii="Arial" w:hAnsi="Arial" w:cs="Arial"/>
          <w:color w:val="000000"/>
          <w:sz w:val="20"/>
        </w:rPr>
      </w:pPr>
    </w:p>
    <w:p w14:paraId="1462209F" w14:textId="77777777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dále jen „objednatel“</w:t>
      </w:r>
    </w:p>
    <w:p w14:paraId="138A346E" w14:textId="77777777" w:rsidR="00AC4398" w:rsidRDefault="00AC4398" w:rsidP="00AC4398">
      <w:pPr>
        <w:pStyle w:val="ZkladntextIMP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spacing w:line="240" w:lineRule="auto"/>
        <w:ind w:left="720"/>
        <w:rPr>
          <w:rFonts w:ascii="Arial" w:hAnsi="Arial" w:cs="Arial"/>
          <w:color w:val="000000"/>
          <w:sz w:val="20"/>
        </w:rPr>
      </w:pPr>
    </w:p>
    <w:p w14:paraId="380A0A12" w14:textId="77777777" w:rsidR="00AC4398" w:rsidRPr="0072441D" w:rsidRDefault="00AC4398" w:rsidP="00AC4398">
      <w:pPr>
        <w:spacing w:line="276" w:lineRule="auto"/>
        <w:jc w:val="center"/>
        <w:rPr>
          <w:rFonts w:cs="Times New Roman"/>
          <w:b/>
          <w:sz w:val="20"/>
        </w:rPr>
      </w:pPr>
      <w:r w:rsidRPr="0072441D">
        <w:rPr>
          <w:rFonts w:cs="Times New Roman"/>
          <w:b/>
          <w:sz w:val="20"/>
        </w:rPr>
        <w:t>a</w:t>
      </w:r>
    </w:p>
    <w:p w14:paraId="74313186" w14:textId="77777777" w:rsidR="00AC4398" w:rsidRDefault="00AC4398" w:rsidP="00AC4398">
      <w:pPr>
        <w:spacing w:line="276" w:lineRule="auto"/>
        <w:rPr>
          <w:rFonts w:cs="Times New Roman"/>
          <w:bCs/>
          <w:sz w:val="20"/>
        </w:rPr>
      </w:pPr>
    </w:p>
    <w:p w14:paraId="1E45CB7B" w14:textId="77777777" w:rsidR="00AC4398" w:rsidRDefault="00AC4398" w:rsidP="00AC4398">
      <w:pPr>
        <w:tabs>
          <w:tab w:val="left" w:pos="3402"/>
        </w:tabs>
        <w:spacing w:line="276" w:lineRule="auto"/>
      </w:pPr>
      <w:r>
        <w:rPr>
          <w:rFonts w:cs="Times New Roman"/>
          <w:b/>
          <w:bCs/>
          <w:sz w:val="20"/>
        </w:rPr>
        <w:t>Zhotovitel:                                 INTESTA CZ s.r.o.</w:t>
      </w:r>
      <w:r>
        <w:rPr>
          <w:rFonts w:cs="Times New Roman"/>
          <w:b/>
          <w:bCs/>
          <w:sz w:val="20"/>
        </w:rPr>
        <w:tab/>
      </w:r>
      <w:r>
        <w:rPr>
          <w:rFonts w:cs="Times New Roman"/>
          <w:b/>
          <w:bCs/>
          <w:sz w:val="20"/>
          <w:lang w:val="en-US"/>
        </w:rPr>
        <w:t xml:space="preserve"> </w:t>
      </w:r>
    </w:p>
    <w:p w14:paraId="769BF370" w14:textId="77777777" w:rsidR="00AC4398" w:rsidRDefault="00AC4398" w:rsidP="00AC4398">
      <w:pPr>
        <w:tabs>
          <w:tab w:val="left" w:pos="2844"/>
          <w:tab w:val="left" w:pos="3402"/>
        </w:tabs>
        <w:spacing w:line="276" w:lineRule="auto"/>
      </w:pPr>
      <w:r>
        <w:rPr>
          <w:rFonts w:cs="Times New Roman"/>
          <w:bCs/>
          <w:sz w:val="20"/>
        </w:rPr>
        <w:t>se sídlem:                                  Táborská 2177, 397 01 Písek</w:t>
      </w:r>
      <w:r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  <w:lang w:val="en-US"/>
        </w:rPr>
        <w:t xml:space="preserve"> </w:t>
      </w:r>
    </w:p>
    <w:p w14:paraId="57D71402" w14:textId="0D30758E" w:rsidR="00AC4398" w:rsidRDefault="00AC4398" w:rsidP="00AC4398">
      <w:pPr>
        <w:tabs>
          <w:tab w:val="left" w:pos="2916"/>
          <w:tab w:val="left" w:pos="3402"/>
        </w:tabs>
        <w:spacing w:line="276" w:lineRule="auto"/>
      </w:pPr>
      <w:r>
        <w:rPr>
          <w:rFonts w:cs="Times New Roman"/>
          <w:bCs/>
          <w:sz w:val="20"/>
        </w:rPr>
        <w:t xml:space="preserve">zastoupený:              </w:t>
      </w:r>
      <w:r w:rsidR="00A714EA">
        <w:rPr>
          <w:rFonts w:cs="Times New Roman"/>
          <w:bCs/>
          <w:sz w:val="20"/>
        </w:rPr>
        <w:t xml:space="preserve">                 </w:t>
      </w:r>
      <w:proofErr w:type="spellStart"/>
      <w:r w:rsidR="00A714EA">
        <w:rPr>
          <w:rFonts w:cs="Times New Roman"/>
          <w:bCs/>
          <w:sz w:val="20"/>
        </w:rPr>
        <w:t>xxxxx</w:t>
      </w:r>
      <w:proofErr w:type="spellEnd"/>
      <w:r w:rsidR="00A714EA">
        <w:rPr>
          <w:rFonts w:cs="Times New Roman"/>
          <w:bCs/>
          <w:sz w:val="20"/>
        </w:rPr>
        <w:t xml:space="preserve"> </w:t>
      </w:r>
      <w:proofErr w:type="spellStart"/>
      <w:r w:rsidR="00A714EA">
        <w:rPr>
          <w:rFonts w:cs="Times New Roman"/>
          <w:bCs/>
          <w:sz w:val="20"/>
        </w:rPr>
        <w:t>xxxxx</w:t>
      </w:r>
      <w:proofErr w:type="spellEnd"/>
      <w:r>
        <w:rPr>
          <w:rFonts w:cs="Times New Roman"/>
          <w:bCs/>
          <w:sz w:val="20"/>
        </w:rPr>
        <w:t xml:space="preserve"> (</w:t>
      </w:r>
      <w:proofErr w:type="spellStart"/>
      <w:r w:rsidR="00A714EA">
        <w:rPr>
          <w:rFonts w:cs="Times New Roman"/>
          <w:bCs/>
          <w:sz w:val="20"/>
        </w:rPr>
        <w:t>xxx</w:t>
      </w:r>
      <w:proofErr w:type="spellEnd"/>
      <w:r w:rsidR="00A714EA">
        <w:rPr>
          <w:rFonts w:cs="Times New Roman"/>
          <w:bCs/>
          <w:sz w:val="20"/>
        </w:rPr>
        <w:t xml:space="preserve"> </w:t>
      </w:r>
      <w:proofErr w:type="spellStart"/>
      <w:r w:rsidR="00A714EA">
        <w:rPr>
          <w:rFonts w:cs="Times New Roman"/>
          <w:bCs/>
          <w:sz w:val="20"/>
        </w:rPr>
        <w:t>xxx</w:t>
      </w:r>
      <w:proofErr w:type="spellEnd"/>
      <w:r w:rsidR="00A714EA">
        <w:rPr>
          <w:rFonts w:cs="Times New Roman"/>
          <w:bCs/>
          <w:sz w:val="20"/>
        </w:rPr>
        <w:t xml:space="preserve"> </w:t>
      </w:r>
      <w:proofErr w:type="spellStart"/>
      <w:r w:rsidR="00A714EA">
        <w:rPr>
          <w:rFonts w:cs="Times New Roman"/>
          <w:bCs/>
          <w:sz w:val="20"/>
        </w:rPr>
        <w:t>xxx</w:t>
      </w:r>
      <w:proofErr w:type="spellEnd"/>
      <w:r>
        <w:rPr>
          <w:rFonts w:cs="Times New Roman"/>
          <w:bCs/>
          <w:sz w:val="20"/>
        </w:rPr>
        <w:t xml:space="preserve">, </w:t>
      </w:r>
      <w:proofErr w:type="spellStart"/>
      <w:r w:rsidR="00A714EA">
        <w:rPr>
          <w:rFonts w:cs="Times New Roman"/>
          <w:bCs/>
          <w:sz w:val="20"/>
        </w:rPr>
        <w:t>xxxxx</w:t>
      </w:r>
      <w:r>
        <w:rPr>
          <w:rFonts w:cs="Times New Roman"/>
          <w:bCs/>
          <w:sz w:val="20"/>
        </w:rPr>
        <w:t>@</w:t>
      </w:r>
      <w:r w:rsidR="00A714EA">
        <w:rPr>
          <w:rFonts w:cs="Times New Roman"/>
          <w:bCs/>
          <w:sz w:val="20"/>
        </w:rPr>
        <w:t>xxxxx</w:t>
      </w:r>
      <w:proofErr w:type="spellEnd"/>
      <w:r>
        <w:rPr>
          <w:rFonts w:cs="Times New Roman"/>
          <w:bCs/>
          <w:sz w:val="20"/>
        </w:rPr>
        <w:t>)</w:t>
      </w:r>
      <w:r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</w:p>
    <w:p w14:paraId="71278889" w14:textId="77777777" w:rsidR="00AC4398" w:rsidRDefault="00AC4398" w:rsidP="00AC4398">
      <w:pPr>
        <w:tabs>
          <w:tab w:val="left" w:pos="3402"/>
        </w:tabs>
        <w:spacing w:line="276" w:lineRule="auto"/>
      </w:pPr>
      <w:r>
        <w:rPr>
          <w:rFonts w:eastAsia="Arial" w:cs="Times New Roman"/>
          <w:color w:val="000000"/>
          <w:sz w:val="20"/>
        </w:rPr>
        <w:t>IČO:                                           26071894</w:t>
      </w:r>
      <w:r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</w:p>
    <w:p w14:paraId="14ADDA9F" w14:textId="77777777" w:rsidR="00AC4398" w:rsidRDefault="00AC4398" w:rsidP="00AC4398">
      <w:pPr>
        <w:tabs>
          <w:tab w:val="left" w:pos="3402"/>
        </w:tabs>
        <w:spacing w:line="276" w:lineRule="auto"/>
      </w:pPr>
      <w:r>
        <w:rPr>
          <w:rFonts w:eastAsia="Arial" w:cs="Times New Roman"/>
          <w:color w:val="000000"/>
          <w:sz w:val="20"/>
        </w:rPr>
        <w:t>DIČ:                                           CZ 26071894</w:t>
      </w:r>
      <w:r>
        <w:rPr>
          <w:rFonts w:eastAsia="Arial" w:cs="Times New Roman"/>
          <w:color w:val="000000"/>
          <w:sz w:val="20"/>
        </w:rPr>
        <w:tab/>
      </w:r>
      <w:r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</w:p>
    <w:p w14:paraId="6CA8BA22" w14:textId="77777777" w:rsidR="00AC4398" w:rsidRDefault="00AC4398" w:rsidP="00AC4398">
      <w:pPr>
        <w:tabs>
          <w:tab w:val="left" w:pos="3402"/>
        </w:tabs>
        <w:spacing w:line="276" w:lineRule="auto"/>
      </w:pPr>
      <w:r>
        <w:rPr>
          <w:rFonts w:cs="Times New Roman"/>
          <w:bCs/>
          <w:sz w:val="20"/>
        </w:rPr>
        <w:t>Bankovní spojení:                     Komerční banka</w:t>
      </w:r>
      <w:r>
        <w:rPr>
          <w:rFonts w:cs="Times New Roman"/>
          <w:bCs/>
          <w:sz w:val="20"/>
        </w:rPr>
        <w:tab/>
      </w:r>
      <w:r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</w:p>
    <w:p w14:paraId="1FF9A948" w14:textId="77777777" w:rsidR="00AC4398" w:rsidRDefault="00AC4398" w:rsidP="00AC4398">
      <w:pPr>
        <w:tabs>
          <w:tab w:val="left" w:pos="3402"/>
        </w:tabs>
        <w:spacing w:line="276" w:lineRule="auto"/>
      </w:pPr>
      <w:r>
        <w:rPr>
          <w:rFonts w:cs="Times New Roman"/>
          <w:sz w:val="20"/>
        </w:rPr>
        <w:t xml:space="preserve">Číslo </w:t>
      </w:r>
      <w:proofErr w:type="gramStart"/>
      <w:r>
        <w:rPr>
          <w:rFonts w:cs="Times New Roman"/>
          <w:sz w:val="20"/>
        </w:rPr>
        <w:t>účtu:                                 78</w:t>
      </w:r>
      <w:proofErr w:type="gramEnd"/>
      <w:r>
        <w:rPr>
          <w:rFonts w:cs="Times New Roman"/>
          <w:sz w:val="20"/>
        </w:rPr>
        <w:t>-408010237/0100</w:t>
      </w:r>
      <w:r>
        <w:rPr>
          <w:rFonts w:cs="Times New Roman"/>
          <w:sz w:val="20"/>
        </w:rPr>
        <w:tab/>
      </w:r>
      <w:r>
        <w:rPr>
          <w:rFonts w:cs="Times New Roman"/>
          <w:bCs/>
          <w:sz w:val="20"/>
          <w:shd w:val="clear" w:color="auto" w:fill="FFFF00"/>
          <w:lang w:val="en-US"/>
        </w:rPr>
        <w:t xml:space="preserve"> </w:t>
      </w:r>
    </w:p>
    <w:p w14:paraId="47DFFD9B" w14:textId="594EF7EB" w:rsidR="00AC4398" w:rsidRDefault="00AC4398" w:rsidP="00AC4398">
      <w:pPr>
        <w:tabs>
          <w:tab w:val="left" w:pos="3402"/>
        </w:tabs>
        <w:spacing w:line="276" w:lineRule="auto"/>
      </w:pPr>
      <w:r>
        <w:rPr>
          <w:rFonts w:eastAsia="Arial" w:cs="Times New Roman"/>
          <w:color w:val="000000"/>
          <w:sz w:val="20"/>
        </w:rPr>
        <w:t>Zástupce ve věc</w:t>
      </w:r>
      <w:r w:rsidR="00A714EA">
        <w:rPr>
          <w:rFonts w:eastAsia="Arial" w:cs="Times New Roman"/>
          <w:color w:val="000000"/>
          <w:sz w:val="20"/>
        </w:rPr>
        <w:t xml:space="preserve">ech technických:    </w:t>
      </w:r>
      <w:proofErr w:type="spellStart"/>
      <w:r w:rsidR="00A714EA">
        <w:rPr>
          <w:rFonts w:eastAsia="Arial" w:cs="Times New Roman"/>
          <w:color w:val="000000"/>
          <w:sz w:val="20"/>
        </w:rPr>
        <w:t>xxxxx</w:t>
      </w:r>
      <w:proofErr w:type="spellEnd"/>
      <w:r w:rsidR="00A714EA">
        <w:rPr>
          <w:rFonts w:eastAsia="Arial" w:cs="Times New Roman"/>
          <w:color w:val="000000"/>
          <w:sz w:val="20"/>
        </w:rPr>
        <w:t xml:space="preserve"> </w:t>
      </w:r>
      <w:proofErr w:type="spellStart"/>
      <w:r w:rsidR="00A714EA">
        <w:rPr>
          <w:rFonts w:eastAsia="Arial" w:cs="Times New Roman"/>
          <w:color w:val="000000"/>
          <w:sz w:val="20"/>
        </w:rPr>
        <w:t>xxxxx</w:t>
      </w:r>
      <w:proofErr w:type="spellEnd"/>
      <w:r w:rsidR="00A714EA">
        <w:rPr>
          <w:rFonts w:cs="Times New Roman"/>
          <w:bCs/>
          <w:sz w:val="20"/>
          <w:lang w:val="en-US"/>
        </w:rPr>
        <w:t xml:space="preserve">, </w:t>
      </w:r>
      <w:proofErr w:type="spellStart"/>
      <w:r w:rsidR="00A714EA">
        <w:rPr>
          <w:rFonts w:cs="Times New Roman"/>
          <w:bCs/>
          <w:sz w:val="20"/>
          <w:lang w:val="en-US"/>
        </w:rPr>
        <w:t>kontakt</w:t>
      </w:r>
      <w:proofErr w:type="spellEnd"/>
      <w:r w:rsidR="00A714EA">
        <w:rPr>
          <w:rFonts w:cs="Times New Roman"/>
          <w:bCs/>
          <w:sz w:val="20"/>
          <w:lang w:val="en-US"/>
        </w:rPr>
        <w:t xml:space="preserve"> xxx </w:t>
      </w:r>
      <w:proofErr w:type="spellStart"/>
      <w:r w:rsidR="00A714EA">
        <w:rPr>
          <w:rFonts w:cs="Times New Roman"/>
          <w:bCs/>
          <w:sz w:val="20"/>
          <w:lang w:val="en-US"/>
        </w:rPr>
        <w:t>xxx</w:t>
      </w:r>
      <w:proofErr w:type="spellEnd"/>
      <w:r w:rsidR="00A714EA">
        <w:rPr>
          <w:rFonts w:cs="Times New Roman"/>
          <w:bCs/>
          <w:sz w:val="20"/>
          <w:lang w:val="en-US"/>
        </w:rPr>
        <w:t xml:space="preserve"> </w:t>
      </w:r>
      <w:proofErr w:type="spellStart"/>
      <w:r w:rsidR="00A714EA">
        <w:rPr>
          <w:rFonts w:cs="Times New Roman"/>
          <w:bCs/>
          <w:sz w:val="20"/>
          <w:lang w:val="en-US"/>
        </w:rPr>
        <w:t>xxx</w:t>
      </w:r>
      <w:proofErr w:type="spellEnd"/>
      <w:r>
        <w:rPr>
          <w:rFonts w:cs="Times New Roman"/>
          <w:bCs/>
          <w:sz w:val="20"/>
          <w:lang w:val="en-US"/>
        </w:rPr>
        <w:t xml:space="preserve">, </w:t>
      </w:r>
      <w:proofErr w:type="spellStart"/>
      <w:r w:rsidR="00A714EA">
        <w:rPr>
          <w:rFonts w:cs="Times New Roman"/>
          <w:bCs/>
          <w:sz w:val="20"/>
          <w:lang w:val="en-US"/>
        </w:rPr>
        <w:t>xxxxx</w:t>
      </w:r>
      <w:r>
        <w:rPr>
          <w:rFonts w:cs="Times New Roman"/>
          <w:bCs/>
          <w:sz w:val="20"/>
          <w:lang w:val="en-US"/>
        </w:rPr>
        <w:t>@</w:t>
      </w:r>
      <w:r w:rsidR="00A714EA">
        <w:rPr>
          <w:rFonts w:cs="Times New Roman"/>
          <w:bCs/>
          <w:sz w:val="20"/>
          <w:lang w:val="en-US"/>
        </w:rPr>
        <w:t>xxxxx</w:t>
      </w:r>
      <w:proofErr w:type="spellEnd"/>
    </w:p>
    <w:p w14:paraId="771103F7" w14:textId="77777777" w:rsidR="00AC4398" w:rsidRDefault="00AC4398" w:rsidP="00AC4398">
      <w:pPr>
        <w:pStyle w:val="Bezmezer"/>
      </w:pPr>
      <w:r>
        <w:t>Registrační údaje: OR složka C 12201 vedená u Krajského soudu v Českých Budějovicích</w:t>
      </w:r>
    </w:p>
    <w:p w14:paraId="62D200B5" w14:textId="77777777" w:rsidR="00AC4398" w:rsidRDefault="00AC4398" w:rsidP="00AC4398">
      <w:pPr>
        <w:pStyle w:val="Bezmezer"/>
      </w:pPr>
    </w:p>
    <w:p w14:paraId="2D7201D6" w14:textId="77777777" w:rsidR="00AC4398" w:rsidRDefault="00AC4398" w:rsidP="00AC4398">
      <w:pPr>
        <w:pStyle w:val="Bezmezer"/>
      </w:pPr>
      <w:r>
        <w:tab/>
        <w:t>dále jen „zhotovitel“</w:t>
      </w:r>
    </w:p>
    <w:p w14:paraId="09BD3FAB" w14:textId="77777777" w:rsidR="00AC4398" w:rsidRDefault="00AC4398" w:rsidP="00AC4398">
      <w:pPr>
        <w:spacing w:line="276" w:lineRule="auto"/>
        <w:rPr>
          <w:rFonts w:cs="Times New Roman"/>
          <w:sz w:val="20"/>
        </w:rPr>
      </w:pPr>
    </w:p>
    <w:p w14:paraId="3C403D31" w14:textId="0EB26F9F" w:rsidR="00AC4398" w:rsidRDefault="00AC4398" w:rsidP="00AC4398">
      <w:r>
        <w:rPr>
          <w:rFonts w:cs="Times New Roman"/>
          <w:sz w:val="20"/>
        </w:rPr>
        <w:t xml:space="preserve">uzavírají tuto smlouvu o dílo (dále jen </w:t>
      </w:r>
      <w:r>
        <w:rPr>
          <w:sz w:val="20"/>
        </w:rPr>
        <w:t>"</w:t>
      </w:r>
      <w:r>
        <w:rPr>
          <w:b/>
          <w:sz w:val="20"/>
        </w:rPr>
        <w:t>Dodatek</w:t>
      </w:r>
      <w:r>
        <w:rPr>
          <w:sz w:val="20"/>
        </w:rPr>
        <w:t>")</w:t>
      </w:r>
    </w:p>
    <w:p w14:paraId="077851E1" w14:textId="77777777" w:rsidR="00AC4398" w:rsidRDefault="00AC4398" w:rsidP="00AC4398">
      <w:pPr>
        <w:rPr>
          <w:rFonts w:cs="Times New Roman"/>
        </w:rPr>
      </w:pPr>
    </w:p>
    <w:p w14:paraId="2DE9C662" w14:textId="77777777" w:rsidR="00AC4398" w:rsidRDefault="00AC4398" w:rsidP="00AC4398">
      <w:pPr>
        <w:rPr>
          <w:rFonts w:cs="Times New Roman"/>
          <w:szCs w:val="22"/>
        </w:rPr>
      </w:pPr>
    </w:p>
    <w:p w14:paraId="7C6C666E" w14:textId="77777777" w:rsidR="00AC4398" w:rsidRDefault="00AC4398" w:rsidP="00AC4398">
      <w:pPr>
        <w:numPr>
          <w:ilvl w:val="0"/>
          <w:numId w:val="4"/>
        </w:numPr>
        <w:spacing w:after="120" w:line="276" w:lineRule="auto"/>
        <w:textAlignment w:val="baseline"/>
        <w:rPr>
          <w:b/>
          <w:szCs w:val="22"/>
        </w:rPr>
      </w:pPr>
      <w:r>
        <w:rPr>
          <w:b/>
          <w:szCs w:val="22"/>
        </w:rPr>
        <w:t xml:space="preserve">Úvodní ustanovení  </w:t>
      </w:r>
    </w:p>
    <w:p w14:paraId="53169AA6" w14:textId="0A12D6FB" w:rsidR="00AC4398" w:rsidRDefault="00AC4398" w:rsidP="00AC4398">
      <w:pPr>
        <w:numPr>
          <w:ilvl w:val="1"/>
          <w:numId w:val="1"/>
        </w:numPr>
        <w:textAlignment w:val="baseline"/>
        <w:rPr>
          <w:b/>
          <w:sz w:val="20"/>
        </w:rPr>
      </w:pPr>
      <w:r>
        <w:rPr>
          <w:color w:val="000000"/>
          <w:sz w:val="20"/>
        </w:rPr>
        <w:t>Na základě problému s dodávkou střešních oken od výrobce oken, požádal zhotovitel o prodloužení termínu zhotovení prací.</w:t>
      </w:r>
    </w:p>
    <w:p w14:paraId="2537BA15" w14:textId="77777777" w:rsidR="00AC4398" w:rsidRDefault="00AC4398" w:rsidP="00AC4398">
      <w:pPr>
        <w:spacing w:line="276" w:lineRule="auto"/>
        <w:rPr>
          <w:b/>
          <w:sz w:val="20"/>
        </w:rPr>
      </w:pPr>
    </w:p>
    <w:p w14:paraId="65EA810F" w14:textId="77777777" w:rsidR="00AC4398" w:rsidRDefault="00AC4398" w:rsidP="00AC4398">
      <w:pPr>
        <w:numPr>
          <w:ilvl w:val="0"/>
          <w:numId w:val="1"/>
        </w:numPr>
        <w:spacing w:after="120"/>
        <w:textAlignment w:val="baseline"/>
        <w:rPr>
          <w:b/>
          <w:szCs w:val="22"/>
        </w:rPr>
      </w:pPr>
      <w:r>
        <w:rPr>
          <w:b/>
          <w:szCs w:val="22"/>
        </w:rPr>
        <w:t xml:space="preserve">Předmět díla  </w:t>
      </w:r>
    </w:p>
    <w:p w14:paraId="7065F696" w14:textId="77777777" w:rsidR="00AC4398" w:rsidRDefault="00AC4398" w:rsidP="00AC4398">
      <w:pPr>
        <w:numPr>
          <w:ilvl w:val="1"/>
          <w:numId w:val="1"/>
        </w:numPr>
        <w:textAlignment w:val="baseline"/>
      </w:pPr>
      <w:r>
        <w:rPr>
          <w:color w:val="000000"/>
          <w:sz w:val="20"/>
        </w:rPr>
        <w:t xml:space="preserve">Název stavby: </w:t>
      </w:r>
      <w:r>
        <w:rPr>
          <w:rFonts w:eastAsia="Calibri"/>
          <w:b/>
          <w:bCs/>
          <w:szCs w:val="22"/>
          <w:lang w:eastAsia="x-none"/>
        </w:rPr>
        <w:t>Výměna střešních oken - byt č. 14, Erbenova ul. 950, Písek</w:t>
      </w:r>
    </w:p>
    <w:p w14:paraId="251CFB8C" w14:textId="77777777" w:rsidR="00AC4398" w:rsidRDefault="00AC4398" w:rsidP="00AC4398">
      <w:pPr>
        <w:ind w:left="450"/>
        <w:rPr>
          <w:color w:val="000000"/>
          <w:szCs w:val="22"/>
        </w:rPr>
      </w:pPr>
    </w:p>
    <w:p w14:paraId="63EAE4D3" w14:textId="77777777" w:rsidR="00AC4398" w:rsidRDefault="00AC4398" w:rsidP="00AC4398">
      <w:pPr>
        <w:ind w:left="450"/>
        <w:rPr>
          <w:color w:val="000000"/>
          <w:szCs w:val="22"/>
        </w:rPr>
      </w:pPr>
    </w:p>
    <w:p w14:paraId="455970FB" w14:textId="77777777" w:rsidR="00AC4398" w:rsidRDefault="00AC4398" w:rsidP="00AC4398">
      <w:pPr>
        <w:numPr>
          <w:ilvl w:val="0"/>
          <w:numId w:val="1"/>
        </w:numPr>
        <w:textAlignment w:val="baseline"/>
        <w:rPr>
          <w:b/>
          <w:szCs w:val="22"/>
        </w:rPr>
      </w:pPr>
      <w:r>
        <w:rPr>
          <w:b/>
          <w:szCs w:val="22"/>
        </w:rPr>
        <w:t xml:space="preserve">Termíny plnění </w:t>
      </w:r>
    </w:p>
    <w:p w14:paraId="13503077" w14:textId="77777777" w:rsidR="00AC4398" w:rsidRDefault="00AC4398" w:rsidP="00AC4398">
      <w:pPr>
        <w:ind w:left="567"/>
        <w:rPr>
          <w:b/>
          <w:szCs w:val="22"/>
        </w:rPr>
      </w:pPr>
      <w:r>
        <w:rPr>
          <w:b/>
          <w:szCs w:val="22"/>
        </w:rPr>
        <w:t xml:space="preserve">  </w:t>
      </w:r>
    </w:p>
    <w:p w14:paraId="2F4EE371" w14:textId="77777777" w:rsidR="00AC4398" w:rsidRPr="00AC4398" w:rsidRDefault="00AC4398" w:rsidP="00AC4398">
      <w:pPr>
        <w:numPr>
          <w:ilvl w:val="1"/>
          <w:numId w:val="1"/>
        </w:numPr>
        <w:textAlignment w:val="baseline"/>
      </w:pPr>
      <w:r>
        <w:rPr>
          <w:color w:val="000000"/>
          <w:sz w:val="20"/>
        </w:rPr>
        <w:t xml:space="preserve">Po oboustranném projednání byl termín předání a převzetí díla upraven následujícím způsobem: </w:t>
      </w:r>
    </w:p>
    <w:p w14:paraId="1C1EAEB5" w14:textId="77777777" w:rsidR="00AC4398" w:rsidRPr="00AC4398" w:rsidRDefault="00AC4398" w:rsidP="00AC4398">
      <w:pPr>
        <w:ind w:left="567"/>
        <w:textAlignment w:val="baseline"/>
      </w:pPr>
    </w:p>
    <w:p w14:paraId="66BC2844" w14:textId="4CF7049F" w:rsidR="00AC4398" w:rsidRDefault="00AC4398" w:rsidP="00AC4398">
      <w:pPr>
        <w:numPr>
          <w:ilvl w:val="1"/>
          <w:numId w:val="1"/>
        </w:numPr>
        <w:textAlignment w:val="baseline"/>
      </w:pPr>
      <w:r>
        <w:rPr>
          <w:color w:val="000000"/>
          <w:sz w:val="20"/>
        </w:rPr>
        <w:t>Předání a převzetí dokončeného díla:</w:t>
      </w:r>
      <w:r>
        <w:rPr>
          <w:color w:val="000000"/>
          <w:sz w:val="20"/>
        </w:rPr>
        <w:tab/>
      </w:r>
      <w:proofErr w:type="gramStart"/>
      <w:r>
        <w:rPr>
          <w:color w:val="000000"/>
          <w:sz w:val="20"/>
        </w:rPr>
        <w:t>30.11.2024</w:t>
      </w:r>
      <w:proofErr w:type="gramEnd"/>
      <w:r>
        <w:rPr>
          <w:sz w:val="20"/>
          <w:shd w:val="clear" w:color="auto" w:fill="FBD4B4"/>
        </w:rPr>
        <w:t xml:space="preserve"> </w:t>
      </w:r>
    </w:p>
    <w:p w14:paraId="5B619517" w14:textId="5A9D5CC6" w:rsidR="00AC4398" w:rsidRDefault="00AC4398" w:rsidP="00AC4398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53"/>
          <w:tab w:val="left" w:pos="5664"/>
          <w:tab w:val="left" w:pos="6372"/>
          <w:tab w:val="left" w:pos="7080"/>
          <w:tab w:val="left" w:pos="7788"/>
          <w:tab w:val="left" w:pos="9072"/>
          <w:tab w:val="left" w:pos="9204"/>
          <w:tab w:val="left" w:pos="9912"/>
        </w:tabs>
        <w:ind w:left="567"/>
      </w:pPr>
      <w:r>
        <w:rPr>
          <w:color w:val="000000"/>
          <w:sz w:val="20"/>
        </w:rPr>
        <w:t xml:space="preserve">Vyklizení staveniště: </w:t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proofErr w:type="gramStart"/>
      <w:r>
        <w:rPr>
          <w:color w:val="000000"/>
          <w:sz w:val="20"/>
        </w:rPr>
        <w:t>30.11.2024</w:t>
      </w:r>
      <w:proofErr w:type="gramEnd"/>
    </w:p>
    <w:p w14:paraId="1E63CD13" w14:textId="77777777" w:rsidR="00AC4398" w:rsidRDefault="00AC4398" w:rsidP="00AC4398">
      <w:pPr>
        <w:pStyle w:val="Odstavecseseznamem"/>
        <w:rPr>
          <w:color w:val="000000"/>
          <w:szCs w:val="22"/>
        </w:rPr>
      </w:pPr>
    </w:p>
    <w:p w14:paraId="4DD7077C" w14:textId="3F013C9F" w:rsidR="00AC4398" w:rsidRPr="00AC4398" w:rsidRDefault="00AC4398" w:rsidP="00AC4398">
      <w:pPr>
        <w:pStyle w:val="Odstavecseseznamem"/>
        <w:numPr>
          <w:ilvl w:val="0"/>
          <w:numId w:val="1"/>
        </w:numPr>
        <w:autoSpaceDN w:val="0"/>
        <w:jc w:val="left"/>
        <w:textAlignment w:val="baseline"/>
        <w:rPr>
          <w:rFonts w:eastAsia="Calibri"/>
          <w:b/>
          <w:szCs w:val="22"/>
        </w:rPr>
      </w:pPr>
      <w:r w:rsidRPr="00AC4398">
        <w:rPr>
          <w:rFonts w:eastAsia="Calibri"/>
          <w:b/>
          <w:szCs w:val="22"/>
        </w:rPr>
        <w:t>Závěrečná ustanovení</w:t>
      </w:r>
    </w:p>
    <w:p w14:paraId="4D46EE59" w14:textId="77777777" w:rsidR="00AC4398" w:rsidRDefault="00AC4398" w:rsidP="00AC4398">
      <w:pPr>
        <w:pStyle w:val="Odstavecseseznamem"/>
        <w:ind w:left="567"/>
        <w:jc w:val="left"/>
        <w:rPr>
          <w:rFonts w:eastAsia="Calibri"/>
          <w:b/>
          <w:szCs w:val="22"/>
        </w:rPr>
      </w:pPr>
    </w:p>
    <w:p w14:paraId="35329F0E" w14:textId="77777777" w:rsidR="00AC4398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</w:pPr>
      <w:r>
        <w:rPr>
          <w:rFonts w:eastAsia="Calibri"/>
          <w:bCs/>
          <w:sz w:val="20"/>
        </w:rPr>
        <w:t xml:space="preserve">Dodatek ke smlouvě nabývá </w:t>
      </w:r>
      <w:r>
        <w:rPr>
          <w:color w:val="000000"/>
          <w:sz w:val="20"/>
        </w:rPr>
        <w:t>platnosti dnem podpisu poslední ze smluvních stran a nabývá účinnosti dnem zveřejnění v registru smluv.</w:t>
      </w:r>
    </w:p>
    <w:p w14:paraId="720CA3F0" w14:textId="77777777" w:rsidR="00AC4398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  <w:rPr>
          <w:color w:val="000000"/>
          <w:sz w:val="20"/>
        </w:rPr>
      </w:pPr>
      <w:r>
        <w:rPr>
          <w:color w:val="000000"/>
          <w:sz w:val="20"/>
        </w:rPr>
        <w:t>Tento dodatek ke smlouvě je vyhotoven ve dvou stejnopisech, z nichž každý má platnost originálu a každá ze smluvních stran obdrží po jednom výtisku dodatku smlouvy.</w:t>
      </w:r>
    </w:p>
    <w:p w14:paraId="69FA35CE" w14:textId="77777777" w:rsidR="00AC4398" w:rsidRPr="00744ADF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  <w:rPr>
          <w:sz w:val="20"/>
        </w:rPr>
      </w:pPr>
      <w:r w:rsidRPr="00744ADF">
        <w:rPr>
          <w:rFonts w:eastAsia="Arial"/>
          <w:sz w:val="20"/>
        </w:rPr>
        <w:t xml:space="preserve">S veškerými osobními údaji, které jsou shromažďovány a následně zpracovávány v souladu s uzavřením a plněním této smlouvy, objednatel nakládá dle nařízení GDPR a dle zákona č. 110/2019 Sb., o zpracování osobních údajů, ve znění pozdějších předpisů (dále jen „zákon“). Objednatel dále činí, v souladu s článkem 13 nařízení GDPR a ustanovením § 8 zákona, informační povinnost prostřednictvím Zásad ochrany osobních údajů, které jsou dostupné na webových stránkách DBS města Písku </w:t>
      </w:r>
      <w:hyperlink r:id="rId5" w:history="1">
        <w:r w:rsidRPr="00744ADF">
          <w:rPr>
            <w:rStyle w:val="Hypertextovodkaz"/>
            <w:rFonts w:eastAsia="Arial"/>
            <w:sz w:val="20"/>
          </w:rPr>
          <w:t>www.dbspisek.cz</w:t>
        </w:r>
      </w:hyperlink>
      <w:r w:rsidRPr="00744ADF">
        <w:rPr>
          <w:rFonts w:eastAsia="Arial"/>
          <w:sz w:val="20"/>
        </w:rPr>
        <w:t>.</w:t>
      </w:r>
    </w:p>
    <w:p w14:paraId="3EEF1759" w14:textId="77777777" w:rsidR="00AC4398" w:rsidRPr="00744ADF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  <w:rPr>
          <w:sz w:val="20"/>
        </w:rPr>
      </w:pPr>
      <w:r w:rsidRPr="00744ADF">
        <w:rPr>
          <w:sz w:val="20"/>
        </w:rPr>
        <w:t xml:space="preserve">Zhotovitel se zavazuje, že pokud v souvislosti s realizací této smlouvy při plnění svých povinností přijdou jeho pověření zaměstnanci do styku s osobními nebo citlivými údaji ve smyslu nařízení GDPR a zákona, zaváže je k mlčenlivosti a učiní veškerá opatření, aby nedošlo k neoprávněnému nebo nahodilému přístupu k těmto údajům, k jejich změně, zničení či ztrátě, neoprávněným přenosům, k jejich jinému neoprávněnému zpracování, jakož aby i jinak neporušil toto obecné nařízení a zákon. Zhotovitel nese plnou odpovědnost a právní důsledky za případné porušení obecného nařízení a zákona z jeho strany. </w:t>
      </w:r>
      <w:r w:rsidRPr="00744ADF">
        <w:rPr>
          <w:rFonts w:eastAsia="Arial"/>
          <w:sz w:val="20"/>
        </w:rPr>
        <w:t xml:space="preserve">Povinnosti výše uvedené platí jak po dobu plnění předmětu smlouvy, tak i po ukončení smluvního vztahu. </w:t>
      </w:r>
    </w:p>
    <w:p w14:paraId="755F804E" w14:textId="77777777" w:rsidR="00AC4398" w:rsidRPr="00B174D3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</w:pPr>
      <w:r>
        <w:rPr>
          <w:sz w:val="20"/>
        </w:rPr>
        <w:t>Smluvní strany prohlašují, že si smlouvu přečetly, souhlasí bez výhrad s jejím obsahem a na důkaz toho připojují své podpisy.</w:t>
      </w:r>
    </w:p>
    <w:p w14:paraId="6BCA1B68" w14:textId="42C27B86" w:rsidR="00AC4398" w:rsidRPr="00F922A2" w:rsidRDefault="00AC4398" w:rsidP="00AC4398">
      <w:pPr>
        <w:numPr>
          <w:ilvl w:val="1"/>
          <w:numId w:val="1"/>
        </w:numPr>
        <w:autoSpaceDN w:val="0"/>
        <w:ind w:left="850" w:right="-2"/>
        <w:textAlignment w:val="baseline"/>
      </w:pPr>
      <w:r>
        <w:rPr>
          <w:sz w:val="20"/>
        </w:rPr>
        <w:t xml:space="preserve">Dodatek ke smlouvě byl schválen na poradě vedení dne </w:t>
      </w:r>
      <w:proofErr w:type="gramStart"/>
      <w:r w:rsidR="003E5D41">
        <w:rPr>
          <w:sz w:val="20"/>
        </w:rPr>
        <w:t>4.11</w:t>
      </w:r>
      <w:r>
        <w:rPr>
          <w:sz w:val="20"/>
        </w:rPr>
        <w:t>.2024</w:t>
      </w:r>
      <w:proofErr w:type="gramEnd"/>
      <w:r>
        <w:rPr>
          <w:sz w:val="20"/>
        </w:rPr>
        <w:t xml:space="preserve"> (zápis č.</w:t>
      </w:r>
      <w:r w:rsidR="003E5D41">
        <w:rPr>
          <w:sz w:val="20"/>
        </w:rPr>
        <w:t>45</w:t>
      </w:r>
      <w:r>
        <w:rPr>
          <w:sz w:val="20"/>
        </w:rPr>
        <w:t>/2024).</w:t>
      </w:r>
    </w:p>
    <w:p w14:paraId="438A5459" w14:textId="77777777" w:rsidR="00AC4398" w:rsidRDefault="00AC4398" w:rsidP="00AC4398">
      <w:pPr>
        <w:pStyle w:val="Odstavecseseznamem"/>
      </w:pPr>
    </w:p>
    <w:p w14:paraId="2CD2C601" w14:textId="77777777" w:rsidR="00AC4398" w:rsidRDefault="00AC4398" w:rsidP="00AC4398">
      <w:pPr>
        <w:autoSpaceDN w:val="0"/>
        <w:ind w:left="850" w:right="-2"/>
        <w:textAlignment w:val="baseline"/>
        <w:rPr>
          <w:sz w:val="20"/>
        </w:rPr>
      </w:pPr>
    </w:p>
    <w:p w14:paraId="2D02EEE1" w14:textId="77777777" w:rsidR="00AC4398" w:rsidRDefault="00AC4398" w:rsidP="00AC4398">
      <w:pPr>
        <w:autoSpaceDN w:val="0"/>
        <w:ind w:right="-2"/>
        <w:textAlignment w:val="baseline"/>
        <w:rPr>
          <w:sz w:val="20"/>
        </w:rPr>
      </w:pPr>
    </w:p>
    <w:p w14:paraId="6492F166" w14:textId="77777777" w:rsidR="00AC4398" w:rsidRDefault="00AC4398" w:rsidP="00AC4398">
      <w:pPr>
        <w:autoSpaceDN w:val="0"/>
        <w:ind w:right="-2"/>
        <w:textAlignment w:val="baseline"/>
        <w:rPr>
          <w:sz w:val="20"/>
        </w:rPr>
      </w:pPr>
      <w:r>
        <w:rPr>
          <w:sz w:val="20"/>
        </w:rPr>
        <w:tab/>
      </w:r>
    </w:p>
    <w:p w14:paraId="7443B0B7" w14:textId="0624A282" w:rsidR="00AC4398" w:rsidRDefault="00AC4398" w:rsidP="00AC4398">
      <w:pPr>
        <w:rPr>
          <w:sz w:val="20"/>
        </w:rPr>
      </w:pPr>
      <w:r>
        <w:rPr>
          <w:sz w:val="20"/>
        </w:rPr>
        <w:t>V Písku dne</w:t>
      </w:r>
      <w:r w:rsidR="00A714EA">
        <w:rPr>
          <w:sz w:val="20"/>
        </w:rPr>
        <w:t xml:space="preserve"> 04.11.2024  </w:t>
      </w:r>
      <w:r w:rsidR="00A714EA">
        <w:rPr>
          <w:sz w:val="20"/>
        </w:rPr>
        <w:tab/>
      </w:r>
      <w:r w:rsidR="00A714EA">
        <w:rPr>
          <w:sz w:val="20"/>
        </w:rPr>
        <w:tab/>
      </w:r>
      <w:r w:rsidR="00A714EA">
        <w:rPr>
          <w:sz w:val="20"/>
        </w:rPr>
        <w:tab/>
      </w:r>
      <w:r w:rsidR="00A714EA">
        <w:rPr>
          <w:sz w:val="20"/>
        </w:rPr>
        <w:tab/>
      </w:r>
      <w:r w:rsidR="00A714EA">
        <w:rPr>
          <w:sz w:val="20"/>
        </w:rPr>
        <w:tab/>
      </w:r>
      <w:r>
        <w:rPr>
          <w:sz w:val="20"/>
        </w:rPr>
        <w:t>V Písku dne</w:t>
      </w:r>
      <w:r w:rsidR="00A714EA">
        <w:rPr>
          <w:sz w:val="20"/>
        </w:rPr>
        <w:t xml:space="preserve"> 04.11.2024</w:t>
      </w:r>
      <w:bookmarkStart w:id="0" w:name="_GoBack"/>
      <w:bookmarkEnd w:id="0"/>
      <w:r>
        <w:rPr>
          <w:sz w:val="20"/>
        </w:rPr>
        <w:t xml:space="preserve">  </w:t>
      </w:r>
    </w:p>
    <w:p w14:paraId="63DF5470" w14:textId="77777777" w:rsidR="00AC4398" w:rsidRDefault="00AC4398" w:rsidP="00AC4398"/>
    <w:p w14:paraId="09B7458D" w14:textId="77777777" w:rsidR="00AC4398" w:rsidRDefault="00AC4398" w:rsidP="00AC4398"/>
    <w:p w14:paraId="56F3E52C" w14:textId="77777777" w:rsidR="00AC4398" w:rsidRDefault="00AC4398" w:rsidP="00AC4398"/>
    <w:p w14:paraId="65ABB69A" w14:textId="77777777" w:rsidR="00AC4398" w:rsidRDefault="00AC4398" w:rsidP="00AC4398"/>
    <w:p w14:paraId="2067106C" w14:textId="77777777" w:rsidR="00AC4398" w:rsidRDefault="00AC4398" w:rsidP="00AC4398">
      <w:pPr>
        <w:tabs>
          <w:tab w:val="left" w:pos="5245"/>
        </w:tabs>
        <w:ind w:right="-2"/>
      </w:pPr>
    </w:p>
    <w:p w14:paraId="2CEDCFC9" w14:textId="77777777" w:rsidR="00AC4398" w:rsidRDefault="00AC4398" w:rsidP="00AC4398">
      <w:pPr>
        <w:tabs>
          <w:tab w:val="left" w:pos="5245"/>
        </w:tabs>
        <w:ind w:right="-2"/>
      </w:pPr>
      <w:r>
        <w:rPr>
          <w:sz w:val="20"/>
        </w:rPr>
        <w:t>___________________________                                               ----------------------------------------------</w:t>
      </w:r>
    </w:p>
    <w:p w14:paraId="3A490F9C" w14:textId="60A1B301" w:rsidR="00AC4398" w:rsidRDefault="00A714EA" w:rsidP="00AC4398">
      <w:pPr>
        <w:rPr>
          <w:color w:val="000000"/>
          <w:sz w:val="20"/>
        </w:rPr>
      </w:pPr>
      <w:proofErr w:type="spellStart"/>
      <w:r>
        <w:rPr>
          <w:color w:val="000000"/>
          <w:sz w:val="20"/>
        </w:rPr>
        <w:t>xxxxx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xxxxx</w:t>
      </w:r>
      <w:proofErr w:type="spellEnd"/>
      <w:r w:rsidR="00AC4398">
        <w:rPr>
          <w:color w:val="000000"/>
          <w:sz w:val="20"/>
        </w:rPr>
        <w:t xml:space="preserve"> - jednatel </w:t>
      </w:r>
      <w:proofErr w:type="gramStart"/>
      <w:r w:rsidR="00AC4398">
        <w:rPr>
          <w:color w:val="000000"/>
          <w:sz w:val="20"/>
        </w:rPr>
        <w:t>společnosti                                               Ing.</w:t>
      </w:r>
      <w:proofErr w:type="gramEnd"/>
      <w:r w:rsidR="00AC4398">
        <w:rPr>
          <w:color w:val="000000"/>
          <w:sz w:val="20"/>
        </w:rPr>
        <w:t xml:space="preserve"> Tomáš Bednařík, ředitel</w:t>
      </w:r>
    </w:p>
    <w:p w14:paraId="1D4EB01B" w14:textId="77777777" w:rsidR="003E5D41" w:rsidRDefault="003E5D41" w:rsidP="00AC4398">
      <w:pPr>
        <w:rPr>
          <w:color w:val="000000"/>
          <w:sz w:val="20"/>
        </w:rPr>
      </w:pPr>
    </w:p>
    <w:p w14:paraId="56A6FC0B" w14:textId="2799EA68" w:rsidR="003E5D41" w:rsidRDefault="003E5D41" w:rsidP="00AC4398"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proofErr w:type="spellStart"/>
      <w:proofErr w:type="gramStart"/>
      <w:r>
        <w:rPr>
          <w:color w:val="000000"/>
          <w:sz w:val="20"/>
        </w:rPr>
        <w:t>v.z</w:t>
      </w:r>
      <w:proofErr w:type="spellEnd"/>
      <w:r>
        <w:rPr>
          <w:color w:val="000000"/>
          <w:sz w:val="20"/>
        </w:rPr>
        <w:t>.</w:t>
      </w:r>
      <w:proofErr w:type="gramEnd"/>
      <w:r>
        <w:rPr>
          <w:color w:val="000000"/>
          <w:sz w:val="20"/>
        </w:rPr>
        <w:t xml:space="preserve"> Ing. Martin Matějka</w:t>
      </w:r>
    </w:p>
    <w:p w14:paraId="1FE8B95A" w14:textId="77777777" w:rsidR="00AC4398" w:rsidRDefault="00AC4398" w:rsidP="00AC4398"/>
    <w:p w14:paraId="3E1B77D4" w14:textId="77777777" w:rsidR="00AC4398" w:rsidRDefault="00AC4398" w:rsidP="00AC4398"/>
    <w:p w14:paraId="3ED0DA74" w14:textId="77777777" w:rsidR="00AC4398" w:rsidRDefault="00AC4398" w:rsidP="00AC4398"/>
    <w:p w14:paraId="11B53B61" w14:textId="77777777" w:rsidR="00AC4398" w:rsidRDefault="00AC4398" w:rsidP="00AC4398"/>
    <w:p w14:paraId="70B3A5A4" w14:textId="77777777" w:rsidR="00AC4398" w:rsidRDefault="00AC4398" w:rsidP="00AC4398"/>
    <w:p w14:paraId="0802B024" w14:textId="77777777" w:rsidR="00E318DA" w:rsidRDefault="00E318DA"/>
    <w:sectPr w:rsidR="00E31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C7652"/>
    <w:multiLevelType w:val="multilevel"/>
    <w:tmpl w:val="FCA4A3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A0D2891"/>
    <w:multiLevelType w:val="multilevel"/>
    <w:tmpl w:val="DAAE002E"/>
    <w:lvl w:ilvl="0"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</w:rPr>
    </w:lvl>
    <w:lvl w:ilvl="1"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EB5CAB"/>
    <w:multiLevelType w:val="multilevel"/>
    <w:tmpl w:val="11065EFA"/>
    <w:lvl w:ilvl="0">
      <w:start w:val="1"/>
      <w:numFmt w:val="decimal"/>
      <w:lvlText w:val="%1"/>
      <w:lvlJc w:val="left"/>
      <w:pPr>
        <w:ind w:left="851" w:hanging="567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Arial" w:hAnsi="Arial" w:cs="Arial" w:hint="default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851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51" w:hanging="567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851" w:hanging="56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851" w:hanging="567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851" w:hanging="567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851" w:hanging="567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851" w:hanging="567"/>
      </w:pPr>
      <w:rPr>
        <w:rFonts w:cs="Times New Roman"/>
      </w:rPr>
    </w:lvl>
  </w:abstractNum>
  <w:abstractNum w:abstractNumId="3" w15:restartNumberingAfterBreak="0">
    <w:nsid w:val="48DE403F"/>
    <w:multiLevelType w:val="multilevel"/>
    <w:tmpl w:val="F2F8DE48"/>
    <w:lvl w:ilvl="0">
      <w:start w:val="1"/>
      <w:numFmt w:val="decimal"/>
      <w:lvlText w:val="%1"/>
      <w:lvlJc w:val="left"/>
      <w:pPr>
        <w:tabs>
          <w:tab w:val="num" w:pos="0"/>
        </w:tabs>
        <w:ind w:left="567" w:hanging="567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67" w:hanging="567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7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7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67" w:hanging="567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98"/>
    <w:rsid w:val="002E738E"/>
    <w:rsid w:val="003E5D41"/>
    <w:rsid w:val="006F0223"/>
    <w:rsid w:val="00A714EA"/>
    <w:rsid w:val="00AC4398"/>
    <w:rsid w:val="00B24FF1"/>
    <w:rsid w:val="00E3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42AA7"/>
  <w15:chartTrackingRefBased/>
  <w15:docId w15:val="{A5A7BC02-DA2C-4FF2-96AB-C90F7A3C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4398"/>
    <w:pPr>
      <w:suppressAutoHyphens/>
      <w:spacing w:after="0" w:line="240" w:lineRule="auto"/>
      <w:jc w:val="both"/>
    </w:pPr>
    <w:rPr>
      <w:rFonts w:ascii="Arial" w:eastAsia="Times New Roman" w:hAnsi="Arial" w:cs="Arial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mezerChar">
    <w:name w:val="Bez mezer Char"/>
    <w:link w:val="Bezmezer"/>
    <w:qFormat/>
    <w:locked/>
    <w:rsid w:val="00AC4398"/>
    <w:rPr>
      <w:rFonts w:ascii="Calibri" w:eastAsia="Calibri" w:hAnsi="Calibri" w:cs="Times New Roman"/>
    </w:rPr>
  </w:style>
  <w:style w:type="paragraph" w:styleId="Bezmezer">
    <w:name w:val="No Spacing"/>
    <w:link w:val="BezmezerChar"/>
    <w:qFormat/>
    <w:rsid w:val="00AC4398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AC4398"/>
    <w:pPr>
      <w:ind w:left="708"/>
    </w:pPr>
  </w:style>
  <w:style w:type="paragraph" w:customStyle="1" w:styleId="ZkladntextIMP">
    <w:name w:val="Základní text_IMP"/>
    <w:basedOn w:val="Normln"/>
    <w:qFormat/>
    <w:rsid w:val="00AC4398"/>
    <w:pPr>
      <w:widowControl w:val="0"/>
      <w:snapToGrid w:val="0"/>
      <w:spacing w:line="276" w:lineRule="auto"/>
      <w:jc w:val="left"/>
    </w:pPr>
    <w:rPr>
      <w:rFonts w:ascii="Times New Roman" w:hAnsi="Times New Roman" w:cs="Times New Roman"/>
      <w:sz w:val="24"/>
    </w:rPr>
  </w:style>
  <w:style w:type="character" w:styleId="Hypertextovodkaz">
    <w:name w:val="Hyperlink"/>
    <w:basedOn w:val="Standardnpsmoodstavce"/>
    <w:uiPriority w:val="99"/>
    <w:rsid w:val="00AC439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sto-pise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Hofman</dc:creator>
  <cp:keywords/>
  <dc:description/>
  <cp:lastModifiedBy>Martin Matějka</cp:lastModifiedBy>
  <cp:revision>3</cp:revision>
  <cp:lastPrinted>2024-11-01T11:14:00Z</cp:lastPrinted>
  <dcterms:created xsi:type="dcterms:W3CDTF">2024-11-01T11:04:00Z</dcterms:created>
  <dcterms:modified xsi:type="dcterms:W3CDTF">2024-11-06T09:25:00Z</dcterms:modified>
</cp:coreProperties>
</file>