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5E3C34" w:rsidRPr="009F5CD8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4328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Biotechnologicky modifikovaná </w:t>
      </w:r>
      <w:proofErr w:type="spellStart"/>
      <w:r w:rsidR="004328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kolagenáza</w:t>
      </w:r>
      <w:proofErr w:type="spellEnd"/>
      <w:r w:rsidR="004328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 přípravu produktů moderní terapie (</w:t>
      </w:r>
      <w:proofErr w:type="spellStart"/>
      <w:r w:rsidR="004328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advanced</w:t>
      </w:r>
      <w:proofErr w:type="spellEnd"/>
      <w:r w:rsidR="004328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4328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therapy</w:t>
      </w:r>
      <w:proofErr w:type="spellEnd"/>
      <w:r w:rsidR="004328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4328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medicinal</w:t>
      </w:r>
      <w:proofErr w:type="spellEnd"/>
      <w:r w:rsidR="004328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4328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products</w:t>
      </w:r>
      <w:proofErr w:type="spellEnd"/>
      <w:r w:rsidR="004328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) </w:t>
      </w:r>
    </w:p>
    <w:p w:rsidR="00527DC2" w:rsidRPr="009F5CD8" w:rsidRDefault="00527DC2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7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FV20</w:t>
      </w:r>
      <w:r w:rsidR="004328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139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E3C34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p w:rsidR="00432828" w:rsidRPr="009F5CD8" w:rsidRDefault="0043282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67"/>
        <w:gridCol w:w="6395"/>
        <w:gridCol w:w="1554"/>
        <w:gridCol w:w="1474"/>
      </w:tblGrid>
      <w:tr w:rsidR="006D4B5B" w:rsidRPr="000B1AAB" w:rsidTr="00432828">
        <w:trPr>
          <w:trHeight w:val="624"/>
        </w:trPr>
        <w:tc>
          <w:tcPr>
            <w:tcW w:w="1067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Etapa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podetapy</w:t>
            </w:r>
          </w:p>
        </w:tc>
        <w:tc>
          <w:tcPr>
            <w:tcW w:w="6395" w:type="dxa"/>
          </w:tcPr>
          <w:p w:rsidR="00767809" w:rsidRPr="008C3671" w:rsidRDefault="00767809" w:rsidP="00BF4696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Název etapy</w:t>
            </w: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stručný přehled činnosti v etapě</w:t>
            </w:r>
          </w:p>
        </w:tc>
        <w:tc>
          <w:tcPr>
            <w:tcW w:w="1554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zajištění řešení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 (organizace)</w:t>
            </w:r>
          </w:p>
        </w:tc>
        <w:tc>
          <w:tcPr>
            <w:tcW w:w="1474" w:type="dxa"/>
          </w:tcPr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termín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ukončení etapy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(</w:t>
            </w:r>
            <w:proofErr w:type="spellStart"/>
            <w:r w:rsidRPr="008C3671">
              <w:rPr>
                <w:rFonts w:cs="Times New Roman"/>
              </w:rPr>
              <w:t>měs</w:t>
            </w:r>
            <w:proofErr w:type="spellEnd"/>
            <w:r w:rsidRPr="008C3671">
              <w:rPr>
                <w:rFonts w:cs="Times New Roman"/>
              </w:rPr>
              <w:t>/rok)</w:t>
            </w:r>
          </w:p>
        </w:tc>
      </w:tr>
      <w:tr w:rsidR="001D2F73" w:rsidRPr="000B1AAB" w:rsidTr="002E13D1">
        <w:tc>
          <w:tcPr>
            <w:tcW w:w="10490" w:type="dxa"/>
            <w:gridSpan w:val="4"/>
          </w:tcPr>
          <w:p w:rsidR="00782E46" w:rsidRPr="008C3671" w:rsidRDefault="00527DC2" w:rsidP="00527DC2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Ro</w:t>
            </w:r>
            <w:r w:rsidR="00E9336D" w:rsidRPr="008C3671">
              <w:rPr>
                <w:rFonts w:cs="Times New Roman"/>
                <w:b/>
              </w:rPr>
              <w:t xml:space="preserve">k </w:t>
            </w:r>
            <w:r w:rsidR="001D2F73" w:rsidRPr="008C3671">
              <w:rPr>
                <w:rFonts w:cs="Times New Roman"/>
                <w:b/>
              </w:rPr>
              <w:t>201</w:t>
            </w:r>
            <w:r w:rsidRPr="008C3671">
              <w:rPr>
                <w:rFonts w:cs="Times New Roman"/>
                <w:b/>
              </w:rPr>
              <w:t>7</w:t>
            </w:r>
          </w:p>
        </w:tc>
      </w:tr>
      <w:tr w:rsidR="000B1AAB" w:rsidRPr="000B1AAB" w:rsidTr="00432828">
        <w:tc>
          <w:tcPr>
            <w:tcW w:w="1067" w:type="dxa"/>
          </w:tcPr>
          <w:p w:rsidR="00870EFC" w:rsidRDefault="00870EFC" w:rsidP="00FD10D9">
            <w:pPr>
              <w:jc w:val="center"/>
            </w:pPr>
          </w:p>
          <w:p w:rsidR="000B1AAB" w:rsidRPr="008C3671" w:rsidRDefault="006E7F35" w:rsidP="00FD10D9">
            <w:pPr>
              <w:jc w:val="center"/>
            </w:pPr>
            <w:r>
              <w:t>1</w:t>
            </w:r>
          </w:p>
        </w:tc>
        <w:tc>
          <w:tcPr>
            <w:tcW w:w="6395" w:type="dxa"/>
          </w:tcPr>
          <w:p w:rsidR="006C352D" w:rsidRPr="008C3671" w:rsidRDefault="00432828" w:rsidP="000B1AAB">
            <w:r w:rsidRPr="00432828">
              <w:rPr>
                <w:b/>
              </w:rPr>
              <w:t>Vývoj separace</w:t>
            </w:r>
            <w:r w:rsidRPr="00432828">
              <w:t xml:space="preserve"> – bude probíhat příprava aktivních enzymů, vývoj jejich separace a testování jednotlivých složek</w:t>
            </w:r>
          </w:p>
        </w:tc>
        <w:tc>
          <w:tcPr>
            <w:tcW w:w="1554" w:type="dxa"/>
          </w:tcPr>
          <w:p w:rsidR="006E7F35" w:rsidRDefault="00432828" w:rsidP="00FD10D9">
            <w:pPr>
              <w:ind w:left="506" w:hanging="506"/>
              <w:jc w:val="center"/>
            </w:pPr>
            <w:r>
              <w:t>MB PHARMA</w:t>
            </w:r>
          </w:p>
          <w:p w:rsidR="00870EFC" w:rsidRDefault="00870EFC" w:rsidP="00FD10D9">
            <w:pPr>
              <w:ind w:left="506" w:hanging="506"/>
              <w:jc w:val="center"/>
            </w:pPr>
            <w:r>
              <w:t>IKEM</w:t>
            </w:r>
          </w:p>
          <w:p w:rsidR="00870EFC" w:rsidRPr="008C3671" w:rsidRDefault="00870EFC" w:rsidP="00FD10D9">
            <w:pPr>
              <w:ind w:left="506" w:hanging="506"/>
              <w:jc w:val="center"/>
            </w:pPr>
            <w:r>
              <w:t>FAGOFARMA</w:t>
            </w:r>
          </w:p>
        </w:tc>
        <w:tc>
          <w:tcPr>
            <w:tcW w:w="1474" w:type="dxa"/>
          </w:tcPr>
          <w:p w:rsidR="00432828" w:rsidRDefault="00432828" w:rsidP="00432828">
            <w:pPr>
              <w:ind w:left="506" w:hanging="506"/>
            </w:pPr>
            <w:r>
              <w:t xml:space="preserve">  Přechází do</w:t>
            </w:r>
          </w:p>
          <w:p w:rsidR="006C352D" w:rsidRPr="008C3671" w:rsidRDefault="00432828" w:rsidP="00432828">
            <w:pPr>
              <w:ind w:left="506" w:hanging="506"/>
            </w:pPr>
            <w:r>
              <w:t xml:space="preserve">     r. 2018</w:t>
            </w:r>
          </w:p>
        </w:tc>
      </w:tr>
      <w:tr w:rsidR="007759A5" w:rsidRPr="000B1AAB" w:rsidTr="002E13D1">
        <w:tc>
          <w:tcPr>
            <w:tcW w:w="10490" w:type="dxa"/>
            <w:gridSpan w:val="4"/>
          </w:tcPr>
          <w:p w:rsidR="007759A5" w:rsidRPr="008C3671" w:rsidRDefault="00527DC2" w:rsidP="00527DC2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  Rok 2018</w:t>
            </w:r>
          </w:p>
        </w:tc>
      </w:tr>
      <w:tr w:rsidR="00432828" w:rsidRPr="000B1AAB" w:rsidTr="00432828">
        <w:tc>
          <w:tcPr>
            <w:tcW w:w="1067" w:type="dxa"/>
          </w:tcPr>
          <w:p w:rsidR="00870EFC" w:rsidRDefault="00870EFC" w:rsidP="00432828">
            <w:pPr>
              <w:jc w:val="center"/>
            </w:pPr>
          </w:p>
          <w:p w:rsidR="00432828" w:rsidRPr="008C3671" w:rsidRDefault="00432828" w:rsidP="00432828">
            <w:pPr>
              <w:jc w:val="center"/>
            </w:pPr>
            <w:r>
              <w:t>1</w:t>
            </w:r>
          </w:p>
        </w:tc>
        <w:tc>
          <w:tcPr>
            <w:tcW w:w="6395" w:type="dxa"/>
          </w:tcPr>
          <w:p w:rsidR="00432828" w:rsidRPr="008C3671" w:rsidRDefault="00432828" w:rsidP="00432828">
            <w:r w:rsidRPr="00432828">
              <w:rPr>
                <w:b/>
              </w:rPr>
              <w:t>Vývoj separace</w:t>
            </w:r>
            <w:r w:rsidRPr="00432828">
              <w:t xml:space="preserve"> – bude probíhat příprava aktivních enzymů, vývoj jejich separace a testování jednotlivých složek</w:t>
            </w:r>
          </w:p>
        </w:tc>
        <w:tc>
          <w:tcPr>
            <w:tcW w:w="1554" w:type="dxa"/>
          </w:tcPr>
          <w:p w:rsidR="00870EFC" w:rsidRPr="00870EFC" w:rsidRDefault="00870EFC" w:rsidP="00870EFC">
            <w:pPr>
              <w:ind w:left="506" w:hanging="506"/>
              <w:jc w:val="center"/>
            </w:pPr>
            <w:r w:rsidRPr="00870EFC">
              <w:t>MB PHARMA</w:t>
            </w:r>
          </w:p>
          <w:p w:rsidR="00870EFC" w:rsidRPr="00870EFC" w:rsidRDefault="00870EFC" w:rsidP="00870EFC">
            <w:pPr>
              <w:ind w:left="506" w:hanging="506"/>
              <w:jc w:val="center"/>
            </w:pPr>
            <w:r w:rsidRPr="00870EFC">
              <w:t>IKEM</w:t>
            </w:r>
          </w:p>
          <w:p w:rsidR="00432828" w:rsidRPr="008C3671" w:rsidRDefault="00870EFC" w:rsidP="00870EFC">
            <w:pPr>
              <w:ind w:left="506" w:hanging="506"/>
              <w:jc w:val="center"/>
            </w:pPr>
            <w:r w:rsidRPr="00870EFC">
              <w:t>FAGOFARMA</w:t>
            </w:r>
          </w:p>
        </w:tc>
        <w:tc>
          <w:tcPr>
            <w:tcW w:w="1474" w:type="dxa"/>
          </w:tcPr>
          <w:p w:rsidR="00870EFC" w:rsidRDefault="00870EFC" w:rsidP="00432828">
            <w:pPr>
              <w:ind w:left="506" w:hanging="506"/>
              <w:jc w:val="center"/>
            </w:pPr>
          </w:p>
          <w:p w:rsidR="00432828" w:rsidRPr="008C3671" w:rsidRDefault="00432828" w:rsidP="00432828">
            <w:pPr>
              <w:ind w:left="506" w:hanging="506"/>
              <w:jc w:val="center"/>
            </w:pPr>
            <w:bookmarkStart w:id="0" w:name="_GoBack"/>
            <w:bookmarkEnd w:id="0"/>
            <w:r>
              <w:t>12/2018</w:t>
            </w:r>
          </w:p>
        </w:tc>
      </w:tr>
      <w:tr w:rsidR="00432828" w:rsidRPr="000B1AAB" w:rsidTr="00432828">
        <w:tc>
          <w:tcPr>
            <w:tcW w:w="1067" w:type="dxa"/>
          </w:tcPr>
          <w:p w:rsidR="00432828" w:rsidRPr="008C3671" w:rsidRDefault="00432828" w:rsidP="00432828">
            <w:pPr>
              <w:jc w:val="center"/>
            </w:pPr>
          </w:p>
        </w:tc>
        <w:tc>
          <w:tcPr>
            <w:tcW w:w="6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2828" w:rsidRPr="008C3671" w:rsidRDefault="00432828" w:rsidP="00432828">
            <w:r w:rsidRPr="008C3671">
              <w:rPr>
                <w:rFonts w:cs="Times New Roman"/>
              </w:rPr>
              <w:t xml:space="preserve">                                            </w:t>
            </w:r>
            <w:r>
              <w:rPr>
                <w:rFonts w:cs="Times New Roman"/>
              </w:rPr>
              <w:t xml:space="preserve">    </w:t>
            </w:r>
            <w:r w:rsidRPr="008C3671">
              <w:rPr>
                <w:rFonts w:cs="Times New Roman"/>
              </w:rPr>
              <w:t xml:space="preserve"> </w:t>
            </w:r>
            <w:r w:rsidRPr="008C3671">
              <w:rPr>
                <w:rFonts w:cs="Times New Roman"/>
                <w:b/>
              </w:rPr>
              <w:t xml:space="preserve">   Rok 2019</w:t>
            </w:r>
          </w:p>
        </w:tc>
        <w:tc>
          <w:tcPr>
            <w:tcW w:w="1554" w:type="dxa"/>
          </w:tcPr>
          <w:p w:rsidR="00432828" w:rsidRPr="008C3671" w:rsidRDefault="00432828" w:rsidP="00432828">
            <w:pPr>
              <w:ind w:left="506" w:hanging="506"/>
              <w:jc w:val="center"/>
              <w:rPr>
                <w:b/>
              </w:rPr>
            </w:pPr>
          </w:p>
        </w:tc>
        <w:tc>
          <w:tcPr>
            <w:tcW w:w="1474" w:type="dxa"/>
          </w:tcPr>
          <w:p w:rsidR="00432828" w:rsidRPr="008C3671" w:rsidRDefault="00432828" w:rsidP="00432828">
            <w:pPr>
              <w:ind w:left="506" w:hanging="506"/>
              <w:jc w:val="center"/>
            </w:pPr>
          </w:p>
        </w:tc>
      </w:tr>
      <w:tr w:rsidR="00432828" w:rsidRPr="000B1AAB" w:rsidTr="00432828">
        <w:tc>
          <w:tcPr>
            <w:tcW w:w="1067" w:type="dxa"/>
          </w:tcPr>
          <w:p w:rsidR="00870EFC" w:rsidRDefault="00870EFC" w:rsidP="00432828">
            <w:pPr>
              <w:jc w:val="center"/>
            </w:pPr>
          </w:p>
          <w:p w:rsidR="00432828" w:rsidRPr="008C3671" w:rsidRDefault="00432828" w:rsidP="00432828">
            <w:pPr>
              <w:jc w:val="center"/>
            </w:pPr>
            <w:r>
              <w:t>2</w:t>
            </w:r>
          </w:p>
        </w:tc>
        <w:tc>
          <w:tcPr>
            <w:tcW w:w="6395" w:type="dxa"/>
          </w:tcPr>
          <w:p w:rsidR="00432828" w:rsidRPr="00432828" w:rsidRDefault="00432828" w:rsidP="00432828">
            <w:r w:rsidRPr="0043282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Optimalizace</w:t>
            </w:r>
            <w:r w:rsidRPr="0043282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– bude optimalizována purifikace jednotlivých složek a jejich kombinací v přípravku</w:t>
            </w:r>
          </w:p>
        </w:tc>
        <w:tc>
          <w:tcPr>
            <w:tcW w:w="1554" w:type="dxa"/>
          </w:tcPr>
          <w:p w:rsidR="00870EFC" w:rsidRPr="00870EFC" w:rsidRDefault="00870EFC" w:rsidP="00870EFC">
            <w:pPr>
              <w:ind w:left="506" w:hanging="506"/>
              <w:jc w:val="center"/>
            </w:pPr>
            <w:r w:rsidRPr="00870EFC">
              <w:t>MB PHARMA</w:t>
            </w:r>
          </w:p>
          <w:p w:rsidR="00870EFC" w:rsidRPr="00870EFC" w:rsidRDefault="00870EFC" w:rsidP="00870EFC">
            <w:pPr>
              <w:ind w:left="506" w:hanging="506"/>
              <w:jc w:val="center"/>
            </w:pPr>
            <w:r w:rsidRPr="00870EFC">
              <w:t>IKEM</w:t>
            </w:r>
          </w:p>
          <w:p w:rsidR="00432828" w:rsidRPr="008C3671" w:rsidRDefault="00870EFC" w:rsidP="00870EFC">
            <w:pPr>
              <w:ind w:left="506" w:hanging="506"/>
              <w:jc w:val="center"/>
            </w:pPr>
            <w:r w:rsidRPr="00870EFC">
              <w:t>FAGOFARMA</w:t>
            </w:r>
          </w:p>
        </w:tc>
        <w:tc>
          <w:tcPr>
            <w:tcW w:w="1474" w:type="dxa"/>
          </w:tcPr>
          <w:p w:rsidR="00870EFC" w:rsidRDefault="00870EFC" w:rsidP="00432828">
            <w:pPr>
              <w:ind w:left="506" w:hanging="506"/>
              <w:jc w:val="center"/>
            </w:pPr>
          </w:p>
          <w:p w:rsidR="00432828" w:rsidRPr="008C3671" w:rsidRDefault="00432828" w:rsidP="00432828">
            <w:pPr>
              <w:ind w:left="506" w:hanging="506"/>
              <w:jc w:val="center"/>
            </w:pPr>
            <w:r>
              <w:t>12/2019</w:t>
            </w:r>
          </w:p>
        </w:tc>
      </w:tr>
      <w:tr w:rsidR="00432828" w:rsidRPr="000B1AAB" w:rsidTr="00432828">
        <w:tc>
          <w:tcPr>
            <w:tcW w:w="1067" w:type="dxa"/>
            <w:tcBorders>
              <w:right w:val="nil"/>
            </w:tcBorders>
          </w:tcPr>
          <w:p w:rsidR="00432828" w:rsidRPr="008C3671" w:rsidRDefault="00432828" w:rsidP="00432828">
            <w:pPr>
              <w:jc w:val="center"/>
            </w:pPr>
          </w:p>
        </w:tc>
        <w:tc>
          <w:tcPr>
            <w:tcW w:w="6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2828" w:rsidRPr="008C3671" w:rsidRDefault="00432828" w:rsidP="00432828">
            <w:pPr>
              <w:rPr>
                <w:b/>
              </w:rPr>
            </w:pPr>
            <w:r w:rsidRPr="008C3671">
              <w:t xml:space="preserve">                                                    </w:t>
            </w:r>
            <w:r w:rsidRPr="008C3671">
              <w:rPr>
                <w:b/>
              </w:rPr>
              <w:t xml:space="preserve"> Rok 2020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2828" w:rsidRPr="008C3671" w:rsidRDefault="00432828" w:rsidP="00432828">
            <w:pPr>
              <w:ind w:left="506" w:hanging="506"/>
              <w:jc w:val="center"/>
              <w:rPr>
                <w:b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432828" w:rsidRPr="008C3671" w:rsidRDefault="00432828" w:rsidP="00432828">
            <w:pPr>
              <w:ind w:left="506" w:hanging="506"/>
              <w:jc w:val="center"/>
            </w:pPr>
          </w:p>
        </w:tc>
      </w:tr>
      <w:tr w:rsidR="00432828" w:rsidRPr="000B1AAB" w:rsidTr="00432828">
        <w:tc>
          <w:tcPr>
            <w:tcW w:w="1067" w:type="dxa"/>
          </w:tcPr>
          <w:p w:rsidR="00432828" w:rsidRDefault="00432828" w:rsidP="00432828">
            <w:pPr>
              <w:jc w:val="center"/>
            </w:pPr>
          </w:p>
          <w:p w:rsidR="00432828" w:rsidRPr="008C3671" w:rsidRDefault="00432828" w:rsidP="00432828">
            <w:pPr>
              <w:jc w:val="center"/>
            </w:pPr>
            <w:r>
              <w:t>3</w:t>
            </w:r>
          </w:p>
        </w:tc>
        <w:tc>
          <w:tcPr>
            <w:tcW w:w="6395" w:type="dxa"/>
            <w:tcBorders>
              <w:bottom w:val="single" w:sz="4" w:space="0" w:color="auto"/>
            </w:tcBorders>
          </w:tcPr>
          <w:p w:rsidR="00432828" w:rsidRPr="00432828" w:rsidRDefault="00432828" w:rsidP="00432828">
            <w:r w:rsidRPr="0043282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Inovace v poloprovozním měřítku</w:t>
            </w:r>
            <w:r w:rsidRPr="0043282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- bude zavedena inovovaná příprava </w:t>
            </w:r>
            <w:proofErr w:type="spellStart"/>
            <w:r w:rsidRPr="0043282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kolagenázového</w:t>
            </w:r>
            <w:proofErr w:type="spellEnd"/>
            <w:r w:rsidRPr="0043282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přípravku v poloprovozním měřítku, bude probíhat vývoj diagnostického </w:t>
            </w:r>
            <w:proofErr w:type="spellStart"/>
            <w:r w:rsidRPr="0043282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kitu</w:t>
            </w:r>
            <w:proofErr w:type="spellEnd"/>
            <w:r w:rsidRPr="0043282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pro stanovení aktivity  </w:t>
            </w:r>
            <w:proofErr w:type="spellStart"/>
            <w:r w:rsidRPr="0043282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kolagenázy</w:t>
            </w:r>
            <w:proofErr w:type="spellEnd"/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870EFC" w:rsidRPr="00870EFC" w:rsidRDefault="00870EFC" w:rsidP="00870EFC">
            <w:pPr>
              <w:ind w:left="506" w:hanging="506"/>
              <w:jc w:val="center"/>
            </w:pPr>
            <w:r w:rsidRPr="00870EFC">
              <w:t>MB PHARMA</w:t>
            </w:r>
          </w:p>
          <w:p w:rsidR="00870EFC" w:rsidRPr="00870EFC" w:rsidRDefault="00870EFC" w:rsidP="00870EFC">
            <w:pPr>
              <w:ind w:left="506" w:hanging="506"/>
              <w:jc w:val="center"/>
            </w:pPr>
            <w:r w:rsidRPr="00870EFC">
              <w:t>IKEM</w:t>
            </w:r>
          </w:p>
          <w:p w:rsidR="00432828" w:rsidRPr="00432828" w:rsidRDefault="00870EFC" w:rsidP="00870EFC">
            <w:pPr>
              <w:ind w:left="506" w:hanging="506"/>
              <w:jc w:val="center"/>
            </w:pPr>
            <w:r w:rsidRPr="00870EFC">
              <w:t>FAGOFARMA</w:t>
            </w:r>
          </w:p>
        </w:tc>
        <w:tc>
          <w:tcPr>
            <w:tcW w:w="1474" w:type="dxa"/>
          </w:tcPr>
          <w:p w:rsidR="00432828" w:rsidRDefault="00432828" w:rsidP="00432828">
            <w:pPr>
              <w:ind w:left="506" w:hanging="506"/>
              <w:jc w:val="center"/>
            </w:pPr>
          </w:p>
          <w:p w:rsidR="00432828" w:rsidRPr="008C3671" w:rsidRDefault="00432828" w:rsidP="00432828">
            <w:pPr>
              <w:ind w:left="506" w:hanging="506"/>
              <w:jc w:val="center"/>
            </w:pPr>
            <w:r>
              <w:t>12/2020</w:t>
            </w:r>
          </w:p>
        </w:tc>
      </w:tr>
      <w:tr w:rsidR="00432828" w:rsidRPr="000B1AAB" w:rsidTr="00432828">
        <w:tc>
          <w:tcPr>
            <w:tcW w:w="1067" w:type="dxa"/>
            <w:tcBorders>
              <w:right w:val="nil"/>
            </w:tcBorders>
          </w:tcPr>
          <w:p w:rsidR="00432828" w:rsidRPr="008C3671" w:rsidRDefault="00432828" w:rsidP="00432828">
            <w:pPr>
              <w:jc w:val="center"/>
            </w:pPr>
          </w:p>
        </w:tc>
        <w:tc>
          <w:tcPr>
            <w:tcW w:w="6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2828" w:rsidRPr="00432828" w:rsidRDefault="00432828" w:rsidP="00432828">
            <w:pPr>
              <w:rPr>
                <w:b/>
              </w:rPr>
            </w:pPr>
            <w:r>
              <w:t xml:space="preserve">                                                    </w:t>
            </w:r>
            <w:r w:rsidRPr="00432828">
              <w:rPr>
                <w:b/>
              </w:rPr>
              <w:t xml:space="preserve"> Rok 2021</w:t>
            </w:r>
          </w:p>
        </w:tc>
        <w:tc>
          <w:tcPr>
            <w:tcW w:w="1554" w:type="dxa"/>
            <w:tcBorders>
              <w:left w:val="nil"/>
              <w:right w:val="nil"/>
            </w:tcBorders>
          </w:tcPr>
          <w:p w:rsidR="00432828" w:rsidRPr="008C3671" w:rsidRDefault="00432828" w:rsidP="00432828">
            <w:pPr>
              <w:ind w:left="506" w:hanging="506"/>
              <w:jc w:val="center"/>
              <w:rPr>
                <w:b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:rsidR="00432828" w:rsidRPr="008C3671" w:rsidRDefault="00432828" w:rsidP="00432828">
            <w:pPr>
              <w:ind w:left="506" w:hanging="506"/>
              <w:jc w:val="center"/>
            </w:pPr>
          </w:p>
        </w:tc>
      </w:tr>
      <w:tr w:rsidR="00432828" w:rsidRPr="000B1AAB" w:rsidTr="00432828">
        <w:tc>
          <w:tcPr>
            <w:tcW w:w="1067" w:type="dxa"/>
          </w:tcPr>
          <w:p w:rsidR="00432828" w:rsidRDefault="00432828" w:rsidP="00432828">
            <w:pPr>
              <w:jc w:val="center"/>
            </w:pPr>
          </w:p>
          <w:p w:rsidR="00432828" w:rsidRPr="008C3671" w:rsidRDefault="00432828" w:rsidP="00432828">
            <w:pPr>
              <w:jc w:val="center"/>
            </w:pPr>
            <w:r>
              <w:t>4</w:t>
            </w:r>
          </w:p>
        </w:tc>
        <w:tc>
          <w:tcPr>
            <w:tcW w:w="6395" w:type="dxa"/>
            <w:tcBorders>
              <w:top w:val="single" w:sz="4" w:space="0" w:color="auto"/>
              <w:bottom w:val="single" w:sz="4" w:space="0" w:color="auto"/>
            </w:tcBorders>
          </w:tcPr>
          <w:p w:rsidR="00432828" w:rsidRPr="008C3671" w:rsidRDefault="00432828" w:rsidP="00432828">
            <w:r w:rsidRPr="0043282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Validace inovovaných postupů</w:t>
            </w:r>
            <w:r w:rsidRPr="0043282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- bude po standardizaci a validaci postupů připravena dokumentace formou standardních operačních postupů a užitného vzoru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870EFC" w:rsidRPr="00870EFC" w:rsidRDefault="00870EFC" w:rsidP="00870EFC">
            <w:pPr>
              <w:ind w:left="506" w:hanging="506"/>
              <w:jc w:val="center"/>
            </w:pPr>
            <w:r w:rsidRPr="00870EFC">
              <w:t>MB PHARMA</w:t>
            </w:r>
          </w:p>
          <w:p w:rsidR="00870EFC" w:rsidRPr="00870EFC" w:rsidRDefault="00870EFC" w:rsidP="00870EFC">
            <w:pPr>
              <w:ind w:left="506" w:hanging="506"/>
              <w:jc w:val="center"/>
            </w:pPr>
            <w:r w:rsidRPr="00870EFC">
              <w:t>IKEM</w:t>
            </w:r>
          </w:p>
          <w:p w:rsidR="00432828" w:rsidRPr="008C3671" w:rsidRDefault="00870EFC" w:rsidP="00870EFC">
            <w:pPr>
              <w:ind w:left="506" w:hanging="506"/>
              <w:jc w:val="center"/>
              <w:rPr>
                <w:b/>
              </w:rPr>
            </w:pPr>
            <w:r w:rsidRPr="00870EFC">
              <w:t>FAGOFARMA</w:t>
            </w:r>
          </w:p>
        </w:tc>
        <w:tc>
          <w:tcPr>
            <w:tcW w:w="1474" w:type="dxa"/>
          </w:tcPr>
          <w:p w:rsidR="00432828" w:rsidRDefault="00432828" w:rsidP="00432828">
            <w:pPr>
              <w:ind w:left="506" w:hanging="506"/>
              <w:jc w:val="center"/>
            </w:pPr>
          </w:p>
          <w:p w:rsidR="00432828" w:rsidRPr="008C3671" w:rsidRDefault="00432828" w:rsidP="00432828">
            <w:pPr>
              <w:ind w:left="506" w:hanging="506"/>
              <w:jc w:val="center"/>
            </w:pPr>
            <w:r>
              <w:t>06/2021</w:t>
            </w:r>
          </w:p>
        </w:tc>
      </w:tr>
    </w:tbl>
    <w:p w:rsidR="007E08B2" w:rsidRP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</w:p>
    <w:sectPr w:rsidR="007E08B2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9B1"/>
    <w:multiLevelType w:val="hybridMultilevel"/>
    <w:tmpl w:val="87AAF388"/>
    <w:lvl w:ilvl="0" w:tplc="4DD66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B1AAB"/>
    <w:rsid w:val="000F5FAF"/>
    <w:rsid w:val="00181089"/>
    <w:rsid w:val="0018567A"/>
    <w:rsid w:val="001A6EF0"/>
    <w:rsid w:val="001D2F73"/>
    <w:rsid w:val="00214FEA"/>
    <w:rsid w:val="002602FD"/>
    <w:rsid w:val="002606ED"/>
    <w:rsid w:val="00270867"/>
    <w:rsid w:val="002B7C6C"/>
    <w:rsid w:val="002E13D1"/>
    <w:rsid w:val="002F3307"/>
    <w:rsid w:val="00320C27"/>
    <w:rsid w:val="003250FD"/>
    <w:rsid w:val="0039357B"/>
    <w:rsid w:val="003B5BDC"/>
    <w:rsid w:val="003C0E1B"/>
    <w:rsid w:val="003C6374"/>
    <w:rsid w:val="003C75A6"/>
    <w:rsid w:val="003E4A34"/>
    <w:rsid w:val="00407B9D"/>
    <w:rsid w:val="00432828"/>
    <w:rsid w:val="00485FA4"/>
    <w:rsid w:val="004A0F83"/>
    <w:rsid w:val="004F1B77"/>
    <w:rsid w:val="0050047B"/>
    <w:rsid w:val="00504C56"/>
    <w:rsid w:val="00526654"/>
    <w:rsid w:val="00527DC2"/>
    <w:rsid w:val="005A4524"/>
    <w:rsid w:val="005E3C34"/>
    <w:rsid w:val="00600781"/>
    <w:rsid w:val="00604DFF"/>
    <w:rsid w:val="0062163E"/>
    <w:rsid w:val="006A0820"/>
    <w:rsid w:val="006A0BD0"/>
    <w:rsid w:val="006C352D"/>
    <w:rsid w:val="006D4B5B"/>
    <w:rsid w:val="006E7F35"/>
    <w:rsid w:val="006F7F3C"/>
    <w:rsid w:val="00717330"/>
    <w:rsid w:val="00767809"/>
    <w:rsid w:val="00771248"/>
    <w:rsid w:val="007759A5"/>
    <w:rsid w:val="00782E46"/>
    <w:rsid w:val="007E08B2"/>
    <w:rsid w:val="008479B9"/>
    <w:rsid w:val="00870EFC"/>
    <w:rsid w:val="00877C7F"/>
    <w:rsid w:val="008C0A1F"/>
    <w:rsid w:val="008C3671"/>
    <w:rsid w:val="008C5D8E"/>
    <w:rsid w:val="008D61A4"/>
    <w:rsid w:val="0090017D"/>
    <w:rsid w:val="00961DD9"/>
    <w:rsid w:val="009B5F7F"/>
    <w:rsid w:val="009C7DD1"/>
    <w:rsid w:val="009E1BDF"/>
    <w:rsid w:val="009F5CD8"/>
    <w:rsid w:val="00A21657"/>
    <w:rsid w:val="00A35D7E"/>
    <w:rsid w:val="00A63957"/>
    <w:rsid w:val="00A66DAC"/>
    <w:rsid w:val="00A910B0"/>
    <w:rsid w:val="00AA29B9"/>
    <w:rsid w:val="00AB2FBA"/>
    <w:rsid w:val="00AF6177"/>
    <w:rsid w:val="00B31C5C"/>
    <w:rsid w:val="00B903A4"/>
    <w:rsid w:val="00B92E79"/>
    <w:rsid w:val="00BB3497"/>
    <w:rsid w:val="00BC5345"/>
    <w:rsid w:val="00BE2839"/>
    <w:rsid w:val="00BE36B5"/>
    <w:rsid w:val="00BF4696"/>
    <w:rsid w:val="00C96DCE"/>
    <w:rsid w:val="00CA5CE0"/>
    <w:rsid w:val="00CD584F"/>
    <w:rsid w:val="00CD6AFC"/>
    <w:rsid w:val="00CF3484"/>
    <w:rsid w:val="00D006CA"/>
    <w:rsid w:val="00D3599C"/>
    <w:rsid w:val="00D40E82"/>
    <w:rsid w:val="00D84EA1"/>
    <w:rsid w:val="00D91E50"/>
    <w:rsid w:val="00DD7BCC"/>
    <w:rsid w:val="00E12691"/>
    <w:rsid w:val="00E25E65"/>
    <w:rsid w:val="00E5076C"/>
    <w:rsid w:val="00E87B12"/>
    <w:rsid w:val="00E9336D"/>
    <w:rsid w:val="00EA6FED"/>
    <w:rsid w:val="00F017FA"/>
    <w:rsid w:val="00F1088F"/>
    <w:rsid w:val="00F22F7B"/>
    <w:rsid w:val="00F251A0"/>
    <w:rsid w:val="00F7684B"/>
    <w:rsid w:val="00FD10D9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styleId="Bezmezer">
    <w:name w:val="No Spacing"/>
    <w:uiPriority w:val="1"/>
    <w:qFormat/>
    <w:rsid w:val="003B5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14675819.dotm</Template>
  <TotalTime>486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31</cp:revision>
  <cp:lastPrinted>2017-06-15T09:36:00Z</cp:lastPrinted>
  <dcterms:created xsi:type="dcterms:W3CDTF">2016-08-30T13:22:00Z</dcterms:created>
  <dcterms:modified xsi:type="dcterms:W3CDTF">2017-06-15T09:42:00Z</dcterms:modified>
</cp:coreProperties>
</file>