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07553D" w14:textId="77777777" w:rsidR="00440BBC" w:rsidRDefault="00440BBC" w:rsidP="00440BBC">
      <w:pPr>
        <w:tabs>
          <w:tab w:val="left" w:pos="709"/>
        </w:tabs>
        <w:spacing w:after="0" w:line="240" w:lineRule="auto"/>
        <w:jc w:val="center"/>
        <w:rPr>
          <w:rFonts w:ascii="Arial" w:hAnsi="Arial" w:cs="Arial"/>
          <w:b/>
          <w:sz w:val="28"/>
          <w:szCs w:val="28"/>
        </w:rPr>
      </w:pPr>
      <w:r>
        <w:rPr>
          <w:rFonts w:ascii="Arial" w:hAnsi="Arial" w:cs="Arial"/>
          <w:b/>
          <w:sz w:val="28"/>
          <w:szCs w:val="28"/>
        </w:rPr>
        <w:t>Smlouva o dílo</w:t>
      </w:r>
    </w:p>
    <w:p w14:paraId="03DBBAEC" w14:textId="706E4D8E" w:rsidR="009135F9" w:rsidRPr="00440BBC" w:rsidRDefault="00440BBC" w:rsidP="00440BBC">
      <w:pPr>
        <w:tabs>
          <w:tab w:val="left" w:pos="709"/>
        </w:tabs>
        <w:spacing w:after="0" w:line="240" w:lineRule="auto"/>
        <w:jc w:val="center"/>
        <w:rPr>
          <w:rFonts w:ascii="Arial" w:hAnsi="Arial" w:cs="Arial"/>
          <w:i/>
          <w:sz w:val="20"/>
          <w:szCs w:val="20"/>
        </w:rPr>
      </w:pPr>
      <w:r>
        <w:rPr>
          <w:rFonts w:ascii="Arial" w:hAnsi="Arial" w:cs="Arial"/>
          <w:i/>
          <w:sz w:val="20"/>
          <w:szCs w:val="20"/>
        </w:rPr>
        <w:t xml:space="preserve">uzavřená v souladu s ustanovením § 2586 a násl. zákona č. 89/2012 Sb., občanský zákoník, ve znění pozdějších </w:t>
      </w:r>
      <w:r w:rsidR="00C326E6">
        <w:rPr>
          <w:rFonts w:ascii="Arial" w:hAnsi="Arial" w:cs="Arial"/>
          <w:i/>
          <w:sz w:val="20"/>
          <w:szCs w:val="20"/>
        </w:rPr>
        <w:t>změn a doplňků</w:t>
      </w:r>
      <w:r>
        <w:rPr>
          <w:rFonts w:ascii="Arial" w:hAnsi="Arial" w:cs="Arial"/>
          <w:i/>
          <w:sz w:val="20"/>
          <w:szCs w:val="20"/>
        </w:rPr>
        <w:t xml:space="preserve"> (dále jen „Občanský zákoník“)</w:t>
      </w:r>
    </w:p>
    <w:p w14:paraId="3A6F3916" w14:textId="77777777" w:rsidR="00440BBC" w:rsidRDefault="00440BBC" w:rsidP="00440BBC">
      <w:pPr>
        <w:pStyle w:val="Odstavec11"/>
        <w:keepNext/>
        <w:widowControl w:val="0"/>
        <w:numPr>
          <w:ilvl w:val="0"/>
          <w:numId w:val="0"/>
        </w:numPr>
        <w:pBdr>
          <w:bottom w:val="double" w:sz="4" w:space="1" w:color="auto"/>
        </w:pBdr>
        <w:tabs>
          <w:tab w:val="left" w:pos="709"/>
        </w:tabs>
        <w:spacing w:before="0"/>
        <w:jc w:val="both"/>
        <w:rPr>
          <w:rFonts w:ascii="Arial" w:hAnsi="Arial" w:cs="Arial"/>
          <w:szCs w:val="20"/>
        </w:rPr>
      </w:pPr>
    </w:p>
    <w:p w14:paraId="41F19091" w14:textId="77777777" w:rsidR="00440BBC" w:rsidRDefault="00440BBC"/>
    <w:p w14:paraId="53709C6D" w14:textId="77777777" w:rsidR="00440BBC" w:rsidRPr="00CB1295" w:rsidRDefault="00440BBC" w:rsidP="00CB1295">
      <w:pPr>
        <w:pStyle w:val="Odstavec11"/>
        <w:keepNext/>
        <w:widowControl w:val="0"/>
        <w:numPr>
          <w:ilvl w:val="0"/>
          <w:numId w:val="37"/>
        </w:numPr>
        <w:tabs>
          <w:tab w:val="left" w:pos="709"/>
        </w:tabs>
        <w:spacing w:before="0"/>
        <w:rPr>
          <w:rFonts w:ascii="Arial" w:hAnsi="Arial" w:cs="Arial"/>
          <w:b/>
          <w:szCs w:val="20"/>
        </w:rPr>
      </w:pPr>
      <w:r w:rsidRPr="00CB1295">
        <w:rPr>
          <w:rFonts w:ascii="Arial" w:hAnsi="Arial" w:cs="Arial"/>
          <w:b/>
          <w:szCs w:val="20"/>
        </w:rPr>
        <w:t>Smluvní strany</w:t>
      </w:r>
    </w:p>
    <w:p w14:paraId="222DD452" w14:textId="77777777" w:rsidR="00440BBC" w:rsidRPr="00CB1295" w:rsidRDefault="00440BBC" w:rsidP="00440BBC">
      <w:pPr>
        <w:pStyle w:val="Odstavec11"/>
        <w:keepNext/>
        <w:widowControl w:val="0"/>
        <w:numPr>
          <w:ilvl w:val="0"/>
          <w:numId w:val="0"/>
        </w:numPr>
        <w:tabs>
          <w:tab w:val="left" w:pos="709"/>
        </w:tabs>
        <w:spacing w:before="0"/>
        <w:jc w:val="both"/>
        <w:rPr>
          <w:rFonts w:ascii="Arial" w:hAnsi="Arial" w:cs="Arial"/>
          <w:b/>
          <w:szCs w:val="20"/>
        </w:rPr>
      </w:pPr>
    </w:p>
    <w:p w14:paraId="3FAF582B" w14:textId="6AB392B5" w:rsidR="00440BBC" w:rsidRDefault="00440BBC" w:rsidP="00C326E6">
      <w:pPr>
        <w:pStyle w:val="Odstavec11"/>
        <w:keepNext/>
        <w:widowControl w:val="0"/>
        <w:numPr>
          <w:ilvl w:val="0"/>
          <w:numId w:val="0"/>
        </w:numPr>
        <w:tabs>
          <w:tab w:val="left" w:pos="709"/>
        </w:tabs>
        <w:spacing w:before="0"/>
        <w:jc w:val="both"/>
        <w:rPr>
          <w:rFonts w:ascii="Arial" w:hAnsi="Arial" w:cs="Arial"/>
          <w:szCs w:val="20"/>
        </w:rPr>
      </w:pPr>
      <w:r w:rsidRPr="00CB1295">
        <w:rPr>
          <w:rFonts w:ascii="Arial" w:hAnsi="Arial" w:cs="Arial"/>
          <w:szCs w:val="20"/>
        </w:rPr>
        <w:t>Níže uvedeného dne, měsíce a roku uzavřely smluvní strany</w:t>
      </w:r>
    </w:p>
    <w:p w14:paraId="32D64851" w14:textId="77777777" w:rsidR="00C326E6" w:rsidRPr="00CB1295" w:rsidRDefault="00C326E6" w:rsidP="00C326E6">
      <w:pPr>
        <w:pStyle w:val="Odstavec11"/>
        <w:keepNext/>
        <w:widowControl w:val="0"/>
        <w:numPr>
          <w:ilvl w:val="0"/>
          <w:numId w:val="0"/>
        </w:numPr>
        <w:tabs>
          <w:tab w:val="left" w:pos="709"/>
        </w:tabs>
        <w:spacing w:before="0"/>
        <w:jc w:val="both"/>
        <w:rPr>
          <w:rFonts w:ascii="Arial" w:hAnsi="Arial" w:cs="Arial"/>
          <w:szCs w:val="20"/>
        </w:rPr>
      </w:pPr>
    </w:p>
    <w:p w14:paraId="2227B477" w14:textId="30CE116F" w:rsidR="005831CF" w:rsidRPr="00CB1295" w:rsidRDefault="005831CF" w:rsidP="00440BBC">
      <w:pPr>
        <w:spacing w:after="0"/>
        <w:rPr>
          <w:rFonts w:ascii="Arial" w:hAnsi="Arial" w:cs="Arial"/>
          <w:sz w:val="20"/>
          <w:szCs w:val="20"/>
        </w:rPr>
      </w:pPr>
      <w:r w:rsidRPr="00CB1295">
        <w:rPr>
          <w:rFonts w:ascii="Arial" w:hAnsi="Arial" w:cs="Arial"/>
          <w:sz w:val="20"/>
          <w:szCs w:val="20"/>
        </w:rPr>
        <w:t>Objednatel:</w:t>
      </w:r>
      <w:r w:rsidRPr="00CB1295">
        <w:rPr>
          <w:rFonts w:ascii="Arial" w:hAnsi="Arial" w:cs="Arial"/>
          <w:sz w:val="20"/>
          <w:szCs w:val="20"/>
        </w:rPr>
        <w:tab/>
      </w:r>
      <w:r w:rsidR="00C326E6">
        <w:rPr>
          <w:rFonts w:ascii="Arial" w:hAnsi="Arial" w:cs="Arial"/>
          <w:b/>
          <w:bCs/>
          <w:sz w:val="20"/>
          <w:szCs w:val="20"/>
        </w:rPr>
        <w:t>Město Sušice</w:t>
      </w:r>
    </w:p>
    <w:p w14:paraId="68430954" w14:textId="42DA2057" w:rsidR="005831CF" w:rsidRPr="00CB1295" w:rsidRDefault="005831CF" w:rsidP="00440BBC">
      <w:pPr>
        <w:spacing w:after="0"/>
        <w:ind w:left="708" w:firstLine="708"/>
        <w:rPr>
          <w:rFonts w:ascii="Arial" w:hAnsi="Arial" w:cs="Arial"/>
          <w:sz w:val="20"/>
          <w:szCs w:val="20"/>
        </w:rPr>
      </w:pPr>
      <w:r w:rsidRPr="00CB1295">
        <w:rPr>
          <w:rFonts w:ascii="Arial" w:hAnsi="Arial" w:cs="Arial"/>
          <w:sz w:val="20"/>
          <w:szCs w:val="20"/>
        </w:rPr>
        <w:t xml:space="preserve">se sídlem </w:t>
      </w:r>
      <w:r w:rsidR="00C326E6">
        <w:rPr>
          <w:rFonts w:ascii="Arial" w:hAnsi="Arial" w:cs="Arial"/>
          <w:sz w:val="20"/>
          <w:szCs w:val="20"/>
        </w:rPr>
        <w:t xml:space="preserve">Sušice, </w:t>
      </w:r>
      <w:r w:rsidR="00DD2E0E">
        <w:rPr>
          <w:rFonts w:ascii="Arial" w:hAnsi="Arial" w:cs="Arial"/>
          <w:sz w:val="20"/>
          <w:szCs w:val="20"/>
        </w:rPr>
        <w:t>n</w:t>
      </w:r>
      <w:r w:rsidR="00C326E6">
        <w:rPr>
          <w:rFonts w:ascii="Arial" w:hAnsi="Arial" w:cs="Arial"/>
          <w:sz w:val="20"/>
          <w:szCs w:val="20"/>
        </w:rPr>
        <w:t>áměstí Svobody 138, PSČ 342 01</w:t>
      </w:r>
    </w:p>
    <w:p w14:paraId="6EC9BC05" w14:textId="3F920D07" w:rsidR="005831CF" w:rsidRPr="00CB1295" w:rsidRDefault="005831CF" w:rsidP="00440BBC">
      <w:pPr>
        <w:pStyle w:val="Odstavecseseznamem"/>
        <w:spacing w:after="0"/>
        <w:ind w:left="1416"/>
        <w:rPr>
          <w:rFonts w:ascii="Arial" w:hAnsi="Arial" w:cs="Arial"/>
          <w:sz w:val="20"/>
          <w:szCs w:val="20"/>
        </w:rPr>
      </w:pPr>
      <w:r w:rsidRPr="00CB1295">
        <w:rPr>
          <w:rFonts w:ascii="Arial" w:hAnsi="Arial" w:cs="Arial"/>
          <w:sz w:val="20"/>
          <w:szCs w:val="20"/>
        </w:rPr>
        <w:t xml:space="preserve">IČ: </w:t>
      </w:r>
      <w:r w:rsidR="00C326E6">
        <w:rPr>
          <w:rFonts w:ascii="Arial" w:hAnsi="Arial" w:cs="Arial"/>
          <w:sz w:val="20"/>
          <w:szCs w:val="20"/>
        </w:rPr>
        <w:t>00256129</w:t>
      </w:r>
    </w:p>
    <w:p w14:paraId="2977F0AB" w14:textId="1E4225DF" w:rsidR="005831CF" w:rsidRPr="00CB1295" w:rsidRDefault="00C326E6" w:rsidP="00440BBC">
      <w:pPr>
        <w:spacing w:after="0"/>
        <w:ind w:left="1416"/>
        <w:rPr>
          <w:rFonts w:ascii="Arial" w:hAnsi="Arial" w:cs="Arial"/>
          <w:sz w:val="20"/>
          <w:szCs w:val="20"/>
        </w:rPr>
      </w:pPr>
      <w:r>
        <w:rPr>
          <w:rFonts w:ascii="Arial" w:hAnsi="Arial" w:cs="Arial"/>
          <w:sz w:val="20"/>
          <w:szCs w:val="20"/>
        </w:rPr>
        <w:t>z</w:t>
      </w:r>
      <w:r w:rsidR="005831CF" w:rsidRPr="00CB1295">
        <w:rPr>
          <w:rFonts w:ascii="Arial" w:hAnsi="Arial" w:cs="Arial"/>
          <w:sz w:val="20"/>
          <w:szCs w:val="20"/>
        </w:rPr>
        <w:t>astoupen</w:t>
      </w:r>
      <w:r>
        <w:rPr>
          <w:rFonts w:ascii="Arial" w:hAnsi="Arial" w:cs="Arial"/>
          <w:sz w:val="20"/>
          <w:szCs w:val="20"/>
        </w:rPr>
        <w:t>ý</w:t>
      </w:r>
      <w:r w:rsidR="005831CF" w:rsidRPr="00CB1295">
        <w:rPr>
          <w:rFonts w:ascii="Arial" w:hAnsi="Arial" w:cs="Arial"/>
          <w:sz w:val="20"/>
          <w:szCs w:val="20"/>
        </w:rPr>
        <w:t xml:space="preserve"> </w:t>
      </w:r>
      <w:r>
        <w:rPr>
          <w:rFonts w:ascii="Arial" w:hAnsi="Arial" w:cs="Arial"/>
          <w:sz w:val="20"/>
          <w:szCs w:val="20"/>
        </w:rPr>
        <w:t>starostou města panem Bc. Petrem Mottlem</w:t>
      </w:r>
    </w:p>
    <w:p w14:paraId="38A321D7" w14:textId="77777777" w:rsidR="00440BBC" w:rsidRPr="00CB1295" w:rsidRDefault="00440BBC" w:rsidP="00440BBC">
      <w:pPr>
        <w:spacing w:after="0"/>
        <w:ind w:left="1416"/>
        <w:rPr>
          <w:rFonts w:ascii="Arial" w:hAnsi="Arial" w:cs="Arial"/>
          <w:sz w:val="20"/>
          <w:szCs w:val="20"/>
        </w:rPr>
      </w:pPr>
    </w:p>
    <w:p w14:paraId="7958A04B" w14:textId="666D018F" w:rsidR="005831CF" w:rsidRPr="00CB1295" w:rsidRDefault="00CB1295" w:rsidP="009135F9">
      <w:pPr>
        <w:rPr>
          <w:rFonts w:ascii="Arial" w:hAnsi="Arial" w:cs="Arial"/>
          <w:sz w:val="20"/>
          <w:szCs w:val="20"/>
        </w:rPr>
      </w:pPr>
      <w:r>
        <w:rPr>
          <w:rFonts w:ascii="Arial" w:hAnsi="Arial" w:cs="Arial"/>
          <w:sz w:val="20"/>
          <w:szCs w:val="20"/>
        </w:rPr>
        <w:t>(</w:t>
      </w:r>
      <w:r w:rsidR="005831CF" w:rsidRPr="00CB1295">
        <w:rPr>
          <w:rFonts w:ascii="Arial" w:hAnsi="Arial" w:cs="Arial"/>
          <w:sz w:val="20"/>
          <w:szCs w:val="20"/>
        </w:rPr>
        <w:t xml:space="preserve">dále </w:t>
      </w:r>
      <w:r w:rsidR="00440BBC" w:rsidRPr="00CB1295">
        <w:rPr>
          <w:rFonts w:ascii="Arial" w:hAnsi="Arial" w:cs="Arial"/>
          <w:sz w:val="20"/>
          <w:szCs w:val="20"/>
        </w:rPr>
        <w:t>samostatně také jako</w:t>
      </w:r>
      <w:r w:rsidR="005831CF" w:rsidRPr="00CB1295">
        <w:rPr>
          <w:rFonts w:ascii="Arial" w:hAnsi="Arial" w:cs="Arial"/>
          <w:sz w:val="20"/>
          <w:szCs w:val="20"/>
        </w:rPr>
        <w:t xml:space="preserve"> </w:t>
      </w:r>
      <w:r w:rsidR="00440BBC" w:rsidRPr="00CB1295">
        <w:rPr>
          <w:rFonts w:ascii="Arial" w:hAnsi="Arial" w:cs="Arial"/>
          <w:b/>
          <w:bCs/>
          <w:sz w:val="20"/>
          <w:szCs w:val="20"/>
        </w:rPr>
        <w:t>„</w:t>
      </w:r>
      <w:r w:rsidR="005831CF" w:rsidRPr="00CB1295">
        <w:rPr>
          <w:rFonts w:ascii="Arial" w:hAnsi="Arial" w:cs="Arial"/>
          <w:b/>
          <w:bCs/>
          <w:sz w:val="20"/>
          <w:szCs w:val="20"/>
        </w:rPr>
        <w:t>objednatel</w:t>
      </w:r>
      <w:r w:rsidR="00440BBC" w:rsidRPr="00CB1295">
        <w:rPr>
          <w:rFonts w:ascii="Arial" w:hAnsi="Arial" w:cs="Arial"/>
          <w:b/>
          <w:bCs/>
          <w:sz w:val="20"/>
          <w:szCs w:val="20"/>
        </w:rPr>
        <w:t>“</w:t>
      </w:r>
      <w:r w:rsidR="0048696C">
        <w:rPr>
          <w:rFonts w:ascii="Arial" w:hAnsi="Arial" w:cs="Arial"/>
          <w:b/>
          <w:bCs/>
          <w:sz w:val="20"/>
          <w:szCs w:val="20"/>
        </w:rPr>
        <w:t xml:space="preserve"> nebo „město“</w:t>
      </w:r>
      <w:r>
        <w:rPr>
          <w:rFonts w:ascii="Arial" w:hAnsi="Arial" w:cs="Arial"/>
          <w:sz w:val="20"/>
          <w:szCs w:val="20"/>
        </w:rPr>
        <w:t>)</w:t>
      </w:r>
    </w:p>
    <w:p w14:paraId="6317714C" w14:textId="6D353CF4" w:rsidR="00C326E6" w:rsidRDefault="00C326E6" w:rsidP="00440BBC">
      <w:pPr>
        <w:spacing w:after="0"/>
        <w:rPr>
          <w:rFonts w:ascii="Arial" w:hAnsi="Arial" w:cs="Arial"/>
          <w:sz w:val="20"/>
          <w:szCs w:val="20"/>
        </w:rPr>
      </w:pPr>
      <w:r>
        <w:rPr>
          <w:rFonts w:ascii="Arial" w:hAnsi="Arial" w:cs="Arial"/>
          <w:sz w:val="20"/>
          <w:szCs w:val="20"/>
        </w:rPr>
        <w:t>a</w:t>
      </w:r>
    </w:p>
    <w:p w14:paraId="01458A7D" w14:textId="77777777" w:rsidR="00C326E6" w:rsidRDefault="00C326E6" w:rsidP="00440BBC">
      <w:pPr>
        <w:spacing w:after="0"/>
        <w:rPr>
          <w:rFonts w:ascii="Arial" w:hAnsi="Arial" w:cs="Arial"/>
          <w:sz w:val="20"/>
          <w:szCs w:val="20"/>
        </w:rPr>
      </w:pPr>
    </w:p>
    <w:p w14:paraId="580A44B9" w14:textId="463B1DF7" w:rsidR="005831CF" w:rsidRPr="00CB1295" w:rsidRDefault="005831CF" w:rsidP="00440BBC">
      <w:pPr>
        <w:spacing w:after="0"/>
        <w:rPr>
          <w:rFonts w:ascii="Arial" w:hAnsi="Arial" w:cs="Arial"/>
          <w:b/>
          <w:bCs/>
          <w:sz w:val="20"/>
          <w:szCs w:val="20"/>
        </w:rPr>
      </w:pPr>
      <w:r w:rsidRPr="00CB1295">
        <w:rPr>
          <w:rFonts w:ascii="Arial" w:hAnsi="Arial" w:cs="Arial"/>
          <w:sz w:val="20"/>
          <w:szCs w:val="20"/>
        </w:rPr>
        <w:t xml:space="preserve">Zhotovitel: </w:t>
      </w:r>
      <w:r w:rsidRPr="00CB1295">
        <w:rPr>
          <w:rFonts w:ascii="Arial" w:hAnsi="Arial" w:cs="Arial"/>
          <w:sz w:val="20"/>
          <w:szCs w:val="20"/>
        </w:rPr>
        <w:tab/>
      </w:r>
      <w:r w:rsidR="00B327A7">
        <w:rPr>
          <w:rFonts w:ascii="Arial" w:hAnsi="Arial" w:cs="Arial"/>
          <w:b/>
          <w:bCs/>
          <w:sz w:val="20"/>
          <w:szCs w:val="20"/>
        </w:rPr>
        <w:t>MgA. Martina Špatná</w:t>
      </w:r>
    </w:p>
    <w:p w14:paraId="1CFB4134" w14:textId="2E6AF8AA" w:rsidR="005831CF" w:rsidRPr="00CB1295" w:rsidRDefault="00440BBC" w:rsidP="00440BBC">
      <w:pPr>
        <w:spacing w:after="0"/>
        <w:ind w:left="708" w:firstLine="708"/>
        <w:rPr>
          <w:rFonts w:ascii="Arial" w:hAnsi="Arial" w:cs="Arial"/>
          <w:sz w:val="20"/>
          <w:szCs w:val="20"/>
        </w:rPr>
      </w:pPr>
      <w:r w:rsidRPr="00CB1295">
        <w:rPr>
          <w:rFonts w:ascii="Arial" w:hAnsi="Arial" w:cs="Arial"/>
          <w:sz w:val="20"/>
          <w:szCs w:val="20"/>
        </w:rPr>
        <w:t>s</w:t>
      </w:r>
      <w:r w:rsidR="005831CF" w:rsidRPr="00CB1295">
        <w:rPr>
          <w:rFonts w:ascii="Arial" w:hAnsi="Arial" w:cs="Arial"/>
          <w:sz w:val="20"/>
          <w:szCs w:val="20"/>
        </w:rPr>
        <w:t xml:space="preserve">e sídlem </w:t>
      </w:r>
      <w:r w:rsidR="00DD2E0E">
        <w:rPr>
          <w:rFonts w:ascii="Arial" w:hAnsi="Arial" w:cs="Arial"/>
          <w:sz w:val="20"/>
          <w:szCs w:val="20"/>
        </w:rPr>
        <w:t xml:space="preserve">Sušice, </w:t>
      </w:r>
      <w:r w:rsidR="00B327A7">
        <w:rPr>
          <w:rFonts w:ascii="Arial" w:hAnsi="Arial" w:cs="Arial"/>
          <w:sz w:val="20"/>
          <w:szCs w:val="20"/>
        </w:rPr>
        <w:t xml:space="preserve">Jana Palacha 683, </w:t>
      </w:r>
      <w:r w:rsidR="00DD2E0E">
        <w:rPr>
          <w:rFonts w:ascii="Arial" w:hAnsi="Arial" w:cs="Arial"/>
          <w:sz w:val="20"/>
          <w:szCs w:val="20"/>
        </w:rPr>
        <w:t>PSČ 342 01</w:t>
      </w:r>
    </w:p>
    <w:p w14:paraId="6E01331E" w14:textId="19A93A3E" w:rsidR="005831CF" w:rsidRPr="00CB1295" w:rsidRDefault="005831CF" w:rsidP="00440BBC">
      <w:pPr>
        <w:pStyle w:val="Odstavecseseznamem"/>
        <w:spacing w:after="0"/>
        <w:ind w:left="1416"/>
        <w:rPr>
          <w:rFonts w:ascii="Arial" w:hAnsi="Arial" w:cs="Arial"/>
          <w:sz w:val="20"/>
          <w:szCs w:val="20"/>
        </w:rPr>
      </w:pPr>
      <w:r w:rsidRPr="00CB1295">
        <w:rPr>
          <w:rFonts w:ascii="Arial" w:hAnsi="Arial" w:cs="Arial"/>
          <w:sz w:val="20"/>
          <w:szCs w:val="20"/>
        </w:rPr>
        <w:t xml:space="preserve">IČ: </w:t>
      </w:r>
      <w:r w:rsidR="00DD2E0E" w:rsidRPr="00DD2E0E">
        <w:rPr>
          <w:rFonts w:ascii="Arial" w:hAnsi="Arial" w:cs="Arial"/>
          <w:sz w:val="20"/>
          <w:szCs w:val="20"/>
        </w:rPr>
        <w:t>87994551</w:t>
      </w:r>
    </w:p>
    <w:p w14:paraId="6BDB73E6" w14:textId="77777777" w:rsidR="00440BBC" w:rsidRPr="00CB1295" w:rsidRDefault="00440BBC" w:rsidP="00440BBC">
      <w:pPr>
        <w:spacing w:after="0"/>
        <w:ind w:left="708" w:firstLine="708"/>
        <w:rPr>
          <w:rFonts w:ascii="Arial" w:hAnsi="Arial" w:cs="Arial"/>
          <w:sz w:val="20"/>
          <w:szCs w:val="20"/>
        </w:rPr>
      </w:pPr>
    </w:p>
    <w:p w14:paraId="264C7C93" w14:textId="693A597D" w:rsidR="005831CF" w:rsidRPr="00CB1295" w:rsidRDefault="00CB1295" w:rsidP="005831CF">
      <w:pPr>
        <w:rPr>
          <w:rFonts w:ascii="Arial" w:hAnsi="Arial" w:cs="Arial"/>
          <w:sz w:val="20"/>
          <w:szCs w:val="20"/>
        </w:rPr>
      </w:pPr>
      <w:r>
        <w:rPr>
          <w:rFonts w:ascii="Arial" w:hAnsi="Arial" w:cs="Arial"/>
          <w:sz w:val="20"/>
          <w:szCs w:val="20"/>
        </w:rPr>
        <w:t>(</w:t>
      </w:r>
      <w:r w:rsidR="005831CF" w:rsidRPr="00CB1295">
        <w:rPr>
          <w:rFonts w:ascii="Arial" w:hAnsi="Arial" w:cs="Arial"/>
          <w:sz w:val="20"/>
          <w:szCs w:val="20"/>
        </w:rPr>
        <w:t xml:space="preserve">dále </w:t>
      </w:r>
      <w:r w:rsidR="00440BBC" w:rsidRPr="00CB1295">
        <w:rPr>
          <w:rFonts w:ascii="Arial" w:hAnsi="Arial" w:cs="Arial"/>
          <w:sz w:val="20"/>
          <w:szCs w:val="20"/>
        </w:rPr>
        <w:t>samostatně také jako</w:t>
      </w:r>
      <w:r w:rsidR="005831CF" w:rsidRPr="00CB1295">
        <w:rPr>
          <w:rFonts w:ascii="Arial" w:hAnsi="Arial" w:cs="Arial"/>
          <w:sz w:val="20"/>
          <w:szCs w:val="20"/>
        </w:rPr>
        <w:t xml:space="preserve"> </w:t>
      </w:r>
      <w:r w:rsidR="00440BBC" w:rsidRPr="00CB1295">
        <w:rPr>
          <w:rFonts w:ascii="Arial" w:hAnsi="Arial" w:cs="Arial"/>
          <w:b/>
          <w:bCs/>
          <w:sz w:val="20"/>
          <w:szCs w:val="20"/>
        </w:rPr>
        <w:t>„</w:t>
      </w:r>
      <w:r w:rsidR="005831CF" w:rsidRPr="00CB1295">
        <w:rPr>
          <w:rFonts w:ascii="Arial" w:hAnsi="Arial" w:cs="Arial"/>
          <w:b/>
          <w:bCs/>
          <w:sz w:val="20"/>
          <w:szCs w:val="20"/>
        </w:rPr>
        <w:t>zhotovitel</w:t>
      </w:r>
      <w:r w:rsidR="00440BBC" w:rsidRPr="00CB1295">
        <w:rPr>
          <w:rFonts w:ascii="Arial" w:hAnsi="Arial" w:cs="Arial"/>
          <w:b/>
          <w:bCs/>
          <w:sz w:val="20"/>
          <w:szCs w:val="20"/>
        </w:rPr>
        <w:t>“</w:t>
      </w:r>
      <w:r>
        <w:rPr>
          <w:rFonts w:ascii="Arial" w:hAnsi="Arial" w:cs="Arial"/>
          <w:sz w:val="20"/>
          <w:szCs w:val="20"/>
        </w:rPr>
        <w:t>)</w:t>
      </w:r>
    </w:p>
    <w:p w14:paraId="179F989C" w14:textId="60D12E21" w:rsidR="001D246D" w:rsidRPr="00CB1295" w:rsidRDefault="00440BBC" w:rsidP="00440BBC">
      <w:pPr>
        <w:tabs>
          <w:tab w:val="left" w:pos="709"/>
        </w:tabs>
        <w:spacing w:after="0" w:line="240" w:lineRule="auto"/>
        <w:jc w:val="both"/>
        <w:rPr>
          <w:rFonts w:ascii="Arial" w:hAnsi="Arial" w:cs="Arial"/>
          <w:sz w:val="20"/>
          <w:szCs w:val="20"/>
        </w:rPr>
      </w:pPr>
      <w:r w:rsidRPr="00CB1295">
        <w:rPr>
          <w:rFonts w:ascii="Arial" w:hAnsi="Arial" w:cs="Arial"/>
          <w:sz w:val="20"/>
          <w:szCs w:val="20"/>
        </w:rPr>
        <w:t>(společně také jako „</w:t>
      </w:r>
      <w:r w:rsidRPr="00CB1295">
        <w:rPr>
          <w:rFonts w:ascii="Arial" w:hAnsi="Arial" w:cs="Arial"/>
          <w:b/>
          <w:sz w:val="20"/>
          <w:szCs w:val="20"/>
        </w:rPr>
        <w:t>Smluvní strany</w:t>
      </w:r>
      <w:r w:rsidRPr="00CB1295">
        <w:rPr>
          <w:rFonts w:ascii="Arial" w:hAnsi="Arial" w:cs="Arial"/>
          <w:sz w:val="20"/>
          <w:szCs w:val="20"/>
        </w:rPr>
        <w:t>“ a samostatně také jako „</w:t>
      </w:r>
      <w:r w:rsidRPr="00CB1295">
        <w:rPr>
          <w:rFonts w:ascii="Arial" w:hAnsi="Arial" w:cs="Arial"/>
          <w:b/>
          <w:sz w:val="20"/>
          <w:szCs w:val="20"/>
        </w:rPr>
        <w:t>Smluvní strana</w:t>
      </w:r>
      <w:r w:rsidRPr="00CB1295">
        <w:rPr>
          <w:rFonts w:ascii="Arial" w:hAnsi="Arial" w:cs="Arial"/>
          <w:sz w:val="20"/>
          <w:szCs w:val="20"/>
        </w:rPr>
        <w:t>“)</w:t>
      </w:r>
    </w:p>
    <w:p w14:paraId="5C1A6048" w14:textId="77777777" w:rsidR="00440BBC" w:rsidRPr="00CB1295" w:rsidRDefault="00440BBC" w:rsidP="00440BBC">
      <w:pPr>
        <w:tabs>
          <w:tab w:val="left" w:pos="709"/>
        </w:tabs>
        <w:spacing w:after="0" w:line="240" w:lineRule="auto"/>
        <w:jc w:val="both"/>
        <w:rPr>
          <w:rFonts w:ascii="Arial" w:hAnsi="Arial" w:cs="Arial"/>
          <w:sz w:val="20"/>
          <w:szCs w:val="20"/>
        </w:rPr>
      </w:pPr>
    </w:p>
    <w:p w14:paraId="7AEC8C3C" w14:textId="77777777" w:rsidR="00440BBC" w:rsidRPr="00CB1295" w:rsidRDefault="00440BBC" w:rsidP="00440BBC">
      <w:pPr>
        <w:tabs>
          <w:tab w:val="left" w:pos="709"/>
        </w:tabs>
        <w:spacing w:after="0" w:line="240" w:lineRule="auto"/>
        <w:jc w:val="both"/>
        <w:rPr>
          <w:rFonts w:ascii="Arial" w:hAnsi="Arial" w:cs="Arial"/>
          <w:sz w:val="20"/>
          <w:szCs w:val="20"/>
        </w:rPr>
      </w:pPr>
      <w:r w:rsidRPr="00CB1295">
        <w:rPr>
          <w:rFonts w:ascii="Arial" w:hAnsi="Arial" w:cs="Arial"/>
          <w:sz w:val="20"/>
          <w:szCs w:val="20"/>
        </w:rPr>
        <w:t xml:space="preserve">tuto </w:t>
      </w:r>
    </w:p>
    <w:p w14:paraId="5FCCD115" w14:textId="77777777" w:rsidR="00440BBC" w:rsidRPr="00CB1295" w:rsidRDefault="00440BBC" w:rsidP="00440BBC">
      <w:pPr>
        <w:tabs>
          <w:tab w:val="left" w:pos="709"/>
        </w:tabs>
        <w:spacing w:after="0" w:line="240" w:lineRule="auto"/>
        <w:jc w:val="both"/>
        <w:rPr>
          <w:rFonts w:ascii="Arial" w:hAnsi="Arial" w:cs="Arial"/>
          <w:b/>
          <w:sz w:val="20"/>
          <w:szCs w:val="20"/>
        </w:rPr>
      </w:pPr>
    </w:p>
    <w:p w14:paraId="4F7DF310" w14:textId="77777777" w:rsidR="00440BBC" w:rsidRPr="00CB1295" w:rsidRDefault="00440BBC" w:rsidP="00440BBC">
      <w:pPr>
        <w:tabs>
          <w:tab w:val="left" w:pos="709"/>
        </w:tabs>
        <w:spacing w:after="0" w:line="240" w:lineRule="auto"/>
        <w:jc w:val="both"/>
        <w:rPr>
          <w:rFonts w:ascii="Arial" w:hAnsi="Arial" w:cs="Arial"/>
          <w:b/>
          <w:sz w:val="20"/>
          <w:szCs w:val="20"/>
        </w:rPr>
      </w:pPr>
    </w:p>
    <w:p w14:paraId="4F24366E" w14:textId="3B48F945" w:rsidR="00C326E6" w:rsidRDefault="00440BBC" w:rsidP="00C326E6">
      <w:pPr>
        <w:tabs>
          <w:tab w:val="left" w:pos="709"/>
        </w:tabs>
        <w:spacing w:after="0" w:line="240" w:lineRule="auto"/>
        <w:jc w:val="center"/>
        <w:rPr>
          <w:rFonts w:ascii="Arial" w:hAnsi="Arial" w:cs="Arial"/>
          <w:sz w:val="20"/>
          <w:szCs w:val="20"/>
        </w:rPr>
      </w:pPr>
      <w:r w:rsidRPr="00CB1295">
        <w:rPr>
          <w:rFonts w:ascii="Arial" w:hAnsi="Arial" w:cs="Arial"/>
          <w:b/>
          <w:sz w:val="20"/>
          <w:szCs w:val="20"/>
        </w:rPr>
        <w:t>smlouvu o dílo</w:t>
      </w:r>
    </w:p>
    <w:p w14:paraId="2DE27DE3" w14:textId="5AD24169" w:rsidR="00440BBC" w:rsidRPr="00CB1295" w:rsidRDefault="00C326E6" w:rsidP="00C326E6">
      <w:pPr>
        <w:tabs>
          <w:tab w:val="left" w:pos="709"/>
        </w:tabs>
        <w:spacing w:after="0" w:line="240" w:lineRule="auto"/>
        <w:jc w:val="center"/>
        <w:rPr>
          <w:rFonts w:ascii="Arial" w:hAnsi="Arial" w:cs="Arial"/>
          <w:sz w:val="20"/>
          <w:szCs w:val="20"/>
        </w:rPr>
      </w:pPr>
      <w:r>
        <w:rPr>
          <w:rFonts w:ascii="Arial" w:hAnsi="Arial" w:cs="Arial"/>
          <w:sz w:val="20"/>
          <w:szCs w:val="20"/>
        </w:rPr>
        <w:t xml:space="preserve">ohledně externího výkonu „činnosti vedoucího komunikace“ </w:t>
      </w:r>
      <w:r w:rsidR="00440BBC" w:rsidRPr="00CB1295">
        <w:rPr>
          <w:rFonts w:ascii="Arial" w:hAnsi="Arial" w:cs="Arial"/>
          <w:sz w:val="20"/>
          <w:szCs w:val="20"/>
        </w:rPr>
        <w:t>(dále jen “smlouva“).</w:t>
      </w:r>
    </w:p>
    <w:p w14:paraId="60AE6133" w14:textId="77777777" w:rsidR="001D246D" w:rsidRDefault="001D246D" w:rsidP="005831CF">
      <w:pPr>
        <w:rPr>
          <w:rFonts w:ascii="Arial" w:hAnsi="Arial" w:cs="Arial"/>
          <w:sz w:val="20"/>
          <w:szCs w:val="20"/>
        </w:rPr>
      </w:pPr>
    </w:p>
    <w:p w14:paraId="08AB58E3" w14:textId="77777777" w:rsidR="00CB1295" w:rsidRPr="00CB1295" w:rsidRDefault="00CB1295" w:rsidP="005831CF">
      <w:pPr>
        <w:rPr>
          <w:rFonts w:ascii="Arial" w:hAnsi="Arial" w:cs="Arial"/>
          <w:sz w:val="20"/>
          <w:szCs w:val="20"/>
        </w:rPr>
      </w:pPr>
    </w:p>
    <w:p w14:paraId="64678EDB" w14:textId="36DCD348" w:rsidR="0097590D" w:rsidRDefault="0097590D" w:rsidP="00C326E6">
      <w:pPr>
        <w:pStyle w:val="Odstavecseseznamem"/>
        <w:numPr>
          <w:ilvl w:val="0"/>
          <w:numId w:val="2"/>
        </w:numPr>
        <w:rPr>
          <w:rFonts w:ascii="Arial" w:hAnsi="Arial" w:cs="Arial"/>
          <w:b/>
          <w:bCs/>
          <w:sz w:val="20"/>
          <w:szCs w:val="20"/>
        </w:rPr>
      </w:pPr>
      <w:r w:rsidRPr="00CB1295">
        <w:rPr>
          <w:rFonts w:ascii="Arial" w:hAnsi="Arial" w:cs="Arial"/>
          <w:b/>
          <w:bCs/>
          <w:sz w:val="20"/>
          <w:szCs w:val="20"/>
        </w:rPr>
        <w:t>Účel a p</w:t>
      </w:r>
      <w:r w:rsidR="001D246D" w:rsidRPr="00CB1295">
        <w:rPr>
          <w:rFonts w:ascii="Arial" w:hAnsi="Arial" w:cs="Arial"/>
          <w:b/>
          <w:bCs/>
          <w:sz w:val="20"/>
          <w:szCs w:val="20"/>
        </w:rPr>
        <w:t>ředmět smlouvy</w:t>
      </w:r>
    </w:p>
    <w:p w14:paraId="7CE78D05" w14:textId="77777777" w:rsidR="00C326E6" w:rsidRPr="00C326E6" w:rsidRDefault="00C326E6" w:rsidP="00C326E6">
      <w:pPr>
        <w:pStyle w:val="Odstavecseseznamem"/>
        <w:ind w:left="1080"/>
        <w:rPr>
          <w:rFonts w:ascii="Arial" w:hAnsi="Arial" w:cs="Arial"/>
          <w:b/>
          <w:bCs/>
          <w:sz w:val="20"/>
          <w:szCs w:val="20"/>
        </w:rPr>
      </w:pPr>
    </w:p>
    <w:p w14:paraId="20EC2458" w14:textId="0F45A642" w:rsidR="0097590D" w:rsidRPr="00CB1295" w:rsidRDefault="0097590D" w:rsidP="00C326E6">
      <w:pPr>
        <w:pStyle w:val="Odstavecseseznamem"/>
        <w:numPr>
          <w:ilvl w:val="1"/>
          <w:numId w:val="2"/>
        </w:numPr>
        <w:jc w:val="both"/>
        <w:rPr>
          <w:rFonts w:ascii="Arial" w:hAnsi="Arial" w:cs="Arial"/>
          <w:color w:val="303030"/>
          <w:sz w:val="20"/>
          <w:szCs w:val="20"/>
          <w:shd w:val="clear" w:color="auto" w:fill="FFFFFF"/>
        </w:rPr>
      </w:pPr>
      <w:r w:rsidRPr="00CB1295">
        <w:rPr>
          <w:rFonts w:ascii="Arial" w:hAnsi="Arial" w:cs="Arial"/>
          <w:sz w:val="20"/>
          <w:szCs w:val="20"/>
        </w:rPr>
        <w:t xml:space="preserve">Účelem této smlouvy je </w:t>
      </w:r>
      <w:r w:rsidR="00C326E6">
        <w:rPr>
          <w:rFonts w:ascii="Arial" w:hAnsi="Arial" w:cs="Arial"/>
          <w:sz w:val="20"/>
          <w:szCs w:val="20"/>
        </w:rPr>
        <w:t>úprava vymezení</w:t>
      </w:r>
      <w:r w:rsidRPr="00CB1295">
        <w:rPr>
          <w:rFonts w:ascii="Arial" w:hAnsi="Arial" w:cs="Arial"/>
          <w:sz w:val="20"/>
          <w:szCs w:val="20"/>
        </w:rPr>
        <w:t xml:space="preserve"> vzájemných práv a povinností objednatele a zhotovitele při </w:t>
      </w:r>
      <w:r w:rsidR="00C326E6">
        <w:rPr>
          <w:rFonts w:ascii="Arial" w:hAnsi="Arial" w:cs="Arial"/>
          <w:sz w:val="20"/>
          <w:szCs w:val="20"/>
        </w:rPr>
        <w:t xml:space="preserve">výkonu činnosti „vedoucího komunikace“ </w:t>
      </w:r>
      <w:r w:rsidRPr="00CB1295">
        <w:rPr>
          <w:rFonts w:ascii="Arial" w:hAnsi="Arial" w:cs="Arial"/>
          <w:sz w:val="20"/>
          <w:szCs w:val="20"/>
        </w:rPr>
        <w:t>(dále také jako „dílo“).</w:t>
      </w:r>
    </w:p>
    <w:p w14:paraId="2D4394FC" w14:textId="77777777" w:rsidR="0097590D" w:rsidRPr="00CB1295" w:rsidRDefault="0097590D" w:rsidP="0097590D">
      <w:pPr>
        <w:pStyle w:val="Odstavecseseznamem"/>
        <w:rPr>
          <w:rFonts w:ascii="Arial" w:hAnsi="Arial" w:cs="Arial"/>
          <w:color w:val="303030"/>
          <w:sz w:val="20"/>
          <w:szCs w:val="20"/>
          <w:shd w:val="clear" w:color="auto" w:fill="FFFFFF"/>
        </w:rPr>
      </w:pPr>
    </w:p>
    <w:p w14:paraId="41916864" w14:textId="5B9EAB85" w:rsidR="00C326E6" w:rsidRPr="00C326E6" w:rsidRDefault="0097590D" w:rsidP="00C326E6">
      <w:pPr>
        <w:pStyle w:val="Odstavecseseznamem"/>
        <w:numPr>
          <w:ilvl w:val="1"/>
          <w:numId w:val="2"/>
        </w:numPr>
        <w:jc w:val="both"/>
        <w:rPr>
          <w:rFonts w:ascii="Arial" w:hAnsi="Arial" w:cs="Arial"/>
          <w:color w:val="303030"/>
          <w:sz w:val="20"/>
          <w:szCs w:val="20"/>
          <w:shd w:val="clear" w:color="auto" w:fill="FFFFFF"/>
        </w:rPr>
      </w:pPr>
      <w:r w:rsidRPr="00CB1295">
        <w:rPr>
          <w:rFonts w:ascii="Arial" w:hAnsi="Arial" w:cs="Arial"/>
          <w:sz w:val="20"/>
          <w:szCs w:val="20"/>
        </w:rPr>
        <w:t>Zhotovitel se touto smlouvou zavazuje pro objednatele svým jménem a na svou odpovědnost, řádně a včas, na svůj náklad a nebezpečí prov</w:t>
      </w:r>
      <w:r w:rsidR="00C326E6">
        <w:rPr>
          <w:rFonts w:ascii="Arial" w:hAnsi="Arial" w:cs="Arial"/>
          <w:sz w:val="20"/>
          <w:szCs w:val="20"/>
        </w:rPr>
        <w:t>ádět</w:t>
      </w:r>
      <w:r w:rsidRPr="00CB1295">
        <w:rPr>
          <w:rFonts w:ascii="Arial" w:hAnsi="Arial" w:cs="Arial"/>
          <w:sz w:val="20"/>
          <w:szCs w:val="20"/>
        </w:rPr>
        <w:t xml:space="preserve"> dílo</w:t>
      </w:r>
      <w:r w:rsidR="00C326E6">
        <w:rPr>
          <w:rFonts w:ascii="Arial" w:hAnsi="Arial" w:cs="Arial"/>
          <w:sz w:val="20"/>
          <w:szCs w:val="20"/>
        </w:rPr>
        <w:t xml:space="preserve"> – službu</w:t>
      </w:r>
      <w:r w:rsidR="00321037">
        <w:rPr>
          <w:rFonts w:ascii="Arial" w:hAnsi="Arial" w:cs="Arial"/>
          <w:sz w:val="20"/>
          <w:szCs w:val="20"/>
        </w:rPr>
        <w:t xml:space="preserve"> spočívající v zavedení, provedení a zkvalitňování komunikační a propagační strategie města a městských organizací ve vztahu k veřejnosti</w:t>
      </w:r>
      <w:r w:rsidR="00C326E6">
        <w:rPr>
          <w:rFonts w:ascii="Arial" w:hAnsi="Arial" w:cs="Arial"/>
          <w:sz w:val="20"/>
          <w:szCs w:val="20"/>
        </w:rPr>
        <w:t>, která bude zahrnovat zejména:</w:t>
      </w:r>
    </w:p>
    <w:p w14:paraId="4D478D2C" w14:textId="2844174D" w:rsidR="00C326E6" w:rsidRDefault="00C326E6" w:rsidP="00C326E6">
      <w:pPr>
        <w:pStyle w:val="Odstavecseseznamem"/>
        <w:numPr>
          <w:ilvl w:val="0"/>
          <w:numId w:val="41"/>
        </w:numPr>
        <w:jc w:val="both"/>
        <w:rPr>
          <w:rFonts w:ascii="Arial" w:hAnsi="Arial" w:cs="Arial"/>
          <w:sz w:val="20"/>
          <w:szCs w:val="20"/>
        </w:rPr>
      </w:pPr>
      <w:r>
        <w:rPr>
          <w:rFonts w:ascii="Arial" w:hAnsi="Arial" w:cs="Arial"/>
          <w:sz w:val="20"/>
          <w:szCs w:val="20"/>
        </w:rPr>
        <w:t>vedení</w:t>
      </w:r>
      <w:r w:rsidRPr="00C326E6">
        <w:rPr>
          <w:rFonts w:ascii="Arial" w:hAnsi="Arial" w:cs="Arial"/>
          <w:sz w:val="20"/>
          <w:szCs w:val="20"/>
        </w:rPr>
        <w:t xml:space="preserve"> externí i interní komunikac</w:t>
      </w:r>
      <w:r>
        <w:rPr>
          <w:rFonts w:ascii="Arial" w:hAnsi="Arial" w:cs="Arial"/>
          <w:sz w:val="20"/>
          <w:szCs w:val="20"/>
        </w:rPr>
        <w:t>e pro město a jednotlivé městské organizace,</w:t>
      </w:r>
    </w:p>
    <w:p w14:paraId="4CFFBD7B" w14:textId="3660F2AB" w:rsidR="00C326E6" w:rsidRDefault="00C326E6" w:rsidP="00C326E6">
      <w:pPr>
        <w:pStyle w:val="Odstavecseseznamem"/>
        <w:numPr>
          <w:ilvl w:val="0"/>
          <w:numId w:val="41"/>
        </w:numPr>
        <w:jc w:val="both"/>
        <w:rPr>
          <w:rFonts w:ascii="Arial" w:hAnsi="Arial" w:cs="Arial"/>
          <w:sz w:val="20"/>
          <w:szCs w:val="20"/>
        </w:rPr>
      </w:pPr>
      <w:r>
        <w:rPr>
          <w:rFonts w:ascii="Arial" w:hAnsi="Arial" w:cs="Arial"/>
          <w:sz w:val="20"/>
          <w:szCs w:val="20"/>
        </w:rPr>
        <w:t>t</w:t>
      </w:r>
      <w:r w:rsidRPr="00C326E6">
        <w:rPr>
          <w:rFonts w:ascii="Arial" w:hAnsi="Arial" w:cs="Arial"/>
          <w:sz w:val="20"/>
          <w:szCs w:val="20"/>
        </w:rPr>
        <w:t>vorb</w:t>
      </w:r>
      <w:r>
        <w:rPr>
          <w:rFonts w:ascii="Arial" w:hAnsi="Arial" w:cs="Arial"/>
          <w:sz w:val="20"/>
          <w:szCs w:val="20"/>
        </w:rPr>
        <w:t>u</w:t>
      </w:r>
      <w:r w:rsidR="0048696C">
        <w:rPr>
          <w:rFonts w:ascii="Arial" w:hAnsi="Arial" w:cs="Arial"/>
          <w:sz w:val="20"/>
          <w:szCs w:val="20"/>
        </w:rPr>
        <w:t xml:space="preserve"> ucelené</w:t>
      </w:r>
      <w:r w:rsidRPr="00C326E6">
        <w:rPr>
          <w:rFonts w:ascii="Arial" w:hAnsi="Arial" w:cs="Arial"/>
          <w:sz w:val="20"/>
          <w:szCs w:val="20"/>
        </w:rPr>
        <w:t xml:space="preserve"> komunikační strategie pro město a jednotlivé městské organizace</w:t>
      </w:r>
      <w:r w:rsidR="0048696C">
        <w:rPr>
          <w:rFonts w:ascii="Arial" w:hAnsi="Arial" w:cs="Arial"/>
          <w:sz w:val="20"/>
          <w:szCs w:val="20"/>
        </w:rPr>
        <w:t>,</w:t>
      </w:r>
    </w:p>
    <w:p w14:paraId="3D7DF4EC" w14:textId="77777777" w:rsidR="0048696C" w:rsidRDefault="0048696C" w:rsidP="0048696C">
      <w:pPr>
        <w:pStyle w:val="Odstavecseseznamem"/>
        <w:numPr>
          <w:ilvl w:val="0"/>
          <w:numId w:val="41"/>
        </w:numPr>
        <w:jc w:val="both"/>
        <w:rPr>
          <w:rFonts w:ascii="Arial" w:hAnsi="Arial" w:cs="Arial"/>
          <w:sz w:val="20"/>
          <w:szCs w:val="20"/>
        </w:rPr>
      </w:pPr>
      <w:r>
        <w:rPr>
          <w:rFonts w:ascii="Arial" w:hAnsi="Arial" w:cs="Arial"/>
          <w:sz w:val="20"/>
          <w:szCs w:val="20"/>
        </w:rPr>
        <w:t>k</w:t>
      </w:r>
      <w:r w:rsidR="00C326E6" w:rsidRPr="0048696C">
        <w:rPr>
          <w:rFonts w:ascii="Arial" w:hAnsi="Arial" w:cs="Arial"/>
          <w:sz w:val="20"/>
          <w:szCs w:val="20"/>
        </w:rPr>
        <w:t>onsolidac</w:t>
      </w:r>
      <w:r>
        <w:rPr>
          <w:rFonts w:ascii="Arial" w:hAnsi="Arial" w:cs="Arial"/>
          <w:sz w:val="20"/>
          <w:szCs w:val="20"/>
        </w:rPr>
        <w:t>i a zkvalitnění</w:t>
      </w:r>
      <w:r w:rsidR="00C326E6" w:rsidRPr="0048696C">
        <w:rPr>
          <w:rFonts w:ascii="Arial" w:hAnsi="Arial" w:cs="Arial"/>
          <w:sz w:val="20"/>
          <w:szCs w:val="20"/>
        </w:rPr>
        <w:t xml:space="preserve"> stavu komunikace – analýza současného stavu a návrh řešení formou komunikačního plánu</w:t>
      </w:r>
      <w:r>
        <w:rPr>
          <w:rFonts w:ascii="Arial" w:hAnsi="Arial" w:cs="Arial"/>
          <w:sz w:val="20"/>
          <w:szCs w:val="20"/>
        </w:rPr>
        <w:t>,</w:t>
      </w:r>
    </w:p>
    <w:p w14:paraId="60997251" w14:textId="749C4632" w:rsidR="00C326E6" w:rsidRDefault="0048696C" w:rsidP="0048696C">
      <w:pPr>
        <w:pStyle w:val="Odstavecseseznamem"/>
        <w:numPr>
          <w:ilvl w:val="0"/>
          <w:numId w:val="41"/>
        </w:numPr>
        <w:jc w:val="both"/>
        <w:rPr>
          <w:rFonts w:ascii="Arial" w:hAnsi="Arial" w:cs="Arial"/>
          <w:sz w:val="20"/>
          <w:szCs w:val="20"/>
        </w:rPr>
      </w:pPr>
      <w:r>
        <w:rPr>
          <w:rFonts w:ascii="Arial" w:hAnsi="Arial" w:cs="Arial"/>
          <w:sz w:val="20"/>
          <w:szCs w:val="20"/>
        </w:rPr>
        <w:t>s</w:t>
      </w:r>
      <w:r w:rsidR="00C326E6" w:rsidRPr="0048696C">
        <w:rPr>
          <w:rFonts w:ascii="Arial" w:hAnsi="Arial" w:cs="Arial"/>
          <w:sz w:val="20"/>
          <w:szCs w:val="20"/>
        </w:rPr>
        <w:t>práv</w:t>
      </w:r>
      <w:r>
        <w:rPr>
          <w:rFonts w:ascii="Arial" w:hAnsi="Arial" w:cs="Arial"/>
          <w:sz w:val="20"/>
          <w:szCs w:val="20"/>
        </w:rPr>
        <w:t>u</w:t>
      </w:r>
      <w:r w:rsidR="00C326E6" w:rsidRPr="0048696C">
        <w:rPr>
          <w:rFonts w:ascii="Arial" w:hAnsi="Arial" w:cs="Arial"/>
          <w:sz w:val="20"/>
          <w:szCs w:val="20"/>
        </w:rPr>
        <w:t xml:space="preserve"> webu města a </w:t>
      </w:r>
      <w:r>
        <w:rPr>
          <w:rFonts w:ascii="Arial" w:hAnsi="Arial" w:cs="Arial"/>
          <w:sz w:val="20"/>
          <w:szCs w:val="20"/>
        </w:rPr>
        <w:t xml:space="preserve">městských </w:t>
      </w:r>
      <w:r w:rsidR="00C326E6" w:rsidRPr="0048696C">
        <w:rPr>
          <w:rFonts w:ascii="Arial" w:hAnsi="Arial" w:cs="Arial"/>
          <w:sz w:val="20"/>
          <w:szCs w:val="20"/>
        </w:rPr>
        <w:t>organizací, příprava nových webových stránek města</w:t>
      </w:r>
      <w:r>
        <w:rPr>
          <w:rFonts w:ascii="Arial" w:hAnsi="Arial" w:cs="Arial"/>
          <w:sz w:val="20"/>
          <w:szCs w:val="20"/>
        </w:rPr>
        <w:t>,</w:t>
      </w:r>
    </w:p>
    <w:p w14:paraId="79C36C35" w14:textId="716A2501" w:rsidR="00C326E6" w:rsidRDefault="0048696C" w:rsidP="0048696C">
      <w:pPr>
        <w:pStyle w:val="Odstavecseseznamem"/>
        <w:numPr>
          <w:ilvl w:val="0"/>
          <w:numId w:val="41"/>
        </w:numPr>
        <w:jc w:val="both"/>
        <w:rPr>
          <w:rFonts w:ascii="Arial" w:hAnsi="Arial" w:cs="Arial"/>
          <w:sz w:val="20"/>
          <w:szCs w:val="20"/>
        </w:rPr>
      </w:pPr>
      <w:r>
        <w:rPr>
          <w:rFonts w:ascii="Arial" w:hAnsi="Arial" w:cs="Arial"/>
          <w:sz w:val="20"/>
          <w:szCs w:val="20"/>
        </w:rPr>
        <w:t>s</w:t>
      </w:r>
      <w:r w:rsidR="00C326E6" w:rsidRPr="0048696C">
        <w:rPr>
          <w:rFonts w:ascii="Arial" w:hAnsi="Arial" w:cs="Arial"/>
          <w:sz w:val="20"/>
          <w:szCs w:val="20"/>
        </w:rPr>
        <w:t>práv</w:t>
      </w:r>
      <w:r>
        <w:rPr>
          <w:rFonts w:ascii="Arial" w:hAnsi="Arial" w:cs="Arial"/>
          <w:sz w:val="20"/>
          <w:szCs w:val="20"/>
        </w:rPr>
        <w:t>u</w:t>
      </w:r>
      <w:r w:rsidR="00C326E6" w:rsidRPr="0048696C">
        <w:rPr>
          <w:rFonts w:ascii="Arial" w:hAnsi="Arial" w:cs="Arial"/>
          <w:sz w:val="20"/>
          <w:szCs w:val="20"/>
        </w:rPr>
        <w:t xml:space="preserve"> sociálních sítí města</w:t>
      </w:r>
      <w:r>
        <w:rPr>
          <w:rFonts w:ascii="Arial" w:hAnsi="Arial" w:cs="Arial"/>
          <w:sz w:val="20"/>
          <w:szCs w:val="20"/>
        </w:rPr>
        <w:t xml:space="preserve"> a městských organizací,</w:t>
      </w:r>
    </w:p>
    <w:p w14:paraId="591B24D7" w14:textId="5D946A60" w:rsidR="00C326E6" w:rsidRDefault="0048696C" w:rsidP="0048696C">
      <w:pPr>
        <w:pStyle w:val="Odstavecseseznamem"/>
        <w:numPr>
          <w:ilvl w:val="0"/>
          <w:numId w:val="41"/>
        </w:numPr>
        <w:jc w:val="both"/>
        <w:rPr>
          <w:rFonts w:ascii="Arial" w:hAnsi="Arial" w:cs="Arial"/>
          <w:sz w:val="20"/>
          <w:szCs w:val="20"/>
        </w:rPr>
      </w:pPr>
      <w:r>
        <w:rPr>
          <w:rFonts w:ascii="Arial" w:hAnsi="Arial" w:cs="Arial"/>
          <w:sz w:val="20"/>
          <w:szCs w:val="20"/>
        </w:rPr>
        <w:t>t</w:t>
      </w:r>
      <w:r w:rsidR="00C326E6" w:rsidRPr="0048696C">
        <w:rPr>
          <w:rFonts w:ascii="Arial" w:hAnsi="Arial" w:cs="Arial"/>
          <w:sz w:val="20"/>
          <w:szCs w:val="20"/>
        </w:rPr>
        <w:t>vorb</w:t>
      </w:r>
      <w:r>
        <w:rPr>
          <w:rFonts w:ascii="Arial" w:hAnsi="Arial" w:cs="Arial"/>
          <w:sz w:val="20"/>
          <w:szCs w:val="20"/>
        </w:rPr>
        <w:t>u</w:t>
      </w:r>
      <w:r w:rsidR="00C326E6" w:rsidRPr="0048696C">
        <w:rPr>
          <w:rFonts w:ascii="Arial" w:hAnsi="Arial" w:cs="Arial"/>
          <w:sz w:val="20"/>
          <w:szCs w:val="20"/>
        </w:rPr>
        <w:t xml:space="preserve"> a distribuc</w:t>
      </w:r>
      <w:r>
        <w:rPr>
          <w:rFonts w:ascii="Arial" w:hAnsi="Arial" w:cs="Arial"/>
          <w:sz w:val="20"/>
          <w:szCs w:val="20"/>
        </w:rPr>
        <w:t>i</w:t>
      </w:r>
      <w:r w:rsidR="00C326E6" w:rsidRPr="0048696C">
        <w:rPr>
          <w:rFonts w:ascii="Arial" w:hAnsi="Arial" w:cs="Arial"/>
          <w:sz w:val="20"/>
          <w:szCs w:val="20"/>
        </w:rPr>
        <w:t xml:space="preserve"> tiskových zpráv</w:t>
      </w:r>
      <w:r>
        <w:rPr>
          <w:rFonts w:ascii="Arial" w:hAnsi="Arial" w:cs="Arial"/>
          <w:sz w:val="20"/>
          <w:szCs w:val="20"/>
        </w:rPr>
        <w:t>,</w:t>
      </w:r>
    </w:p>
    <w:p w14:paraId="4F42D34B" w14:textId="77777777" w:rsidR="0048696C" w:rsidRDefault="0048696C" w:rsidP="0048696C">
      <w:pPr>
        <w:pStyle w:val="Odstavecseseznamem"/>
        <w:numPr>
          <w:ilvl w:val="0"/>
          <w:numId w:val="41"/>
        </w:numPr>
        <w:jc w:val="both"/>
        <w:rPr>
          <w:rFonts w:ascii="Arial" w:hAnsi="Arial" w:cs="Arial"/>
          <w:sz w:val="20"/>
          <w:szCs w:val="20"/>
        </w:rPr>
      </w:pPr>
      <w:r>
        <w:rPr>
          <w:rFonts w:ascii="Arial" w:hAnsi="Arial" w:cs="Arial"/>
          <w:sz w:val="20"/>
          <w:szCs w:val="20"/>
        </w:rPr>
        <w:t xml:space="preserve">kontakt a komunikaci </w:t>
      </w:r>
      <w:r w:rsidR="00C326E6" w:rsidRPr="0048696C">
        <w:rPr>
          <w:rFonts w:ascii="Arial" w:hAnsi="Arial" w:cs="Arial"/>
          <w:sz w:val="20"/>
          <w:szCs w:val="20"/>
        </w:rPr>
        <w:t>s novináři a médii obecně, vytvoření media-listu</w:t>
      </w:r>
      <w:r>
        <w:rPr>
          <w:rFonts w:ascii="Arial" w:hAnsi="Arial" w:cs="Arial"/>
          <w:sz w:val="20"/>
          <w:szCs w:val="20"/>
        </w:rPr>
        <w:t>,</w:t>
      </w:r>
    </w:p>
    <w:p w14:paraId="06640D51" w14:textId="465F403B" w:rsidR="00C326E6" w:rsidRDefault="0048696C" w:rsidP="0048696C">
      <w:pPr>
        <w:pStyle w:val="Odstavecseseznamem"/>
        <w:numPr>
          <w:ilvl w:val="0"/>
          <w:numId w:val="41"/>
        </w:numPr>
        <w:jc w:val="both"/>
        <w:rPr>
          <w:rFonts w:ascii="Arial" w:hAnsi="Arial" w:cs="Arial"/>
          <w:sz w:val="20"/>
          <w:szCs w:val="20"/>
        </w:rPr>
      </w:pPr>
      <w:r>
        <w:rPr>
          <w:rFonts w:ascii="Arial" w:hAnsi="Arial" w:cs="Arial"/>
          <w:sz w:val="20"/>
          <w:szCs w:val="20"/>
        </w:rPr>
        <w:t>komunikaci a spolup</w:t>
      </w:r>
      <w:r w:rsidR="00C326E6" w:rsidRPr="0048696C">
        <w:rPr>
          <w:rFonts w:ascii="Arial" w:hAnsi="Arial" w:cs="Arial"/>
          <w:sz w:val="20"/>
          <w:szCs w:val="20"/>
        </w:rPr>
        <w:t>rác</w:t>
      </w:r>
      <w:r>
        <w:rPr>
          <w:rFonts w:ascii="Arial" w:hAnsi="Arial" w:cs="Arial"/>
          <w:sz w:val="20"/>
          <w:szCs w:val="20"/>
        </w:rPr>
        <w:t>i</w:t>
      </w:r>
      <w:r w:rsidR="00C326E6" w:rsidRPr="0048696C">
        <w:rPr>
          <w:rFonts w:ascii="Arial" w:hAnsi="Arial" w:cs="Arial"/>
          <w:sz w:val="20"/>
          <w:szCs w:val="20"/>
        </w:rPr>
        <w:t xml:space="preserve"> se strategickým mediem (Sušické noviny) a sociálními sítěmi města a jeho organizací</w:t>
      </w:r>
      <w:r>
        <w:rPr>
          <w:rFonts w:ascii="Arial" w:hAnsi="Arial" w:cs="Arial"/>
          <w:sz w:val="20"/>
          <w:szCs w:val="20"/>
        </w:rPr>
        <w:t>,</w:t>
      </w:r>
    </w:p>
    <w:p w14:paraId="772C788C" w14:textId="77777777" w:rsidR="0048696C" w:rsidRDefault="0048696C" w:rsidP="0048696C">
      <w:pPr>
        <w:pStyle w:val="Odstavecseseznamem"/>
        <w:numPr>
          <w:ilvl w:val="0"/>
          <w:numId w:val="41"/>
        </w:numPr>
        <w:jc w:val="both"/>
        <w:rPr>
          <w:rFonts w:ascii="Arial" w:hAnsi="Arial" w:cs="Arial"/>
          <w:sz w:val="20"/>
          <w:szCs w:val="20"/>
        </w:rPr>
      </w:pPr>
      <w:r>
        <w:rPr>
          <w:rFonts w:ascii="Arial" w:hAnsi="Arial" w:cs="Arial"/>
          <w:sz w:val="20"/>
          <w:szCs w:val="20"/>
        </w:rPr>
        <w:t>t</w:t>
      </w:r>
      <w:r w:rsidR="00C326E6" w:rsidRPr="0048696C">
        <w:rPr>
          <w:rFonts w:ascii="Arial" w:hAnsi="Arial" w:cs="Arial"/>
          <w:sz w:val="20"/>
          <w:szCs w:val="20"/>
        </w:rPr>
        <w:t>vorb</w:t>
      </w:r>
      <w:r>
        <w:rPr>
          <w:rFonts w:ascii="Arial" w:hAnsi="Arial" w:cs="Arial"/>
          <w:sz w:val="20"/>
          <w:szCs w:val="20"/>
        </w:rPr>
        <w:t>u</w:t>
      </w:r>
      <w:r w:rsidR="00C326E6" w:rsidRPr="0048696C">
        <w:rPr>
          <w:rFonts w:ascii="Arial" w:hAnsi="Arial" w:cs="Arial"/>
          <w:sz w:val="20"/>
          <w:szCs w:val="20"/>
        </w:rPr>
        <w:t xml:space="preserve"> obsahu </w:t>
      </w:r>
      <w:r>
        <w:rPr>
          <w:rFonts w:ascii="Arial" w:hAnsi="Arial" w:cs="Arial"/>
          <w:sz w:val="20"/>
          <w:szCs w:val="20"/>
        </w:rPr>
        <w:t xml:space="preserve">externí a interní komunikace </w:t>
      </w:r>
      <w:r w:rsidR="00C326E6" w:rsidRPr="0048696C">
        <w:rPr>
          <w:rFonts w:ascii="Arial" w:hAnsi="Arial" w:cs="Arial"/>
          <w:sz w:val="20"/>
          <w:szCs w:val="20"/>
        </w:rPr>
        <w:t>a jeho distribuc</w:t>
      </w:r>
      <w:r>
        <w:rPr>
          <w:rFonts w:ascii="Arial" w:hAnsi="Arial" w:cs="Arial"/>
          <w:sz w:val="20"/>
          <w:szCs w:val="20"/>
        </w:rPr>
        <w:t>i</w:t>
      </w:r>
      <w:r w:rsidR="00C326E6" w:rsidRPr="0048696C">
        <w:rPr>
          <w:rFonts w:ascii="Arial" w:hAnsi="Arial" w:cs="Arial"/>
          <w:sz w:val="20"/>
          <w:szCs w:val="20"/>
        </w:rPr>
        <w:t xml:space="preserve"> na základě odsouhlasené strategie a komunikačního plánu</w:t>
      </w:r>
      <w:r>
        <w:rPr>
          <w:rFonts w:ascii="Arial" w:hAnsi="Arial" w:cs="Arial"/>
          <w:sz w:val="20"/>
          <w:szCs w:val="20"/>
        </w:rPr>
        <w:t>,</w:t>
      </w:r>
    </w:p>
    <w:p w14:paraId="5DEF0F53" w14:textId="0137FCF4" w:rsidR="0048696C" w:rsidRPr="0048696C" w:rsidRDefault="0048696C" w:rsidP="0048696C">
      <w:pPr>
        <w:pStyle w:val="Odstavecseseznamem"/>
        <w:numPr>
          <w:ilvl w:val="0"/>
          <w:numId w:val="41"/>
        </w:numPr>
        <w:jc w:val="both"/>
        <w:rPr>
          <w:rFonts w:ascii="Arial" w:hAnsi="Arial" w:cs="Arial"/>
          <w:sz w:val="20"/>
          <w:szCs w:val="20"/>
        </w:rPr>
      </w:pPr>
      <w:r>
        <w:rPr>
          <w:rFonts w:ascii="Arial" w:hAnsi="Arial" w:cs="Arial"/>
          <w:sz w:val="20"/>
          <w:szCs w:val="20"/>
        </w:rPr>
        <w:t>v</w:t>
      </w:r>
      <w:r w:rsidRPr="0048696C">
        <w:rPr>
          <w:rFonts w:ascii="Arial" w:hAnsi="Arial" w:cs="Arial"/>
          <w:sz w:val="20"/>
          <w:szCs w:val="20"/>
        </w:rPr>
        <w:t>yhledávání témat</w:t>
      </w:r>
      <w:r>
        <w:rPr>
          <w:rFonts w:ascii="Arial" w:hAnsi="Arial" w:cs="Arial"/>
          <w:sz w:val="20"/>
          <w:szCs w:val="20"/>
        </w:rPr>
        <w:t xml:space="preserve"> komunikace</w:t>
      </w:r>
      <w:r w:rsidRPr="0048696C">
        <w:rPr>
          <w:rFonts w:ascii="Arial" w:hAnsi="Arial" w:cs="Arial"/>
          <w:sz w:val="20"/>
          <w:szCs w:val="20"/>
        </w:rPr>
        <w:t>, jejich tvorba a distribuce</w:t>
      </w:r>
      <w:r>
        <w:rPr>
          <w:rFonts w:ascii="Arial" w:hAnsi="Arial" w:cs="Arial"/>
          <w:sz w:val="20"/>
          <w:szCs w:val="20"/>
        </w:rPr>
        <w:t>,</w:t>
      </w:r>
      <w:r w:rsidRPr="0048696C">
        <w:rPr>
          <w:rFonts w:ascii="Arial" w:hAnsi="Arial" w:cs="Arial"/>
          <w:sz w:val="20"/>
          <w:szCs w:val="20"/>
        </w:rPr>
        <w:t xml:space="preserve"> </w:t>
      </w:r>
    </w:p>
    <w:p w14:paraId="35ADCA48" w14:textId="5BEFCAA5" w:rsidR="00C326E6" w:rsidRDefault="0048696C" w:rsidP="0048696C">
      <w:pPr>
        <w:pStyle w:val="Odstavecseseznamem"/>
        <w:numPr>
          <w:ilvl w:val="0"/>
          <w:numId w:val="41"/>
        </w:numPr>
        <w:jc w:val="both"/>
        <w:rPr>
          <w:rFonts w:ascii="Arial" w:hAnsi="Arial" w:cs="Arial"/>
          <w:sz w:val="20"/>
          <w:szCs w:val="20"/>
        </w:rPr>
      </w:pPr>
      <w:r>
        <w:rPr>
          <w:rFonts w:ascii="Arial" w:hAnsi="Arial" w:cs="Arial"/>
          <w:sz w:val="20"/>
          <w:szCs w:val="20"/>
        </w:rPr>
        <w:lastRenderedPageBreak/>
        <w:t>s</w:t>
      </w:r>
      <w:r w:rsidR="00C326E6" w:rsidRPr="0048696C">
        <w:rPr>
          <w:rFonts w:ascii="Arial" w:hAnsi="Arial" w:cs="Arial"/>
          <w:sz w:val="20"/>
          <w:szCs w:val="20"/>
        </w:rPr>
        <w:t>poluprác</w:t>
      </w:r>
      <w:r>
        <w:rPr>
          <w:rFonts w:ascii="Arial" w:hAnsi="Arial" w:cs="Arial"/>
          <w:sz w:val="20"/>
          <w:szCs w:val="20"/>
        </w:rPr>
        <w:t>i</w:t>
      </w:r>
      <w:r w:rsidR="00C326E6" w:rsidRPr="0048696C">
        <w:rPr>
          <w:rFonts w:ascii="Arial" w:hAnsi="Arial" w:cs="Arial"/>
          <w:sz w:val="20"/>
          <w:szCs w:val="20"/>
        </w:rPr>
        <w:t xml:space="preserve"> s</w:t>
      </w:r>
      <w:r>
        <w:rPr>
          <w:rFonts w:ascii="Arial" w:hAnsi="Arial" w:cs="Arial"/>
          <w:sz w:val="20"/>
          <w:szCs w:val="20"/>
        </w:rPr>
        <w:t xml:space="preserve"> jednotlivými </w:t>
      </w:r>
      <w:r w:rsidR="00C326E6" w:rsidRPr="0048696C">
        <w:rPr>
          <w:rFonts w:ascii="Arial" w:hAnsi="Arial" w:cs="Arial"/>
          <w:sz w:val="20"/>
          <w:szCs w:val="20"/>
        </w:rPr>
        <w:t xml:space="preserve">dodavateli při tvorbě obsahu </w:t>
      </w:r>
      <w:r>
        <w:rPr>
          <w:rFonts w:ascii="Arial" w:hAnsi="Arial" w:cs="Arial"/>
          <w:sz w:val="20"/>
          <w:szCs w:val="20"/>
        </w:rPr>
        <w:t>externí a interní komunikace,</w:t>
      </w:r>
    </w:p>
    <w:p w14:paraId="1C353478" w14:textId="085B54F5" w:rsidR="00C326E6" w:rsidRDefault="0048696C" w:rsidP="0048696C">
      <w:pPr>
        <w:pStyle w:val="Odstavecseseznamem"/>
        <w:numPr>
          <w:ilvl w:val="0"/>
          <w:numId w:val="41"/>
        </w:numPr>
        <w:jc w:val="both"/>
        <w:rPr>
          <w:rFonts w:ascii="Arial" w:hAnsi="Arial" w:cs="Arial"/>
          <w:sz w:val="20"/>
          <w:szCs w:val="20"/>
        </w:rPr>
      </w:pPr>
      <w:r>
        <w:rPr>
          <w:rFonts w:ascii="Arial" w:hAnsi="Arial" w:cs="Arial"/>
          <w:sz w:val="20"/>
          <w:szCs w:val="20"/>
        </w:rPr>
        <w:t>i</w:t>
      </w:r>
      <w:r w:rsidR="00C326E6" w:rsidRPr="0048696C">
        <w:rPr>
          <w:rFonts w:ascii="Arial" w:hAnsi="Arial" w:cs="Arial"/>
          <w:sz w:val="20"/>
          <w:szCs w:val="20"/>
        </w:rPr>
        <w:t>nformování veřejnosti o činnosti města, o záměrech a schválených koncepcích</w:t>
      </w:r>
      <w:r>
        <w:rPr>
          <w:rFonts w:ascii="Arial" w:hAnsi="Arial" w:cs="Arial"/>
          <w:sz w:val="20"/>
          <w:szCs w:val="20"/>
        </w:rPr>
        <w:t>,</w:t>
      </w:r>
    </w:p>
    <w:p w14:paraId="402AA80D" w14:textId="35951999" w:rsidR="00C326E6" w:rsidRDefault="0048696C" w:rsidP="0048696C">
      <w:pPr>
        <w:pStyle w:val="Odstavecseseznamem"/>
        <w:numPr>
          <w:ilvl w:val="0"/>
          <w:numId w:val="41"/>
        </w:numPr>
        <w:jc w:val="both"/>
        <w:rPr>
          <w:rFonts w:ascii="Arial" w:hAnsi="Arial" w:cs="Arial"/>
          <w:sz w:val="20"/>
          <w:szCs w:val="20"/>
        </w:rPr>
      </w:pPr>
      <w:r>
        <w:rPr>
          <w:rFonts w:ascii="Arial" w:hAnsi="Arial" w:cs="Arial"/>
          <w:sz w:val="20"/>
          <w:szCs w:val="20"/>
        </w:rPr>
        <w:t>s</w:t>
      </w:r>
      <w:r w:rsidR="00C326E6" w:rsidRPr="0048696C">
        <w:rPr>
          <w:rFonts w:ascii="Arial" w:hAnsi="Arial" w:cs="Arial"/>
          <w:sz w:val="20"/>
          <w:szCs w:val="20"/>
        </w:rPr>
        <w:t>poluprác</w:t>
      </w:r>
      <w:r>
        <w:rPr>
          <w:rFonts w:ascii="Arial" w:hAnsi="Arial" w:cs="Arial"/>
          <w:sz w:val="20"/>
          <w:szCs w:val="20"/>
        </w:rPr>
        <w:t>i</w:t>
      </w:r>
      <w:r w:rsidR="00C326E6" w:rsidRPr="0048696C">
        <w:rPr>
          <w:rFonts w:ascii="Arial" w:hAnsi="Arial" w:cs="Arial"/>
          <w:sz w:val="20"/>
          <w:szCs w:val="20"/>
        </w:rPr>
        <w:t xml:space="preserve"> s jednotlivými vedoucími odborů </w:t>
      </w:r>
      <w:r w:rsidR="00321037">
        <w:rPr>
          <w:rFonts w:ascii="Arial" w:hAnsi="Arial" w:cs="Arial"/>
          <w:sz w:val="20"/>
          <w:szCs w:val="20"/>
        </w:rPr>
        <w:t xml:space="preserve">města </w:t>
      </w:r>
      <w:r w:rsidR="00C326E6" w:rsidRPr="0048696C">
        <w:rPr>
          <w:rFonts w:ascii="Arial" w:hAnsi="Arial" w:cs="Arial"/>
          <w:sz w:val="20"/>
          <w:szCs w:val="20"/>
        </w:rPr>
        <w:t>a městskými organizacemi</w:t>
      </w:r>
      <w:r>
        <w:rPr>
          <w:rFonts w:ascii="Arial" w:hAnsi="Arial" w:cs="Arial"/>
          <w:sz w:val="20"/>
          <w:szCs w:val="20"/>
        </w:rPr>
        <w:t xml:space="preserve"> </w:t>
      </w:r>
      <w:r w:rsidR="00C326E6" w:rsidRPr="0048696C">
        <w:rPr>
          <w:rFonts w:ascii="Arial" w:hAnsi="Arial" w:cs="Arial"/>
          <w:sz w:val="20"/>
          <w:szCs w:val="20"/>
        </w:rPr>
        <w:t>za účelem získávání informací o jejich činnosti</w:t>
      </w:r>
      <w:r w:rsidR="00321037">
        <w:rPr>
          <w:rFonts w:ascii="Arial" w:hAnsi="Arial" w:cs="Arial"/>
          <w:sz w:val="20"/>
          <w:szCs w:val="20"/>
        </w:rPr>
        <w:t xml:space="preserve"> v zájmu zkvalitnění komunikace ve vztahu k veřejnosti,</w:t>
      </w:r>
    </w:p>
    <w:p w14:paraId="483C5501" w14:textId="77777777" w:rsidR="00321037" w:rsidRDefault="00321037" w:rsidP="00321037">
      <w:pPr>
        <w:pStyle w:val="Odstavecseseznamem"/>
        <w:numPr>
          <w:ilvl w:val="0"/>
          <w:numId w:val="41"/>
        </w:numPr>
        <w:jc w:val="both"/>
        <w:rPr>
          <w:rFonts w:ascii="Arial" w:hAnsi="Arial" w:cs="Arial"/>
          <w:sz w:val="20"/>
          <w:szCs w:val="20"/>
        </w:rPr>
      </w:pPr>
      <w:r>
        <w:rPr>
          <w:rFonts w:ascii="Arial" w:hAnsi="Arial" w:cs="Arial"/>
          <w:sz w:val="20"/>
          <w:szCs w:val="20"/>
        </w:rPr>
        <w:t>výkon k</w:t>
      </w:r>
      <w:r w:rsidR="00C326E6" w:rsidRPr="00321037">
        <w:rPr>
          <w:rFonts w:ascii="Arial" w:hAnsi="Arial" w:cs="Arial"/>
          <w:sz w:val="20"/>
          <w:szCs w:val="20"/>
        </w:rPr>
        <w:t>rizov</w:t>
      </w:r>
      <w:r>
        <w:rPr>
          <w:rFonts w:ascii="Arial" w:hAnsi="Arial" w:cs="Arial"/>
          <w:sz w:val="20"/>
          <w:szCs w:val="20"/>
        </w:rPr>
        <w:t>é</w:t>
      </w:r>
      <w:r w:rsidR="00C326E6" w:rsidRPr="00321037">
        <w:rPr>
          <w:rFonts w:ascii="Arial" w:hAnsi="Arial" w:cs="Arial"/>
          <w:sz w:val="20"/>
          <w:szCs w:val="20"/>
        </w:rPr>
        <w:t xml:space="preserve"> komunikace </w:t>
      </w:r>
      <w:r>
        <w:rPr>
          <w:rFonts w:ascii="Arial" w:hAnsi="Arial" w:cs="Arial"/>
          <w:sz w:val="20"/>
          <w:szCs w:val="20"/>
        </w:rPr>
        <w:t>–</w:t>
      </w:r>
      <w:r w:rsidR="00C326E6" w:rsidRPr="00321037">
        <w:rPr>
          <w:rFonts w:ascii="Arial" w:hAnsi="Arial" w:cs="Arial"/>
          <w:sz w:val="20"/>
          <w:szCs w:val="20"/>
        </w:rPr>
        <w:t xml:space="preserve"> </w:t>
      </w:r>
      <w:r>
        <w:rPr>
          <w:rFonts w:ascii="Arial" w:hAnsi="Arial" w:cs="Arial"/>
          <w:sz w:val="20"/>
          <w:szCs w:val="20"/>
        </w:rPr>
        <w:t xml:space="preserve">vytvoření </w:t>
      </w:r>
      <w:r w:rsidR="00C326E6" w:rsidRPr="00321037">
        <w:rPr>
          <w:rFonts w:ascii="Arial" w:hAnsi="Arial" w:cs="Arial"/>
          <w:sz w:val="20"/>
          <w:szCs w:val="20"/>
        </w:rPr>
        <w:t>seznam</w:t>
      </w:r>
      <w:r>
        <w:rPr>
          <w:rFonts w:ascii="Arial" w:hAnsi="Arial" w:cs="Arial"/>
          <w:sz w:val="20"/>
          <w:szCs w:val="20"/>
        </w:rPr>
        <w:t>u</w:t>
      </w:r>
      <w:r w:rsidR="00C326E6" w:rsidRPr="00321037">
        <w:rPr>
          <w:rFonts w:ascii="Arial" w:hAnsi="Arial" w:cs="Arial"/>
          <w:sz w:val="20"/>
          <w:szCs w:val="20"/>
        </w:rPr>
        <w:t xml:space="preserve"> médií, spolupracujících novinářů, vytvoření kontaktní databáze</w:t>
      </w:r>
      <w:r>
        <w:rPr>
          <w:rFonts w:ascii="Arial" w:hAnsi="Arial" w:cs="Arial"/>
          <w:sz w:val="20"/>
          <w:szCs w:val="20"/>
        </w:rPr>
        <w:t>,</w:t>
      </w:r>
    </w:p>
    <w:p w14:paraId="0535E3BB" w14:textId="2A03A05B" w:rsidR="00C326E6" w:rsidRDefault="00321037" w:rsidP="00321037">
      <w:pPr>
        <w:pStyle w:val="Odstavecseseznamem"/>
        <w:numPr>
          <w:ilvl w:val="0"/>
          <w:numId w:val="41"/>
        </w:numPr>
        <w:jc w:val="both"/>
        <w:rPr>
          <w:rFonts w:ascii="Arial" w:hAnsi="Arial" w:cs="Arial"/>
          <w:sz w:val="20"/>
          <w:szCs w:val="20"/>
        </w:rPr>
      </w:pPr>
      <w:r>
        <w:rPr>
          <w:rFonts w:ascii="Arial" w:hAnsi="Arial" w:cs="Arial"/>
          <w:sz w:val="20"/>
          <w:szCs w:val="20"/>
        </w:rPr>
        <w:t>t</w:t>
      </w:r>
      <w:r w:rsidR="00C326E6" w:rsidRPr="00321037">
        <w:rPr>
          <w:rFonts w:ascii="Arial" w:hAnsi="Arial" w:cs="Arial"/>
          <w:sz w:val="20"/>
          <w:szCs w:val="20"/>
        </w:rPr>
        <w:t>vorb</w:t>
      </w:r>
      <w:r>
        <w:rPr>
          <w:rFonts w:ascii="Arial" w:hAnsi="Arial" w:cs="Arial"/>
          <w:sz w:val="20"/>
          <w:szCs w:val="20"/>
        </w:rPr>
        <w:t>u</w:t>
      </w:r>
      <w:r w:rsidR="00C326E6" w:rsidRPr="00321037">
        <w:rPr>
          <w:rFonts w:ascii="Arial" w:hAnsi="Arial" w:cs="Arial"/>
          <w:sz w:val="20"/>
          <w:szCs w:val="20"/>
        </w:rPr>
        <w:t xml:space="preserve"> a sjednocení vizuální identity města a městských organizací</w:t>
      </w:r>
      <w:r>
        <w:rPr>
          <w:rFonts w:ascii="Arial" w:hAnsi="Arial" w:cs="Arial"/>
          <w:sz w:val="20"/>
          <w:szCs w:val="20"/>
        </w:rPr>
        <w:t>,</w:t>
      </w:r>
    </w:p>
    <w:p w14:paraId="7F6E2DB5" w14:textId="1660F759" w:rsidR="00C326E6" w:rsidRPr="00321037" w:rsidRDefault="00321037" w:rsidP="00321037">
      <w:pPr>
        <w:pStyle w:val="Odstavecseseznamem"/>
        <w:numPr>
          <w:ilvl w:val="0"/>
          <w:numId w:val="41"/>
        </w:numPr>
        <w:jc w:val="both"/>
        <w:rPr>
          <w:rFonts w:ascii="Arial" w:hAnsi="Arial" w:cs="Arial"/>
          <w:sz w:val="20"/>
          <w:szCs w:val="20"/>
        </w:rPr>
      </w:pPr>
      <w:r>
        <w:rPr>
          <w:rFonts w:ascii="Arial" w:hAnsi="Arial" w:cs="Arial"/>
          <w:sz w:val="20"/>
          <w:szCs w:val="20"/>
        </w:rPr>
        <w:t>k</w:t>
      </w:r>
      <w:r w:rsidR="00C326E6" w:rsidRPr="00321037">
        <w:rPr>
          <w:rFonts w:ascii="Arial" w:hAnsi="Arial" w:cs="Arial"/>
          <w:sz w:val="20"/>
          <w:szCs w:val="20"/>
        </w:rPr>
        <w:t>oordinac</w:t>
      </w:r>
      <w:r>
        <w:rPr>
          <w:rFonts w:ascii="Arial" w:hAnsi="Arial" w:cs="Arial"/>
          <w:sz w:val="20"/>
          <w:szCs w:val="20"/>
        </w:rPr>
        <w:t>i</w:t>
      </w:r>
      <w:r w:rsidR="00C326E6" w:rsidRPr="00321037">
        <w:rPr>
          <w:rFonts w:ascii="Arial" w:hAnsi="Arial" w:cs="Arial"/>
          <w:sz w:val="20"/>
          <w:szCs w:val="20"/>
        </w:rPr>
        <w:t xml:space="preserve"> přípravy a vytváření prezentačních materiálů města a marketingových předmětů</w:t>
      </w:r>
      <w:r>
        <w:rPr>
          <w:rFonts w:ascii="Arial" w:hAnsi="Arial" w:cs="Arial"/>
          <w:sz w:val="20"/>
          <w:szCs w:val="20"/>
        </w:rPr>
        <w:t xml:space="preserve"> v zájmu propagace města,</w:t>
      </w:r>
    </w:p>
    <w:p w14:paraId="3C0F5B0D" w14:textId="5623F778" w:rsidR="00BD6BCA" w:rsidRPr="00DD2E0E" w:rsidRDefault="00321037" w:rsidP="00321037">
      <w:pPr>
        <w:pStyle w:val="Odstavecseseznamem"/>
        <w:numPr>
          <w:ilvl w:val="0"/>
          <w:numId w:val="41"/>
        </w:numPr>
        <w:jc w:val="both"/>
        <w:rPr>
          <w:rFonts w:ascii="Arial" w:hAnsi="Arial" w:cs="Arial"/>
          <w:sz w:val="20"/>
          <w:szCs w:val="20"/>
        </w:rPr>
      </w:pPr>
      <w:r w:rsidRPr="00DD2E0E">
        <w:rPr>
          <w:rFonts w:ascii="Arial" w:hAnsi="Arial" w:cs="Arial"/>
          <w:sz w:val="20"/>
          <w:szCs w:val="20"/>
        </w:rPr>
        <w:t>dle potřeby a požadavku účast na jednání orgánů města a městských organizací</w:t>
      </w:r>
    </w:p>
    <w:p w14:paraId="020DDDEC" w14:textId="59C37F4D" w:rsidR="00F4040D" w:rsidRPr="00DD2E0E" w:rsidRDefault="00F4040D" w:rsidP="00F4040D">
      <w:pPr>
        <w:pStyle w:val="Odstavecseseznamem"/>
        <w:numPr>
          <w:ilvl w:val="0"/>
          <w:numId w:val="41"/>
        </w:numPr>
        <w:suppressAutoHyphens/>
        <w:spacing w:after="0" w:line="276" w:lineRule="auto"/>
        <w:jc w:val="both"/>
        <w:rPr>
          <w:rFonts w:ascii="Arial" w:hAnsi="Arial" w:cs="Arial"/>
          <w:sz w:val="20"/>
        </w:rPr>
      </w:pPr>
      <w:r w:rsidRPr="00DD2E0E">
        <w:rPr>
          <w:rFonts w:ascii="Arial" w:hAnsi="Arial" w:cs="Arial"/>
          <w:sz w:val="20"/>
        </w:rPr>
        <w:t>shromažďování požadavků obyvatel a jednoduché vyhodnocování veřejného mínění</w:t>
      </w:r>
    </w:p>
    <w:p w14:paraId="3CD993F4" w14:textId="77777777" w:rsidR="00F4040D" w:rsidRDefault="00F4040D" w:rsidP="00F4040D">
      <w:pPr>
        <w:pStyle w:val="Odstavecseseznamem"/>
        <w:ind w:left="1068"/>
        <w:jc w:val="both"/>
        <w:rPr>
          <w:rFonts w:ascii="Arial" w:hAnsi="Arial" w:cs="Arial"/>
          <w:sz w:val="20"/>
          <w:szCs w:val="20"/>
        </w:rPr>
      </w:pPr>
    </w:p>
    <w:p w14:paraId="41C1877C" w14:textId="77777777" w:rsidR="00321037" w:rsidRPr="00321037" w:rsidRDefault="00321037" w:rsidP="00321037">
      <w:pPr>
        <w:pStyle w:val="Odstavecseseznamem"/>
        <w:ind w:left="1068"/>
        <w:jc w:val="both"/>
        <w:rPr>
          <w:rFonts w:ascii="Arial" w:hAnsi="Arial" w:cs="Arial"/>
          <w:sz w:val="20"/>
          <w:szCs w:val="20"/>
        </w:rPr>
      </w:pPr>
    </w:p>
    <w:p w14:paraId="756AE75B" w14:textId="05B78121" w:rsidR="00321037" w:rsidRDefault="00321037" w:rsidP="00321037">
      <w:pPr>
        <w:pStyle w:val="Odstavecseseznamem"/>
        <w:numPr>
          <w:ilvl w:val="1"/>
          <w:numId w:val="2"/>
        </w:numPr>
        <w:jc w:val="both"/>
        <w:rPr>
          <w:rFonts w:ascii="Arial" w:hAnsi="Arial" w:cs="Arial"/>
          <w:sz w:val="20"/>
          <w:szCs w:val="20"/>
        </w:rPr>
      </w:pPr>
      <w:r w:rsidRPr="00321037">
        <w:rPr>
          <w:rFonts w:ascii="Arial" w:hAnsi="Arial" w:cs="Arial"/>
          <w:sz w:val="20"/>
          <w:szCs w:val="20"/>
        </w:rPr>
        <w:t>Objednatel se zavazuje dílo řádně zhotovené dle podmínek této smlouvy od zhotovitele převzít a zaplatit zhotoviteli cenu ve výši a za podmínek sjednaných v této smlouvě.</w:t>
      </w:r>
    </w:p>
    <w:p w14:paraId="1844EFC7" w14:textId="77777777" w:rsidR="00321037" w:rsidRPr="00321037" w:rsidRDefault="00321037" w:rsidP="00321037">
      <w:pPr>
        <w:pStyle w:val="Odstavecseseznamem"/>
        <w:jc w:val="both"/>
        <w:rPr>
          <w:rFonts w:ascii="Arial" w:hAnsi="Arial" w:cs="Arial"/>
          <w:sz w:val="20"/>
          <w:szCs w:val="20"/>
        </w:rPr>
      </w:pPr>
    </w:p>
    <w:p w14:paraId="4892AB8E" w14:textId="4D7BAAFF" w:rsidR="00CB1295" w:rsidRPr="00321037" w:rsidRDefault="00BD6BCA" w:rsidP="00321037">
      <w:pPr>
        <w:pStyle w:val="Odstavecseseznamem"/>
        <w:numPr>
          <w:ilvl w:val="1"/>
          <w:numId w:val="2"/>
        </w:numPr>
        <w:jc w:val="both"/>
        <w:rPr>
          <w:rFonts w:ascii="Arial" w:hAnsi="Arial" w:cs="Arial"/>
          <w:color w:val="303030"/>
          <w:sz w:val="20"/>
          <w:szCs w:val="20"/>
          <w:shd w:val="clear" w:color="auto" w:fill="FFFFFF"/>
        </w:rPr>
      </w:pPr>
      <w:r w:rsidRPr="00321037">
        <w:rPr>
          <w:rFonts w:ascii="Arial" w:hAnsi="Arial" w:cs="Arial"/>
          <w:sz w:val="20"/>
          <w:szCs w:val="20"/>
        </w:rPr>
        <w:t>Zhotovitel prohlašuje, že má s plněním závazků co do obsahu i rozsahu obdobným těm, které jsou ujednány touto smlouvou, dostatečné předchozí zkušenosti a že disponuje dostatečnou kvalifikací pro řádné provedení díla.</w:t>
      </w:r>
    </w:p>
    <w:p w14:paraId="7302A2D7" w14:textId="77777777" w:rsidR="005D2ADA" w:rsidRDefault="005D2ADA" w:rsidP="00CB1295">
      <w:pPr>
        <w:pStyle w:val="Odstavecseseznamem"/>
        <w:rPr>
          <w:rFonts w:ascii="Arial" w:hAnsi="Arial" w:cs="Arial"/>
          <w:color w:val="303030"/>
          <w:sz w:val="20"/>
          <w:szCs w:val="20"/>
          <w:highlight w:val="yellow"/>
          <w:shd w:val="clear" w:color="auto" w:fill="FFFFFF"/>
        </w:rPr>
      </w:pPr>
    </w:p>
    <w:p w14:paraId="369E3E83" w14:textId="77777777" w:rsidR="00646F87" w:rsidRPr="00CB1295" w:rsidRDefault="00646F87" w:rsidP="00CB1295">
      <w:pPr>
        <w:pStyle w:val="Odstavecseseznamem"/>
        <w:rPr>
          <w:rFonts w:ascii="Arial" w:hAnsi="Arial" w:cs="Arial"/>
          <w:color w:val="303030"/>
          <w:sz w:val="20"/>
          <w:szCs w:val="20"/>
          <w:highlight w:val="yellow"/>
          <w:shd w:val="clear" w:color="auto" w:fill="FFFFFF"/>
        </w:rPr>
      </w:pPr>
    </w:p>
    <w:p w14:paraId="14D584D3" w14:textId="25C0254A" w:rsidR="009135F9" w:rsidRPr="00CB1295" w:rsidRDefault="009135F9" w:rsidP="001D246D">
      <w:pPr>
        <w:pStyle w:val="Odstavecseseznamem"/>
        <w:numPr>
          <w:ilvl w:val="0"/>
          <w:numId w:val="2"/>
        </w:numPr>
        <w:rPr>
          <w:rFonts w:ascii="Arial" w:hAnsi="Arial" w:cs="Arial"/>
          <w:b/>
          <w:bCs/>
          <w:sz w:val="20"/>
          <w:szCs w:val="20"/>
        </w:rPr>
      </w:pPr>
      <w:r w:rsidRPr="00CB1295">
        <w:rPr>
          <w:rFonts w:ascii="Arial" w:hAnsi="Arial" w:cs="Arial"/>
          <w:b/>
          <w:bCs/>
          <w:sz w:val="20"/>
          <w:szCs w:val="20"/>
        </w:rPr>
        <w:t xml:space="preserve">Místo </w:t>
      </w:r>
      <w:r w:rsidR="00F105CF" w:rsidRPr="00CB1295">
        <w:rPr>
          <w:rFonts w:ascii="Arial" w:hAnsi="Arial" w:cs="Arial"/>
          <w:b/>
          <w:bCs/>
          <w:sz w:val="20"/>
          <w:szCs w:val="20"/>
        </w:rPr>
        <w:t xml:space="preserve">a doba </w:t>
      </w:r>
      <w:r w:rsidRPr="00CB1295">
        <w:rPr>
          <w:rFonts w:ascii="Arial" w:hAnsi="Arial" w:cs="Arial"/>
          <w:b/>
          <w:bCs/>
          <w:sz w:val="20"/>
          <w:szCs w:val="20"/>
        </w:rPr>
        <w:t>plnění</w:t>
      </w:r>
    </w:p>
    <w:p w14:paraId="132F2962" w14:textId="77777777" w:rsidR="00F105CF" w:rsidRPr="00CB1295" w:rsidRDefault="00F105CF" w:rsidP="00F105CF">
      <w:pPr>
        <w:pStyle w:val="Odstavecseseznamem"/>
        <w:ind w:left="1080"/>
        <w:rPr>
          <w:rFonts w:ascii="Arial" w:hAnsi="Arial" w:cs="Arial"/>
          <w:b/>
          <w:bCs/>
          <w:sz w:val="20"/>
          <w:szCs w:val="20"/>
        </w:rPr>
      </w:pPr>
    </w:p>
    <w:p w14:paraId="456BA89D" w14:textId="539B8D4B" w:rsidR="00F105CF" w:rsidRPr="00CB1295" w:rsidRDefault="00646F87" w:rsidP="00646F87">
      <w:pPr>
        <w:pStyle w:val="Odstavecseseznamem"/>
        <w:numPr>
          <w:ilvl w:val="1"/>
          <w:numId w:val="2"/>
        </w:numPr>
        <w:jc w:val="both"/>
        <w:rPr>
          <w:rFonts w:ascii="Arial" w:hAnsi="Arial" w:cs="Arial"/>
          <w:sz w:val="20"/>
          <w:szCs w:val="20"/>
        </w:rPr>
      </w:pPr>
      <w:r>
        <w:rPr>
          <w:rFonts w:ascii="Arial" w:hAnsi="Arial" w:cs="Arial"/>
          <w:sz w:val="20"/>
          <w:szCs w:val="20"/>
        </w:rPr>
        <w:t xml:space="preserve">Komunikace mezi objednatelem a zhotovitelem se bude uskutečňovat v sídle objednatele, přičemž kontaktní osobou za objednatele, která bude se zhotovitelem spolupracovat a zadávat mu požadavky a úkoly činnosti, je </w:t>
      </w:r>
      <w:r w:rsidR="00DD2E0E">
        <w:rPr>
          <w:rFonts w:ascii="Arial" w:hAnsi="Arial" w:cs="Arial"/>
          <w:sz w:val="20"/>
          <w:szCs w:val="20"/>
        </w:rPr>
        <w:t>Ing. Karel Požárek.</w:t>
      </w:r>
    </w:p>
    <w:p w14:paraId="30C15BBB" w14:textId="77777777" w:rsidR="00F105CF" w:rsidRPr="00CB1295" w:rsidRDefault="00F105CF" w:rsidP="00F105CF">
      <w:pPr>
        <w:pStyle w:val="Odstavecseseznamem"/>
        <w:rPr>
          <w:rFonts w:ascii="Arial" w:hAnsi="Arial" w:cs="Arial"/>
          <w:sz w:val="20"/>
          <w:szCs w:val="20"/>
        </w:rPr>
      </w:pPr>
    </w:p>
    <w:p w14:paraId="73329062" w14:textId="028D19E1" w:rsidR="00646F87" w:rsidRDefault="00646F87" w:rsidP="00646F87">
      <w:pPr>
        <w:pStyle w:val="Odstavecseseznamem"/>
        <w:numPr>
          <w:ilvl w:val="1"/>
          <w:numId w:val="2"/>
        </w:numPr>
        <w:jc w:val="both"/>
        <w:rPr>
          <w:rFonts w:ascii="Arial" w:hAnsi="Arial" w:cs="Arial"/>
          <w:color w:val="303030"/>
          <w:sz w:val="20"/>
          <w:szCs w:val="20"/>
          <w:shd w:val="clear" w:color="auto" w:fill="FFFFFF"/>
        </w:rPr>
      </w:pPr>
      <w:r>
        <w:rPr>
          <w:rFonts w:ascii="Arial" w:hAnsi="Arial" w:cs="Arial"/>
          <w:color w:val="303030"/>
          <w:sz w:val="20"/>
          <w:szCs w:val="20"/>
          <w:shd w:val="clear" w:color="auto" w:fill="FFFFFF"/>
        </w:rPr>
        <w:t xml:space="preserve">Tato smlouva se uzavírá na dobu neurčitou. Pokud tato smlouva nestanoví jinak, může kterákoliv smluvní strana tuto smlouvu vypovědět bez udání důvodů. Na základě doručené písemné výpovědi počne běžet prvním dnem kalendářního měsíce následujícího po měsíci, v němž bude výpověď druhé smluvní straně </w:t>
      </w:r>
      <w:proofErr w:type="gramStart"/>
      <w:r>
        <w:rPr>
          <w:rFonts w:ascii="Arial" w:hAnsi="Arial" w:cs="Arial"/>
          <w:color w:val="303030"/>
          <w:sz w:val="20"/>
          <w:szCs w:val="20"/>
          <w:shd w:val="clear" w:color="auto" w:fill="FFFFFF"/>
        </w:rPr>
        <w:t>doručena, 3-měsíční</w:t>
      </w:r>
      <w:proofErr w:type="gramEnd"/>
      <w:r>
        <w:rPr>
          <w:rFonts w:ascii="Arial" w:hAnsi="Arial" w:cs="Arial"/>
          <w:color w:val="303030"/>
          <w:sz w:val="20"/>
          <w:szCs w:val="20"/>
          <w:shd w:val="clear" w:color="auto" w:fill="FFFFFF"/>
        </w:rPr>
        <w:t xml:space="preserve"> výpovědní lhůta. Po jejím uplynutí smluvní vztah založený touto smlouvou končí. </w:t>
      </w:r>
    </w:p>
    <w:p w14:paraId="5B5791C0" w14:textId="77777777" w:rsidR="00646F87" w:rsidRPr="00646F87" w:rsidRDefault="00646F87" w:rsidP="00646F87">
      <w:pPr>
        <w:pStyle w:val="Odstavecseseznamem"/>
        <w:rPr>
          <w:rFonts w:ascii="Arial" w:hAnsi="Arial" w:cs="Arial"/>
          <w:color w:val="303030"/>
          <w:sz w:val="20"/>
          <w:szCs w:val="20"/>
          <w:shd w:val="clear" w:color="auto" w:fill="FFFFFF"/>
        </w:rPr>
      </w:pPr>
    </w:p>
    <w:p w14:paraId="0930C900" w14:textId="7CE3845F" w:rsidR="009135F9" w:rsidRDefault="00646F87" w:rsidP="0020724D">
      <w:pPr>
        <w:pStyle w:val="Odstavecseseznamem"/>
        <w:numPr>
          <w:ilvl w:val="1"/>
          <w:numId w:val="2"/>
        </w:numPr>
        <w:jc w:val="both"/>
        <w:rPr>
          <w:rFonts w:ascii="Arial" w:hAnsi="Arial" w:cs="Arial"/>
          <w:color w:val="303030"/>
          <w:sz w:val="20"/>
          <w:szCs w:val="20"/>
          <w:shd w:val="clear" w:color="auto" w:fill="FFFFFF"/>
        </w:rPr>
      </w:pPr>
      <w:r>
        <w:rPr>
          <w:rFonts w:ascii="Arial" w:hAnsi="Arial" w:cs="Arial"/>
          <w:color w:val="303030"/>
          <w:sz w:val="20"/>
          <w:szCs w:val="20"/>
          <w:shd w:val="clear" w:color="auto" w:fill="FFFFFF"/>
        </w:rPr>
        <w:t>Zhotovitel je povinen veškeré rozpracované projekty a zadání řádně dokončit do uplynutí výpovědní lhůty nebo objednatele písemně upozornit a nemožnost jejich dokončení a řádně předat svému nástupci podklady a výsledky rozpracované činnosti tak, aby mohl tyto řádně v co možná nejkratším termínu dokončit.</w:t>
      </w:r>
    </w:p>
    <w:p w14:paraId="23167548" w14:textId="77777777" w:rsidR="0020724D" w:rsidRPr="0020724D" w:rsidRDefault="0020724D" w:rsidP="0020724D">
      <w:pPr>
        <w:pStyle w:val="Odstavecseseznamem"/>
        <w:rPr>
          <w:rFonts w:ascii="Arial" w:hAnsi="Arial" w:cs="Arial"/>
          <w:color w:val="303030"/>
          <w:sz w:val="20"/>
          <w:szCs w:val="20"/>
          <w:shd w:val="clear" w:color="auto" w:fill="FFFFFF"/>
        </w:rPr>
      </w:pPr>
    </w:p>
    <w:p w14:paraId="0139D7BF" w14:textId="77777777" w:rsidR="0020724D" w:rsidRPr="0020724D" w:rsidRDefault="0020724D" w:rsidP="0020724D">
      <w:pPr>
        <w:pStyle w:val="Odstavecseseznamem"/>
        <w:jc w:val="both"/>
        <w:rPr>
          <w:rFonts w:ascii="Arial" w:hAnsi="Arial" w:cs="Arial"/>
          <w:color w:val="303030"/>
          <w:sz w:val="20"/>
          <w:szCs w:val="20"/>
          <w:shd w:val="clear" w:color="auto" w:fill="FFFFFF"/>
        </w:rPr>
      </w:pPr>
    </w:p>
    <w:p w14:paraId="2F9BB076" w14:textId="77777777" w:rsidR="009135F9" w:rsidRPr="00CB1295" w:rsidRDefault="009135F9" w:rsidP="009135F9">
      <w:pPr>
        <w:pStyle w:val="Odstavecseseznamem"/>
        <w:ind w:left="1080"/>
        <w:rPr>
          <w:rFonts w:ascii="Arial" w:hAnsi="Arial" w:cs="Arial"/>
          <w:sz w:val="20"/>
          <w:szCs w:val="20"/>
        </w:rPr>
      </w:pPr>
    </w:p>
    <w:p w14:paraId="02CD5FD6" w14:textId="77777777" w:rsidR="00DE32E2" w:rsidRPr="00CB1295" w:rsidRDefault="00A073E3" w:rsidP="00F105CF">
      <w:pPr>
        <w:pStyle w:val="Odstavecseseznamem"/>
        <w:numPr>
          <w:ilvl w:val="0"/>
          <w:numId w:val="2"/>
        </w:numPr>
        <w:rPr>
          <w:rFonts w:ascii="Arial" w:hAnsi="Arial" w:cs="Arial"/>
          <w:b/>
          <w:bCs/>
          <w:color w:val="303030"/>
          <w:sz w:val="20"/>
          <w:szCs w:val="20"/>
          <w:shd w:val="clear" w:color="auto" w:fill="FFFFFF"/>
        </w:rPr>
      </w:pPr>
      <w:r w:rsidRPr="00CB1295">
        <w:rPr>
          <w:rFonts w:ascii="Arial" w:hAnsi="Arial" w:cs="Arial"/>
          <w:b/>
          <w:bCs/>
          <w:color w:val="303030"/>
          <w:sz w:val="20"/>
          <w:szCs w:val="20"/>
          <w:shd w:val="clear" w:color="auto" w:fill="FFFFFF"/>
        </w:rPr>
        <w:t>Závazky smluvních stran</w:t>
      </w:r>
    </w:p>
    <w:p w14:paraId="1BE2345D" w14:textId="77777777" w:rsidR="00A073E3" w:rsidRPr="00CB1295" w:rsidRDefault="00A073E3" w:rsidP="00DE32E2">
      <w:pPr>
        <w:pStyle w:val="Odstavecseseznamem"/>
        <w:rPr>
          <w:rFonts w:ascii="Arial" w:hAnsi="Arial" w:cs="Arial"/>
          <w:color w:val="303030"/>
          <w:sz w:val="20"/>
          <w:szCs w:val="20"/>
          <w:shd w:val="clear" w:color="auto" w:fill="FFFFFF"/>
        </w:rPr>
      </w:pPr>
    </w:p>
    <w:p w14:paraId="4FFFA04A" w14:textId="77777777" w:rsidR="00DE32E2" w:rsidRDefault="00DE32E2" w:rsidP="00F105CF">
      <w:pPr>
        <w:pStyle w:val="Odstavecseseznamem"/>
        <w:numPr>
          <w:ilvl w:val="1"/>
          <w:numId w:val="2"/>
        </w:numPr>
        <w:rPr>
          <w:rFonts w:ascii="Arial" w:hAnsi="Arial" w:cs="Arial"/>
          <w:b/>
          <w:bCs/>
          <w:color w:val="303030"/>
          <w:sz w:val="20"/>
          <w:szCs w:val="20"/>
          <w:shd w:val="clear" w:color="auto" w:fill="FFFFFF"/>
        </w:rPr>
      </w:pPr>
      <w:r w:rsidRPr="00CB1295">
        <w:rPr>
          <w:rFonts w:ascii="Arial" w:hAnsi="Arial" w:cs="Arial"/>
          <w:b/>
          <w:bCs/>
          <w:color w:val="303030"/>
          <w:sz w:val="20"/>
          <w:szCs w:val="20"/>
          <w:shd w:val="clear" w:color="auto" w:fill="FFFFFF"/>
        </w:rPr>
        <w:t>Závazky zhotovitele</w:t>
      </w:r>
    </w:p>
    <w:p w14:paraId="10703E79" w14:textId="77777777" w:rsidR="00CF68AF" w:rsidRPr="00CB1295" w:rsidRDefault="00CF68AF" w:rsidP="00CF68AF">
      <w:pPr>
        <w:pStyle w:val="Odstavecseseznamem"/>
        <w:rPr>
          <w:rFonts w:ascii="Arial" w:hAnsi="Arial" w:cs="Arial"/>
          <w:b/>
          <w:bCs/>
          <w:color w:val="303030"/>
          <w:sz w:val="20"/>
          <w:szCs w:val="20"/>
          <w:shd w:val="clear" w:color="auto" w:fill="FFFFFF"/>
        </w:rPr>
      </w:pPr>
    </w:p>
    <w:p w14:paraId="1CB512D3" w14:textId="750D3B8E" w:rsidR="00DD77BF" w:rsidRPr="00CB1295" w:rsidRDefault="00DD77BF" w:rsidP="0020724D">
      <w:pPr>
        <w:pStyle w:val="Odstavecseseznamem"/>
        <w:numPr>
          <w:ilvl w:val="0"/>
          <w:numId w:val="6"/>
        </w:numPr>
        <w:jc w:val="both"/>
        <w:rPr>
          <w:rFonts w:ascii="Arial" w:hAnsi="Arial" w:cs="Arial"/>
          <w:color w:val="303030"/>
          <w:sz w:val="20"/>
          <w:szCs w:val="20"/>
          <w:shd w:val="clear" w:color="auto" w:fill="FFFFFF"/>
        </w:rPr>
      </w:pPr>
      <w:r w:rsidRPr="00CB1295">
        <w:rPr>
          <w:rFonts w:ascii="Arial" w:hAnsi="Arial" w:cs="Arial"/>
          <w:color w:val="303030"/>
          <w:sz w:val="20"/>
          <w:szCs w:val="20"/>
          <w:shd w:val="clear" w:color="auto" w:fill="FFFFFF"/>
        </w:rPr>
        <w:t xml:space="preserve">Zhotovitel se zavazuje </w:t>
      </w:r>
      <w:r w:rsidR="0020724D">
        <w:rPr>
          <w:rFonts w:ascii="Arial" w:hAnsi="Arial" w:cs="Arial"/>
          <w:color w:val="303030"/>
          <w:sz w:val="20"/>
          <w:szCs w:val="20"/>
          <w:shd w:val="clear" w:color="auto" w:fill="FFFFFF"/>
        </w:rPr>
        <w:t>při provádění činností dle této smlouvy si počínat aktivně, sám vyhledávat problémy v komunikační a propagační činnosti města a jeho organizací a dávat objednateli podněty k</w:t>
      </w:r>
      <w:r w:rsidR="0070216E">
        <w:rPr>
          <w:rFonts w:ascii="Arial" w:hAnsi="Arial" w:cs="Arial"/>
          <w:color w:val="303030"/>
          <w:sz w:val="20"/>
          <w:szCs w:val="20"/>
          <w:shd w:val="clear" w:color="auto" w:fill="FFFFFF"/>
        </w:rPr>
        <w:t> </w:t>
      </w:r>
      <w:r w:rsidR="0020724D">
        <w:rPr>
          <w:rFonts w:ascii="Arial" w:hAnsi="Arial" w:cs="Arial"/>
          <w:color w:val="303030"/>
          <w:sz w:val="20"/>
          <w:szCs w:val="20"/>
          <w:shd w:val="clear" w:color="auto" w:fill="FFFFFF"/>
        </w:rPr>
        <w:t>řešení</w:t>
      </w:r>
      <w:r w:rsidR="0070216E">
        <w:rPr>
          <w:rFonts w:ascii="Arial" w:hAnsi="Arial" w:cs="Arial"/>
          <w:color w:val="303030"/>
          <w:sz w:val="20"/>
          <w:szCs w:val="20"/>
          <w:shd w:val="clear" w:color="auto" w:fill="FFFFFF"/>
        </w:rPr>
        <w:t>.</w:t>
      </w:r>
    </w:p>
    <w:p w14:paraId="513A2194" w14:textId="284D1BD7" w:rsidR="0070216E" w:rsidRDefault="0070216E" w:rsidP="0020724D">
      <w:pPr>
        <w:pStyle w:val="Odstavecseseznamem"/>
        <w:numPr>
          <w:ilvl w:val="0"/>
          <w:numId w:val="6"/>
        </w:numPr>
        <w:jc w:val="both"/>
        <w:rPr>
          <w:rFonts w:ascii="Arial" w:hAnsi="Arial" w:cs="Arial"/>
          <w:color w:val="303030"/>
          <w:sz w:val="20"/>
          <w:szCs w:val="20"/>
          <w:shd w:val="clear" w:color="auto" w:fill="FFFFFF"/>
        </w:rPr>
      </w:pPr>
      <w:r>
        <w:rPr>
          <w:rFonts w:ascii="Arial" w:hAnsi="Arial" w:cs="Arial"/>
          <w:color w:val="303030"/>
          <w:sz w:val="20"/>
          <w:szCs w:val="20"/>
          <w:shd w:val="clear" w:color="auto" w:fill="FFFFFF"/>
        </w:rPr>
        <w:t>Z</w:t>
      </w:r>
      <w:r w:rsidR="00DD77BF" w:rsidRPr="00CB1295">
        <w:rPr>
          <w:rFonts w:ascii="Arial" w:hAnsi="Arial" w:cs="Arial"/>
          <w:color w:val="303030"/>
          <w:sz w:val="20"/>
          <w:szCs w:val="20"/>
          <w:shd w:val="clear" w:color="auto" w:fill="FFFFFF"/>
        </w:rPr>
        <w:t>hotovitel</w:t>
      </w:r>
      <w:r>
        <w:rPr>
          <w:rFonts w:ascii="Arial" w:hAnsi="Arial" w:cs="Arial"/>
          <w:color w:val="303030"/>
          <w:sz w:val="20"/>
          <w:szCs w:val="20"/>
          <w:shd w:val="clear" w:color="auto" w:fill="FFFFFF"/>
        </w:rPr>
        <w:t xml:space="preserve"> provede nejdéle do </w:t>
      </w:r>
      <w:r w:rsidR="00DD2E0E">
        <w:rPr>
          <w:rFonts w:ascii="Arial" w:hAnsi="Arial" w:cs="Arial"/>
          <w:color w:val="303030"/>
          <w:sz w:val="20"/>
          <w:szCs w:val="20"/>
          <w:shd w:val="clear" w:color="auto" w:fill="FFFFFF"/>
        </w:rPr>
        <w:t>60</w:t>
      </w:r>
      <w:r>
        <w:rPr>
          <w:rFonts w:ascii="Arial" w:hAnsi="Arial" w:cs="Arial"/>
          <w:color w:val="303030"/>
          <w:sz w:val="20"/>
          <w:szCs w:val="20"/>
          <w:shd w:val="clear" w:color="auto" w:fill="FFFFFF"/>
        </w:rPr>
        <w:t xml:space="preserve"> dnů od uzavření této smlouvy kompletní analýzu komunikačního a propagačního stavu a navrhne řešení za účelem dosažení kvalitnějšího a transparentního výkonu těchto činností.</w:t>
      </w:r>
    </w:p>
    <w:p w14:paraId="543E0269" w14:textId="546F8041" w:rsidR="0070216E" w:rsidRDefault="0070216E" w:rsidP="0020724D">
      <w:pPr>
        <w:pStyle w:val="Odstavecseseznamem"/>
        <w:numPr>
          <w:ilvl w:val="0"/>
          <w:numId w:val="6"/>
        </w:numPr>
        <w:jc w:val="both"/>
        <w:rPr>
          <w:rFonts w:ascii="Arial" w:hAnsi="Arial" w:cs="Arial"/>
          <w:color w:val="303030"/>
          <w:sz w:val="20"/>
          <w:szCs w:val="20"/>
          <w:shd w:val="clear" w:color="auto" w:fill="FFFFFF"/>
        </w:rPr>
      </w:pPr>
      <w:r>
        <w:rPr>
          <w:rFonts w:ascii="Arial" w:hAnsi="Arial" w:cs="Arial"/>
          <w:color w:val="303030"/>
          <w:sz w:val="20"/>
          <w:szCs w:val="20"/>
          <w:shd w:val="clear" w:color="auto" w:fill="FFFFFF"/>
        </w:rPr>
        <w:t xml:space="preserve">Zhotovitel se po rozboru analýzy a schválení a odsouhlasení strategie nového řešení a vývoje, bude pravidelně se zástupcem objednatele scházet, minimálně v rozsahu </w:t>
      </w:r>
      <w:r w:rsidR="00DD2E0E">
        <w:rPr>
          <w:rFonts w:ascii="Arial" w:hAnsi="Arial" w:cs="Arial"/>
          <w:color w:val="303030"/>
          <w:sz w:val="20"/>
          <w:szCs w:val="20"/>
          <w:shd w:val="clear" w:color="auto" w:fill="FFFFFF"/>
        </w:rPr>
        <w:t>čtyř schůzek</w:t>
      </w:r>
      <w:r>
        <w:rPr>
          <w:rFonts w:ascii="Arial" w:hAnsi="Arial" w:cs="Arial"/>
          <w:color w:val="303030"/>
          <w:sz w:val="20"/>
          <w:szCs w:val="20"/>
          <w:shd w:val="clear" w:color="auto" w:fill="FFFFFF"/>
        </w:rPr>
        <w:t xml:space="preserve"> v měsíci, a řešit s ním jednotlivé body jeho činnosti s tím, že zásadní koncepční návrhy a řešení musí být včetně ceny vždy odsouhlaseny v příslušných orgánech města.</w:t>
      </w:r>
      <w:r w:rsidR="00DD77BF" w:rsidRPr="00CB1295">
        <w:rPr>
          <w:rFonts w:ascii="Arial" w:hAnsi="Arial" w:cs="Arial"/>
          <w:color w:val="303030"/>
          <w:sz w:val="20"/>
          <w:szCs w:val="20"/>
          <w:shd w:val="clear" w:color="auto" w:fill="FFFFFF"/>
        </w:rPr>
        <w:t xml:space="preserve"> </w:t>
      </w:r>
    </w:p>
    <w:p w14:paraId="337E7765" w14:textId="77777777" w:rsidR="0070216E" w:rsidRDefault="0070216E" w:rsidP="0020724D">
      <w:pPr>
        <w:pStyle w:val="Odstavecseseznamem"/>
        <w:numPr>
          <w:ilvl w:val="0"/>
          <w:numId w:val="6"/>
        </w:numPr>
        <w:jc w:val="both"/>
        <w:rPr>
          <w:rFonts w:ascii="Arial" w:hAnsi="Arial" w:cs="Arial"/>
          <w:color w:val="303030"/>
          <w:sz w:val="20"/>
          <w:szCs w:val="20"/>
          <w:shd w:val="clear" w:color="auto" w:fill="FFFFFF"/>
        </w:rPr>
      </w:pPr>
      <w:r>
        <w:rPr>
          <w:rFonts w:ascii="Arial" w:hAnsi="Arial" w:cs="Arial"/>
          <w:color w:val="303030"/>
          <w:sz w:val="20"/>
          <w:szCs w:val="20"/>
          <w:shd w:val="clear" w:color="auto" w:fill="FFFFFF"/>
        </w:rPr>
        <w:lastRenderedPageBreak/>
        <w:t>Zhotovitel v zájmu zkvalitnění komunikace města a jeho organizací musí navrhnout komunikační plán, který musí objednatel schválit v příslušných orgánech, včetně jeho změn.</w:t>
      </w:r>
    </w:p>
    <w:p w14:paraId="0CE8FA41" w14:textId="77777777" w:rsidR="0070216E" w:rsidRPr="00351760" w:rsidRDefault="0070216E" w:rsidP="0020724D">
      <w:pPr>
        <w:pStyle w:val="Odstavecseseznamem"/>
        <w:numPr>
          <w:ilvl w:val="0"/>
          <w:numId w:val="6"/>
        </w:numPr>
        <w:jc w:val="both"/>
        <w:rPr>
          <w:rFonts w:ascii="Arial" w:hAnsi="Arial" w:cs="Arial"/>
          <w:color w:val="303030"/>
          <w:sz w:val="20"/>
          <w:szCs w:val="20"/>
          <w:shd w:val="clear" w:color="auto" w:fill="FFFFFF"/>
        </w:rPr>
      </w:pPr>
      <w:r w:rsidRPr="00351760">
        <w:rPr>
          <w:rFonts w:ascii="Arial" w:hAnsi="Arial" w:cs="Arial"/>
          <w:color w:val="303030"/>
          <w:sz w:val="20"/>
          <w:szCs w:val="20"/>
          <w:shd w:val="clear" w:color="auto" w:fill="FFFFFF"/>
        </w:rPr>
        <w:t>Jakýkoliv výstup komunikace města a jeho organizací musí být s objednatelem zkonzultován a s tím, že v případě vznesení požadavku na jeho schválení ze strany zástupce objednatele, musí být vyčkáno na konečné stanovisko příslušných orgánů města.</w:t>
      </w:r>
    </w:p>
    <w:p w14:paraId="656BE0CE" w14:textId="634D41C4" w:rsidR="003320BF" w:rsidRPr="00351760" w:rsidRDefault="0070216E" w:rsidP="00387781">
      <w:pPr>
        <w:pStyle w:val="Odstavecseseznamem"/>
        <w:numPr>
          <w:ilvl w:val="0"/>
          <w:numId w:val="6"/>
        </w:numPr>
        <w:jc w:val="both"/>
        <w:rPr>
          <w:rFonts w:ascii="Arial" w:hAnsi="Arial" w:cs="Arial"/>
          <w:color w:val="303030"/>
          <w:sz w:val="20"/>
          <w:szCs w:val="20"/>
          <w:shd w:val="clear" w:color="auto" w:fill="FFFFFF"/>
        </w:rPr>
      </w:pPr>
      <w:r w:rsidRPr="00351760">
        <w:rPr>
          <w:rFonts w:ascii="Arial" w:hAnsi="Arial" w:cs="Arial"/>
          <w:color w:val="303030"/>
          <w:sz w:val="20"/>
          <w:szCs w:val="20"/>
          <w:shd w:val="clear" w:color="auto" w:fill="FFFFFF"/>
        </w:rPr>
        <w:t>Zhotovitel se zavazuje využívat při výkonu činnosti dle této smlouvy veškeré své odborné zkušenosti, počínat si s náležitou péčí v zájmu objed</w:t>
      </w:r>
      <w:r w:rsidR="00387781" w:rsidRPr="00351760">
        <w:rPr>
          <w:rFonts w:ascii="Arial" w:hAnsi="Arial" w:cs="Arial"/>
          <w:color w:val="303030"/>
          <w:sz w:val="20"/>
          <w:szCs w:val="20"/>
          <w:shd w:val="clear" w:color="auto" w:fill="FFFFFF"/>
        </w:rPr>
        <w:t>n</w:t>
      </w:r>
      <w:r w:rsidRPr="00351760">
        <w:rPr>
          <w:rFonts w:ascii="Arial" w:hAnsi="Arial" w:cs="Arial"/>
          <w:color w:val="303030"/>
          <w:sz w:val="20"/>
          <w:szCs w:val="20"/>
          <w:shd w:val="clear" w:color="auto" w:fill="FFFFFF"/>
        </w:rPr>
        <w:t>atele</w:t>
      </w:r>
      <w:r w:rsidR="00387781" w:rsidRPr="00351760">
        <w:rPr>
          <w:rFonts w:ascii="Arial" w:hAnsi="Arial" w:cs="Arial"/>
          <w:color w:val="303030"/>
          <w:sz w:val="20"/>
          <w:szCs w:val="20"/>
          <w:shd w:val="clear" w:color="auto" w:fill="FFFFFF"/>
        </w:rPr>
        <w:t xml:space="preserve"> a využívat veškerých přístupných technologií a metod. </w:t>
      </w:r>
    </w:p>
    <w:p w14:paraId="035CBEE3" w14:textId="39628E4A" w:rsidR="00351760" w:rsidRPr="00351760" w:rsidRDefault="00351760" w:rsidP="00351760">
      <w:pPr>
        <w:pStyle w:val="Odstavecseseznamem"/>
        <w:widowControl w:val="0"/>
        <w:numPr>
          <w:ilvl w:val="0"/>
          <w:numId w:val="6"/>
        </w:numPr>
        <w:autoSpaceDE w:val="0"/>
        <w:autoSpaceDN w:val="0"/>
        <w:adjustRightInd w:val="0"/>
        <w:spacing w:after="0" w:line="220" w:lineRule="atLeast"/>
        <w:jc w:val="both"/>
        <w:rPr>
          <w:rFonts w:ascii="Arial" w:hAnsi="Arial" w:cs="Arial"/>
          <w:kern w:val="0"/>
          <w:sz w:val="20"/>
          <w:szCs w:val="20"/>
        </w:rPr>
      </w:pPr>
      <w:r>
        <w:rPr>
          <w:rFonts w:ascii="Arial" w:hAnsi="Arial" w:cs="Arial"/>
          <w:color w:val="000000"/>
          <w:kern w:val="0"/>
          <w:sz w:val="20"/>
          <w:szCs w:val="20"/>
        </w:rPr>
        <w:t>Zhotovitel</w:t>
      </w:r>
      <w:r w:rsidRPr="00351760">
        <w:rPr>
          <w:rFonts w:ascii="Arial" w:hAnsi="Arial" w:cs="Arial"/>
          <w:color w:val="000000"/>
          <w:kern w:val="0"/>
          <w:sz w:val="20"/>
          <w:szCs w:val="20"/>
        </w:rPr>
        <w:t xml:space="preserve"> odpovídá</w:t>
      </w:r>
      <w:r>
        <w:rPr>
          <w:rFonts w:ascii="Arial" w:hAnsi="Arial" w:cs="Arial"/>
          <w:color w:val="000000"/>
          <w:kern w:val="0"/>
          <w:sz w:val="20"/>
          <w:szCs w:val="20"/>
        </w:rPr>
        <w:t xml:space="preserve"> objednateli</w:t>
      </w:r>
      <w:r w:rsidRPr="00351760">
        <w:rPr>
          <w:rFonts w:ascii="Arial" w:hAnsi="Arial" w:cs="Arial"/>
          <w:color w:val="000000"/>
          <w:kern w:val="0"/>
          <w:sz w:val="20"/>
          <w:szCs w:val="20"/>
        </w:rPr>
        <w:t xml:space="preserve"> za</w:t>
      </w:r>
      <w:r w:rsidRPr="00351760">
        <w:rPr>
          <w:rFonts w:ascii="Arial" w:hAnsi="Arial" w:cs="Arial"/>
          <w:kern w:val="0"/>
          <w:sz w:val="20"/>
          <w:szCs w:val="20"/>
        </w:rPr>
        <w:t xml:space="preserve"> </w:t>
      </w:r>
      <w:r w:rsidRPr="00351760">
        <w:rPr>
          <w:rFonts w:ascii="Arial" w:hAnsi="Arial" w:cs="Arial"/>
          <w:color w:val="000000"/>
          <w:kern w:val="0"/>
          <w:sz w:val="20"/>
          <w:szCs w:val="20"/>
        </w:rPr>
        <w:t xml:space="preserve">škodu, která </w:t>
      </w:r>
      <w:r>
        <w:rPr>
          <w:rFonts w:ascii="Arial" w:hAnsi="Arial" w:cs="Arial"/>
          <w:color w:val="000000"/>
          <w:kern w:val="0"/>
          <w:sz w:val="20"/>
          <w:szCs w:val="20"/>
        </w:rPr>
        <w:t>mu bude</w:t>
      </w:r>
      <w:r w:rsidRPr="00351760">
        <w:rPr>
          <w:rFonts w:ascii="Arial" w:hAnsi="Arial" w:cs="Arial"/>
          <w:color w:val="000000"/>
          <w:kern w:val="0"/>
          <w:sz w:val="20"/>
          <w:szCs w:val="20"/>
        </w:rPr>
        <w:t xml:space="preserve"> způsobena v</w:t>
      </w:r>
      <w:r w:rsidRPr="00351760">
        <w:rPr>
          <w:rFonts w:ascii="Arial" w:hAnsi="Arial" w:cs="Arial"/>
          <w:kern w:val="0"/>
          <w:sz w:val="20"/>
          <w:szCs w:val="20"/>
        </w:rPr>
        <w:t xml:space="preserve"> </w:t>
      </w:r>
      <w:r w:rsidRPr="00351760">
        <w:rPr>
          <w:rFonts w:ascii="Arial" w:hAnsi="Arial" w:cs="Arial"/>
          <w:color w:val="000000"/>
          <w:kern w:val="0"/>
          <w:sz w:val="20"/>
          <w:szCs w:val="20"/>
        </w:rPr>
        <w:t>souvislosti s</w:t>
      </w:r>
      <w:r w:rsidRPr="00351760">
        <w:rPr>
          <w:rFonts w:ascii="Arial" w:hAnsi="Arial" w:cs="Arial"/>
          <w:kern w:val="0"/>
          <w:sz w:val="20"/>
          <w:szCs w:val="20"/>
        </w:rPr>
        <w:t xml:space="preserve"> </w:t>
      </w:r>
      <w:r w:rsidRPr="00351760">
        <w:rPr>
          <w:rFonts w:ascii="Arial" w:hAnsi="Arial" w:cs="Arial"/>
          <w:color w:val="000000"/>
          <w:kern w:val="0"/>
          <w:sz w:val="20"/>
          <w:szCs w:val="20"/>
        </w:rPr>
        <w:t>poskytováním služeb</w:t>
      </w:r>
      <w:r>
        <w:rPr>
          <w:rFonts w:ascii="Arial" w:hAnsi="Arial" w:cs="Arial"/>
          <w:color w:val="000000"/>
          <w:kern w:val="0"/>
          <w:sz w:val="20"/>
          <w:szCs w:val="20"/>
        </w:rPr>
        <w:t xml:space="preserve"> dle této smlouvy</w:t>
      </w:r>
      <w:r w:rsidRPr="00351760">
        <w:rPr>
          <w:rFonts w:ascii="Arial" w:hAnsi="Arial" w:cs="Arial"/>
          <w:color w:val="000000"/>
          <w:kern w:val="0"/>
          <w:sz w:val="20"/>
          <w:szCs w:val="20"/>
        </w:rPr>
        <w:t xml:space="preserve">. </w:t>
      </w:r>
      <w:r>
        <w:rPr>
          <w:rFonts w:ascii="Arial" w:hAnsi="Arial" w:cs="Arial"/>
          <w:color w:val="000000"/>
          <w:kern w:val="0"/>
          <w:sz w:val="20"/>
          <w:szCs w:val="20"/>
        </w:rPr>
        <w:t>Zhotovitel</w:t>
      </w:r>
      <w:r w:rsidRPr="00351760">
        <w:rPr>
          <w:rFonts w:ascii="Arial" w:hAnsi="Arial" w:cs="Arial"/>
          <w:color w:val="000000"/>
          <w:kern w:val="0"/>
          <w:sz w:val="20"/>
          <w:szCs w:val="20"/>
        </w:rPr>
        <w:t xml:space="preserve"> se</w:t>
      </w:r>
      <w:r w:rsidRPr="00351760">
        <w:rPr>
          <w:rFonts w:ascii="Arial" w:hAnsi="Arial" w:cs="Arial"/>
          <w:kern w:val="0"/>
          <w:sz w:val="20"/>
          <w:szCs w:val="20"/>
        </w:rPr>
        <w:t xml:space="preserve"> </w:t>
      </w:r>
      <w:r w:rsidRPr="00351760">
        <w:rPr>
          <w:rFonts w:ascii="Arial" w:hAnsi="Arial" w:cs="Arial"/>
          <w:color w:val="000000"/>
          <w:kern w:val="0"/>
          <w:sz w:val="20"/>
          <w:szCs w:val="20"/>
        </w:rPr>
        <w:t>své odpovědnosti zprostí, prokáže-li, že</w:t>
      </w:r>
      <w:r w:rsidRPr="00351760">
        <w:rPr>
          <w:rFonts w:ascii="Arial" w:hAnsi="Arial" w:cs="Arial"/>
          <w:kern w:val="0"/>
          <w:sz w:val="20"/>
          <w:szCs w:val="20"/>
        </w:rPr>
        <w:t xml:space="preserve"> </w:t>
      </w:r>
      <w:r w:rsidRPr="00351760">
        <w:rPr>
          <w:rFonts w:ascii="Arial" w:hAnsi="Arial" w:cs="Arial"/>
          <w:color w:val="000000"/>
          <w:kern w:val="0"/>
          <w:sz w:val="20"/>
          <w:szCs w:val="20"/>
        </w:rPr>
        <w:t>škodě nemohlo být zabráněno ani při vynaložení veškerého úsilí, které na</w:t>
      </w:r>
      <w:r w:rsidRPr="00351760">
        <w:rPr>
          <w:rFonts w:ascii="Arial" w:hAnsi="Arial" w:cs="Arial"/>
          <w:kern w:val="0"/>
          <w:sz w:val="20"/>
          <w:szCs w:val="20"/>
        </w:rPr>
        <w:t xml:space="preserve"> </w:t>
      </w:r>
      <w:r w:rsidRPr="00351760">
        <w:rPr>
          <w:rFonts w:ascii="Arial" w:hAnsi="Arial" w:cs="Arial"/>
          <w:color w:val="000000"/>
          <w:kern w:val="0"/>
          <w:sz w:val="20"/>
          <w:szCs w:val="20"/>
        </w:rPr>
        <w:t>něm lze požadovat.</w:t>
      </w:r>
    </w:p>
    <w:p w14:paraId="3EEA6560" w14:textId="77777777" w:rsidR="00387781" w:rsidRPr="00CB1295" w:rsidRDefault="00387781" w:rsidP="00387781">
      <w:pPr>
        <w:pStyle w:val="Odstavecseseznamem"/>
        <w:jc w:val="both"/>
        <w:rPr>
          <w:rFonts w:ascii="Arial" w:hAnsi="Arial" w:cs="Arial"/>
          <w:color w:val="303030"/>
          <w:sz w:val="20"/>
          <w:szCs w:val="20"/>
          <w:shd w:val="clear" w:color="auto" w:fill="FFFFFF"/>
        </w:rPr>
      </w:pPr>
    </w:p>
    <w:p w14:paraId="1ACB54BA" w14:textId="77777777" w:rsidR="00DD77BF" w:rsidRDefault="00DD77BF" w:rsidP="0020724D">
      <w:pPr>
        <w:pStyle w:val="Odstavecseseznamem"/>
        <w:numPr>
          <w:ilvl w:val="1"/>
          <w:numId w:val="2"/>
        </w:numPr>
        <w:jc w:val="both"/>
        <w:rPr>
          <w:rFonts w:ascii="Arial" w:hAnsi="Arial" w:cs="Arial"/>
          <w:b/>
          <w:bCs/>
          <w:color w:val="303030"/>
          <w:sz w:val="20"/>
          <w:szCs w:val="20"/>
          <w:shd w:val="clear" w:color="auto" w:fill="FFFFFF"/>
        </w:rPr>
      </w:pPr>
      <w:r w:rsidRPr="00CB1295">
        <w:rPr>
          <w:rFonts w:ascii="Arial" w:hAnsi="Arial" w:cs="Arial"/>
          <w:b/>
          <w:bCs/>
          <w:color w:val="303030"/>
          <w:sz w:val="20"/>
          <w:szCs w:val="20"/>
          <w:shd w:val="clear" w:color="auto" w:fill="FFFFFF"/>
        </w:rPr>
        <w:t>Závazky objednatele</w:t>
      </w:r>
    </w:p>
    <w:p w14:paraId="497D231E" w14:textId="77777777" w:rsidR="00387781" w:rsidRPr="00CB1295" w:rsidRDefault="00387781" w:rsidP="00387781">
      <w:pPr>
        <w:pStyle w:val="Odstavecseseznamem"/>
        <w:jc w:val="both"/>
        <w:rPr>
          <w:rFonts w:ascii="Arial" w:hAnsi="Arial" w:cs="Arial"/>
          <w:b/>
          <w:bCs/>
          <w:color w:val="303030"/>
          <w:sz w:val="20"/>
          <w:szCs w:val="20"/>
          <w:shd w:val="clear" w:color="auto" w:fill="FFFFFF"/>
        </w:rPr>
      </w:pPr>
    </w:p>
    <w:p w14:paraId="2C3E42AC" w14:textId="7AF7D32A" w:rsidR="00DD77BF" w:rsidRDefault="00DD77BF" w:rsidP="00387781">
      <w:pPr>
        <w:pStyle w:val="Odstavecseseznamem"/>
        <w:numPr>
          <w:ilvl w:val="0"/>
          <w:numId w:val="6"/>
        </w:numPr>
        <w:jc w:val="both"/>
        <w:rPr>
          <w:rFonts w:ascii="Arial" w:hAnsi="Arial" w:cs="Arial"/>
          <w:color w:val="303030"/>
          <w:sz w:val="20"/>
          <w:szCs w:val="20"/>
          <w:shd w:val="clear" w:color="auto" w:fill="FFFFFF"/>
        </w:rPr>
      </w:pPr>
      <w:r w:rsidRPr="00387781">
        <w:rPr>
          <w:rFonts w:ascii="Arial" w:hAnsi="Arial" w:cs="Arial"/>
          <w:color w:val="303030"/>
          <w:sz w:val="20"/>
          <w:szCs w:val="20"/>
          <w:shd w:val="clear" w:color="auto" w:fill="FFFFFF"/>
        </w:rPr>
        <w:t xml:space="preserve">Objednatel </w:t>
      </w:r>
      <w:r w:rsidR="00263521" w:rsidRPr="00387781">
        <w:rPr>
          <w:rFonts w:ascii="Arial" w:hAnsi="Arial" w:cs="Arial"/>
          <w:color w:val="303030"/>
          <w:sz w:val="20"/>
          <w:szCs w:val="20"/>
          <w:shd w:val="clear" w:color="auto" w:fill="FFFFFF"/>
        </w:rPr>
        <w:t xml:space="preserve">se </w:t>
      </w:r>
      <w:r w:rsidR="003320BF" w:rsidRPr="00387781">
        <w:rPr>
          <w:rFonts w:ascii="Arial" w:hAnsi="Arial" w:cs="Arial"/>
          <w:color w:val="303030"/>
          <w:sz w:val="20"/>
          <w:szCs w:val="20"/>
          <w:shd w:val="clear" w:color="auto" w:fill="FFFFFF"/>
        </w:rPr>
        <w:t>zavazuje</w:t>
      </w:r>
      <w:r w:rsidR="00263521" w:rsidRPr="00387781">
        <w:rPr>
          <w:rFonts w:ascii="Arial" w:hAnsi="Arial" w:cs="Arial"/>
          <w:color w:val="303030"/>
          <w:sz w:val="20"/>
          <w:szCs w:val="20"/>
          <w:shd w:val="clear" w:color="auto" w:fill="FFFFFF"/>
        </w:rPr>
        <w:t xml:space="preserve"> </w:t>
      </w:r>
      <w:r w:rsidR="00387781">
        <w:rPr>
          <w:rFonts w:ascii="Arial" w:hAnsi="Arial" w:cs="Arial"/>
          <w:color w:val="303030"/>
          <w:sz w:val="20"/>
          <w:szCs w:val="20"/>
          <w:shd w:val="clear" w:color="auto" w:fill="FFFFFF"/>
        </w:rPr>
        <w:t>poskytovat objednateli veškerou nutnou součinnost tak, aby mohl naplnit účel této smlouvy.</w:t>
      </w:r>
    </w:p>
    <w:p w14:paraId="3AD89611" w14:textId="522CC121" w:rsidR="00387781" w:rsidRPr="00387781" w:rsidRDefault="00387781" w:rsidP="00387781">
      <w:pPr>
        <w:pStyle w:val="Odstavecseseznamem"/>
        <w:numPr>
          <w:ilvl w:val="0"/>
          <w:numId w:val="6"/>
        </w:numPr>
        <w:jc w:val="both"/>
        <w:rPr>
          <w:rFonts w:ascii="Arial" w:hAnsi="Arial" w:cs="Arial"/>
          <w:color w:val="303030"/>
          <w:sz w:val="20"/>
          <w:szCs w:val="20"/>
          <w:shd w:val="clear" w:color="auto" w:fill="FFFFFF"/>
        </w:rPr>
      </w:pPr>
      <w:r>
        <w:rPr>
          <w:rFonts w:ascii="Arial" w:hAnsi="Arial" w:cs="Arial"/>
          <w:color w:val="303030"/>
          <w:sz w:val="20"/>
          <w:szCs w:val="20"/>
          <w:shd w:val="clear" w:color="auto" w:fill="FFFFFF"/>
        </w:rPr>
        <w:t>Zhotovitel je povinen si součinnost objednatele vyžádat na pravidelných schůzkách nebo písemně separátně mimo tyto schůzky s tím, že pokud objednatel nebude schopen součinnost poskytnout, je povinen toto zhotoviteli sdělit.</w:t>
      </w:r>
    </w:p>
    <w:p w14:paraId="784E22EA" w14:textId="77777777" w:rsidR="005200EA" w:rsidRPr="00CB1295" w:rsidRDefault="005200EA" w:rsidP="0020724D">
      <w:pPr>
        <w:pStyle w:val="Odstavecseseznamem"/>
        <w:jc w:val="both"/>
        <w:rPr>
          <w:rFonts w:ascii="Arial" w:hAnsi="Arial" w:cs="Arial"/>
          <w:color w:val="303030"/>
          <w:sz w:val="20"/>
          <w:szCs w:val="20"/>
          <w:shd w:val="clear" w:color="auto" w:fill="FFFFFF"/>
        </w:rPr>
      </w:pPr>
    </w:p>
    <w:p w14:paraId="5664C32D" w14:textId="77777777" w:rsidR="00CE3ED0" w:rsidRPr="00CB1295" w:rsidRDefault="00CE3ED0" w:rsidP="00CE3ED0">
      <w:pPr>
        <w:pStyle w:val="Odstavecseseznamem"/>
        <w:ind w:left="1080"/>
        <w:rPr>
          <w:rFonts w:ascii="Arial" w:hAnsi="Arial" w:cs="Arial"/>
          <w:b/>
          <w:bCs/>
          <w:color w:val="303030"/>
          <w:sz w:val="20"/>
          <w:szCs w:val="20"/>
          <w:shd w:val="clear" w:color="auto" w:fill="FFFFFF"/>
        </w:rPr>
      </w:pPr>
    </w:p>
    <w:p w14:paraId="49DC9168" w14:textId="77777777" w:rsidR="00537182" w:rsidRDefault="00A073E3" w:rsidP="00537182">
      <w:pPr>
        <w:pStyle w:val="Odstavecseseznamem"/>
        <w:numPr>
          <w:ilvl w:val="0"/>
          <w:numId w:val="2"/>
        </w:numPr>
        <w:rPr>
          <w:rFonts w:ascii="Arial" w:hAnsi="Arial" w:cs="Arial"/>
          <w:b/>
          <w:bCs/>
          <w:color w:val="303030"/>
          <w:sz w:val="20"/>
          <w:szCs w:val="20"/>
          <w:shd w:val="clear" w:color="auto" w:fill="FFFFFF"/>
        </w:rPr>
      </w:pPr>
      <w:r w:rsidRPr="00CB1295">
        <w:rPr>
          <w:rFonts w:ascii="Arial" w:hAnsi="Arial" w:cs="Arial"/>
          <w:b/>
          <w:bCs/>
          <w:color w:val="303030"/>
          <w:sz w:val="20"/>
          <w:szCs w:val="20"/>
          <w:shd w:val="clear" w:color="auto" w:fill="FFFFFF"/>
        </w:rPr>
        <w:t>Cena díla</w:t>
      </w:r>
    </w:p>
    <w:p w14:paraId="6C75CCE1" w14:textId="39ED338D" w:rsidR="00387781" w:rsidRPr="00387781" w:rsidRDefault="00387781" w:rsidP="00387781">
      <w:pPr>
        <w:pStyle w:val="Odstavecseseznamem"/>
        <w:numPr>
          <w:ilvl w:val="1"/>
          <w:numId w:val="2"/>
        </w:numPr>
        <w:jc w:val="both"/>
        <w:rPr>
          <w:rFonts w:ascii="Arial" w:hAnsi="Arial" w:cs="Arial"/>
          <w:sz w:val="20"/>
          <w:szCs w:val="20"/>
        </w:rPr>
      </w:pPr>
      <w:r>
        <w:rPr>
          <w:rFonts w:ascii="Arial" w:hAnsi="Arial" w:cs="Arial"/>
          <w:sz w:val="20"/>
          <w:szCs w:val="20"/>
        </w:rPr>
        <w:t xml:space="preserve">Zhotoviteli náleží za výkon činnosti dle této smlouvy </w:t>
      </w:r>
      <w:r w:rsidRPr="00387781">
        <w:rPr>
          <w:rFonts w:ascii="Arial" w:hAnsi="Arial" w:cs="Arial"/>
          <w:sz w:val="20"/>
          <w:szCs w:val="20"/>
        </w:rPr>
        <w:t xml:space="preserve">odměna ve výši </w:t>
      </w:r>
      <w:r w:rsidRPr="00387781">
        <w:rPr>
          <w:rFonts w:ascii="Arial" w:hAnsi="Arial" w:cs="Arial"/>
          <w:sz w:val="20"/>
          <w:szCs w:val="20"/>
        </w:rPr>
        <w:br/>
      </w:r>
      <w:r w:rsidR="00DD2E0E">
        <w:rPr>
          <w:rFonts w:ascii="Arial" w:hAnsi="Arial" w:cs="Arial"/>
          <w:b/>
          <w:sz w:val="20"/>
          <w:szCs w:val="20"/>
        </w:rPr>
        <w:t>1000,-</w:t>
      </w:r>
      <w:r w:rsidRPr="00387781">
        <w:rPr>
          <w:rFonts w:ascii="Arial" w:hAnsi="Arial" w:cs="Arial"/>
          <w:b/>
          <w:sz w:val="20"/>
          <w:szCs w:val="20"/>
        </w:rPr>
        <w:t xml:space="preserve"> Kč/hodinu nebo dle </w:t>
      </w:r>
      <w:r>
        <w:rPr>
          <w:rFonts w:ascii="Arial" w:hAnsi="Arial" w:cs="Arial"/>
          <w:b/>
          <w:sz w:val="20"/>
          <w:szCs w:val="20"/>
        </w:rPr>
        <w:t xml:space="preserve">samostatné </w:t>
      </w:r>
      <w:r w:rsidRPr="00387781">
        <w:rPr>
          <w:rFonts w:ascii="Arial" w:hAnsi="Arial" w:cs="Arial"/>
          <w:b/>
          <w:sz w:val="20"/>
          <w:szCs w:val="20"/>
        </w:rPr>
        <w:t>dohody</w:t>
      </w:r>
      <w:r>
        <w:rPr>
          <w:rFonts w:ascii="Arial" w:hAnsi="Arial" w:cs="Arial"/>
          <w:b/>
          <w:sz w:val="20"/>
          <w:szCs w:val="20"/>
        </w:rPr>
        <w:t xml:space="preserve"> na konkrétní činnost.</w:t>
      </w:r>
    </w:p>
    <w:p w14:paraId="29013D62" w14:textId="77777777" w:rsidR="00387781" w:rsidRPr="00387781" w:rsidRDefault="00387781" w:rsidP="00387781">
      <w:pPr>
        <w:pStyle w:val="Odstavecseseznamem"/>
        <w:jc w:val="both"/>
        <w:rPr>
          <w:rFonts w:ascii="Arial" w:hAnsi="Arial" w:cs="Arial"/>
          <w:sz w:val="20"/>
          <w:szCs w:val="20"/>
        </w:rPr>
      </w:pPr>
    </w:p>
    <w:p w14:paraId="50237810" w14:textId="01F90ACC" w:rsidR="00387781" w:rsidRDefault="00387781" w:rsidP="00387781">
      <w:pPr>
        <w:pStyle w:val="Odstavecseseznamem"/>
        <w:numPr>
          <w:ilvl w:val="1"/>
          <w:numId w:val="2"/>
        </w:numPr>
        <w:jc w:val="both"/>
        <w:rPr>
          <w:rFonts w:ascii="Arial" w:hAnsi="Arial" w:cs="Arial"/>
          <w:sz w:val="20"/>
          <w:szCs w:val="20"/>
        </w:rPr>
      </w:pPr>
      <w:r>
        <w:rPr>
          <w:rFonts w:ascii="Arial" w:hAnsi="Arial" w:cs="Arial"/>
          <w:sz w:val="20"/>
          <w:szCs w:val="20"/>
        </w:rPr>
        <w:t>Sjednaná o</w:t>
      </w:r>
      <w:r w:rsidRPr="00387781">
        <w:rPr>
          <w:rFonts w:ascii="Arial" w:hAnsi="Arial" w:cs="Arial"/>
          <w:sz w:val="20"/>
          <w:szCs w:val="20"/>
        </w:rPr>
        <w:t xml:space="preserve">dměna </w:t>
      </w:r>
      <w:r>
        <w:rPr>
          <w:rFonts w:ascii="Arial" w:hAnsi="Arial" w:cs="Arial"/>
          <w:sz w:val="20"/>
          <w:szCs w:val="20"/>
        </w:rPr>
        <w:t>zhotovitele</w:t>
      </w:r>
      <w:r w:rsidRPr="00387781">
        <w:rPr>
          <w:rFonts w:ascii="Arial" w:hAnsi="Arial" w:cs="Arial"/>
          <w:sz w:val="20"/>
          <w:szCs w:val="20"/>
        </w:rPr>
        <w:t xml:space="preserve"> </w:t>
      </w:r>
      <w:r>
        <w:rPr>
          <w:rFonts w:ascii="Arial" w:hAnsi="Arial" w:cs="Arial"/>
          <w:sz w:val="20"/>
          <w:szCs w:val="20"/>
        </w:rPr>
        <w:t>v sobě</w:t>
      </w:r>
      <w:r w:rsidRPr="00387781">
        <w:rPr>
          <w:rFonts w:ascii="Arial" w:hAnsi="Arial" w:cs="Arial"/>
          <w:sz w:val="20"/>
          <w:szCs w:val="20"/>
        </w:rPr>
        <w:t xml:space="preserve"> zahrnuje veškeré obvyklé a předvídatelné náklady související s poskytováním služeb dle této smlouvy</w:t>
      </w:r>
      <w:r>
        <w:rPr>
          <w:rFonts w:ascii="Arial" w:hAnsi="Arial" w:cs="Arial"/>
          <w:sz w:val="20"/>
          <w:szCs w:val="20"/>
        </w:rPr>
        <w:t>.</w:t>
      </w:r>
      <w:r w:rsidRPr="00387781">
        <w:rPr>
          <w:rFonts w:ascii="Arial" w:hAnsi="Arial" w:cs="Arial"/>
          <w:sz w:val="20"/>
          <w:szCs w:val="20"/>
        </w:rPr>
        <w:t xml:space="preserve"> </w:t>
      </w:r>
      <w:r>
        <w:rPr>
          <w:rFonts w:ascii="Arial" w:hAnsi="Arial" w:cs="Arial"/>
          <w:sz w:val="20"/>
          <w:szCs w:val="20"/>
        </w:rPr>
        <w:t xml:space="preserve">Mimo sjednanou odměnu má zhotovitel nárok pouze na cestovné spojené s užitím vozidla </w:t>
      </w:r>
      <w:r w:rsidR="00F77783">
        <w:rPr>
          <w:rFonts w:ascii="Arial" w:hAnsi="Arial" w:cs="Arial"/>
          <w:sz w:val="20"/>
          <w:szCs w:val="20"/>
        </w:rPr>
        <w:t>spojeného s výkonem činnosti dle této smlouvy</w:t>
      </w:r>
      <w:r w:rsidRPr="00387781">
        <w:rPr>
          <w:rFonts w:ascii="Arial" w:hAnsi="Arial" w:cs="Arial"/>
          <w:sz w:val="20"/>
          <w:szCs w:val="20"/>
        </w:rPr>
        <w:t>, které bud</w:t>
      </w:r>
      <w:r w:rsidR="00F77783">
        <w:rPr>
          <w:rFonts w:ascii="Arial" w:hAnsi="Arial" w:cs="Arial"/>
          <w:sz w:val="20"/>
          <w:szCs w:val="20"/>
        </w:rPr>
        <w:t>e</w:t>
      </w:r>
      <w:r w:rsidRPr="00387781">
        <w:rPr>
          <w:rFonts w:ascii="Arial" w:hAnsi="Arial" w:cs="Arial"/>
          <w:sz w:val="20"/>
          <w:szCs w:val="20"/>
        </w:rPr>
        <w:t xml:space="preserve"> vyčíslen</w:t>
      </w:r>
      <w:r w:rsidR="00F77783">
        <w:rPr>
          <w:rFonts w:ascii="Arial" w:hAnsi="Arial" w:cs="Arial"/>
          <w:sz w:val="20"/>
          <w:szCs w:val="20"/>
        </w:rPr>
        <w:t>é</w:t>
      </w:r>
      <w:r w:rsidRPr="00387781">
        <w:rPr>
          <w:rFonts w:ascii="Arial" w:hAnsi="Arial" w:cs="Arial"/>
          <w:sz w:val="20"/>
          <w:szCs w:val="20"/>
        </w:rPr>
        <w:t xml:space="preserve"> dodatečně dle platného právního předpisu</w:t>
      </w:r>
      <w:r w:rsidR="00F77783">
        <w:rPr>
          <w:rFonts w:ascii="Arial" w:hAnsi="Arial" w:cs="Arial"/>
          <w:sz w:val="20"/>
          <w:szCs w:val="20"/>
        </w:rPr>
        <w:t>.</w:t>
      </w:r>
      <w:r w:rsidRPr="00387781">
        <w:rPr>
          <w:rFonts w:ascii="Arial" w:hAnsi="Arial" w:cs="Arial"/>
          <w:sz w:val="20"/>
          <w:szCs w:val="20"/>
        </w:rPr>
        <w:t xml:space="preserve"> </w:t>
      </w:r>
    </w:p>
    <w:p w14:paraId="5173E1AC" w14:textId="77777777" w:rsidR="00F77783" w:rsidRPr="00F77783" w:rsidRDefault="00F77783" w:rsidP="00F77783">
      <w:pPr>
        <w:pStyle w:val="Odstavecseseznamem"/>
        <w:rPr>
          <w:rFonts w:ascii="Arial" w:hAnsi="Arial" w:cs="Arial"/>
          <w:sz w:val="20"/>
          <w:szCs w:val="20"/>
        </w:rPr>
      </w:pPr>
    </w:p>
    <w:p w14:paraId="7BC1DE3E" w14:textId="4FD358C2" w:rsidR="00387781" w:rsidRDefault="00387781" w:rsidP="00F77783">
      <w:pPr>
        <w:pStyle w:val="Odstavecseseznamem"/>
        <w:numPr>
          <w:ilvl w:val="1"/>
          <w:numId w:val="2"/>
        </w:numPr>
        <w:jc w:val="both"/>
        <w:rPr>
          <w:rFonts w:ascii="Arial" w:hAnsi="Arial" w:cs="Arial"/>
          <w:sz w:val="20"/>
          <w:szCs w:val="20"/>
        </w:rPr>
      </w:pPr>
      <w:r w:rsidRPr="00F77783">
        <w:rPr>
          <w:rFonts w:ascii="Arial" w:hAnsi="Arial" w:cs="Arial"/>
          <w:sz w:val="20"/>
          <w:szCs w:val="20"/>
        </w:rPr>
        <w:t xml:space="preserve">Hodinová odměna stanovená v odst. 1 tohoto článku této smlouvy je uvedena bez daně z přidané hodnoty (dále jen „DPH“). Objednatel bere na vědomí, že </w:t>
      </w:r>
      <w:r w:rsidR="00F77783">
        <w:rPr>
          <w:rFonts w:ascii="Arial" w:hAnsi="Arial" w:cs="Arial"/>
          <w:sz w:val="20"/>
          <w:szCs w:val="20"/>
        </w:rPr>
        <w:t xml:space="preserve">zhotovitel </w:t>
      </w:r>
      <w:r w:rsidR="00DD2E0E">
        <w:rPr>
          <w:rFonts w:ascii="Arial" w:hAnsi="Arial" w:cs="Arial"/>
          <w:sz w:val="20"/>
          <w:szCs w:val="20"/>
        </w:rPr>
        <w:t>není</w:t>
      </w:r>
      <w:r w:rsidRPr="00F77783">
        <w:rPr>
          <w:rFonts w:ascii="Arial" w:hAnsi="Arial" w:cs="Arial"/>
          <w:sz w:val="20"/>
          <w:szCs w:val="20"/>
        </w:rPr>
        <w:t xml:space="preserve"> plátcem DPH</w:t>
      </w:r>
      <w:r w:rsidR="00DD2E0E">
        <w:rPr>
          <w:rFonts w:ascii="Arial" w:hAnsi="Arial" w:cs="Arial"/>
          <w:sz w:val="20"/>
          <w:szCs w:val="20"/>
        </w:rPr>
        <w:t>.</w:t>
      </w:r>
    </w:p>
    <w:p w14:paraId="337C6BD1" w14:textId="77777777" w:rsidR="00F77783" w:rsidRPr="00F77783" w:rsidRDefault="00F77783" w:rsidP="00F77783">
      <w:pPr>
        <w:pStyle w:val="Odstavecseseznamem"/>
        <w:rPr>
          <w:rFonts w:ascii="Arial" w:hAnsi="Arial" w:cs="Arial"/>
          <w:sz w:val="20"/>
          <w:szCs w:val="20"/>
        </w:rPr>
      </w:pPr>
    </w:p>
    <w:p w14:paraId="4294A3AC" w14:textId="5D99B7D5" w:rsidR="00653B62" w:rsidRPr="00F2065A" w:rsidRDefault="00387781" w:rsidP="00F2065A">
      <w:pPr>
        <w:pStyle w:val="Odstavecseseznamem"/>
        <w:numPr>
          <w:ilvl w:val="1"/>
          <w:numId w:val="2"/>
        </w:numPr>
        <w:jc w:val="both"/>
        <w:rPr>
          <w:rFonts w:ascii="Arial" w:hAnsi="Arial" w:cs="Arial"/>
          <w:sz w:val="20"/>
          <w:szCs w:val="20"/>
        </w:rPr>
      </w:pPr>
      <w:r w:rsidRPr="00F77783">
        <w:rPr>
          <w:rFonts w:ascii="Arial" w:hAnsi="Arial" w:cs="Arial"/>
          <w:sz w:val="20"/>
          <w:szCs w:val="20"/>
        </w:rPr>
        <w:t xml:space="preserve">Odměna </w:t>
      </w:r>
      <w:r w:rsidR="00F77783">
        <w:rPr>
          <w:rFonts w:ascii="Arial" w:hAnsi="Arial" w:cs="Arial"/>
          <w:sz w:val="20"/>
          <w:szCs w:val="20"/>
        </w:rPr>
        <w:t>zhotovitele</w:t>
      </w:r>
      <w:r w:rsidRPr="00F77783">
        <w:rPr>
          <w:rFonts w:ascii="Arial" w:hAnsi="Arial" w:cs="Arial"/>
          <w:sz w:val="20"/>
          <w:szCs w:val="20"/>
        </w:rPr>
        <w:t xml:space="preserve"> je splatná na základě faktury vystavované jednou (1) měsíčně pozadu. Splatnost faktury je čtrnáct (14) dní ode dne jejího doručení objednateli. K faktuře je přiloženo vyúčtování obsahující rozpis fakturované činnosti s uvedením počtu hodin vynaložených na jednotlivé činnosti a jméno pracovníka, který zpracování úkonu zadal, popřípadě pracovníka, který požádal dodavatele služeb o účast na různých jednáních orgánů města Sušice či jiných jednáních, spolu s rozpisem dalších nákladů (cestovné a hotové vynaložené výdaje). Každá faktura vystavená na základě této smlouvy musí splňovat náležitosti daňového dokladu podle zákona č. 235/2004 Sb., o DPH, v platném znění. </w:t>
      </w:r>
    </w:p>
    <w:p w14:paraId="4E5AC6C7" w14:textId="77777777" w:rsidR="005D2ADA" w:rsidRPr="00CB1295" w:rsidRDefault="005D2ADA" w:rsidP="00163499">
      <w:pPr>
        <w:pStyle w:val="Zkladntext"/>
        <w:tabs>
          <w:tab w:val="left" w:pos="709"/>
        </w:tabs>
        <w:ind w:left="720"/>
        <w:jc w:val="both"/>
        <w:rPr>
          <w:rFonts w:ascii="Arial" w:hAnsi="Arial" w:cs="Arial"/>
          <w:sz w:val="20"/>
          <w:szCs w:val="20"/>
        </w:rPr>
      </w:pPr>
    </w:p>
    <w:p w14:paraId="699DF8F2" w14:textId="622C17F2" w:rsidR="00163499" w:rsidRPr="00CB1295" w:rsidRDefault="00F77783" w:rsidP="00F105CF">
      <w:pPr>
        <w:pStyle w:val="Odstavecseseznamem"/>
        <w:numPr>
          <w:ilvl w:val="0"/>
          <w:numId w:val="2"/>
        </w:numPr>
        <w:rPr>
          <w:rFonts w:ascii="Arial" w:hAnsi="Arial" w:cs="Arial"/>
          <w:b/>
          <w:bCs/>
          <w:color w:val="303030"/>
          <w:sz w:val="20"/>
          <w:szCs w:val="20"/>
          <w:shd w:val="clear" w:color="auto" w:fill="FFFFFF"/>
        </w:rPr>
      </w:pPr>
      <w:r>
        <w:rPr>
          <w:rFonts w:ascii="Arial" w:hAnsi="Arial" w:cs="Arial"/>
          <w:b/>
          <w:bCs/>
          <w:color w:val="303030"/>
          <w:sz w:val="20"/>
          <w:szCs w:val="20"/>
          <w:shd w:val="clear" w:color="auto" w:fill="FFFFFF"/>
        </w:rPr>
        <w:t>O</w:t>
      </w:r>
      <w:r w:rsidR="00163499" w:rsidRPr="00CB1295">
        <w:rPr>
          <w:rFonts w:ascii="Arial" w:hAnsi="Arial" w:cs="Arial"/>
          <w:b/>
          <w:bCs/>
          <w:color w:val="303030"/>
          <w:sz w:val="20"/>
          <w:szCs w:val="20"/>
          <w:shd w:val="clear" w:color="auto" w:fill="FFFFFF"/>
        </w:rPr>
        <w:t>dpovědnost za vady díla</w:t>
      </w:r>
    </w:p>
    <w:p w14:paraId="5F68411F" w14:textId="0670DD8D" w:rsidR="0090214C" w:rsidRDefault="00163499" w:rsidP="00F77783">
      <w:pPr>
        <w:pStyle w:val="Odstavec11"/>
        <w:keepNext/>
        <w:widowControl w:val="0"/>
        <w:numPr>
          <w:ilvl w:val="1"/>
          <w:numId w:val="2"/>
        </w:numPr>
        <w:tabs>
          <w:tab w:val="left" w:pos="709"/>
        </w:tabs>
        <w:spacing w:before="0"/>
        <w:jc w:val="both"/>
        <w:rPr>
          <w:rFonts w:ascii="Arial" w:hAnsi="Arial" w:cs="Arial"/>
          <w:bCs/>
          <w:szCs w:val="20"/>
        </w:rPr>
      </w:pPr>
      <w:bookmarkStart w:id="0" w:name="_Ref197945925"/>
      <w:r w:rsidRPr="00CB1295">
        <w:rPr>
          <w:rFonts w:ascii="Arial" w:hAnsi="Arial" w:cs="Arial"/>
          <w:bCs/>
          <w:szCs w:val="20"/>
        </w:rPr>
        <w:t xml:space="preserve">Zhotovitel </w:t>
      </w:r>
      <w:r w:rsidR="00F77783">
        <w:rPr>
          <w:rFonts w:ascii="Arial" w:hAnsi="Arial" w:cs="Arial"/>
          <w:bCs/>
          <w:szCs w:val="20"/>
        </w:rPr>
        <w:t>odpovídá za v</w:t>
      </w:r>
      <w:r w:rsidR="00F2065A">
        <w:rPr>
          <w:rFonts w:ascii="Arial" w:hAnsi="Arial" w:cs="Arial"/>
          <w:bCs/>
          <w:szCs w:val="20"/>
        </w:rPr>
        <w:t>a</w:t>
      </w:r>
      <w:r w:rsidR="00F77783">
        <w:rPr>
          <w:rFonts w:ascii="Arial" w:hAnsi="Arial" w:cs="Arial"/>
          <w:bCs/>
          <w:szCs w:val="20"/>
        </w:rPr>
        <w:t xml:space="preserve">dy, které jeho činnost </w:t>
      </w:r>
      <w:r w:rsidR="00F2065A">
        <w:rPr>
          <w:rFonts w:ascii="Arial" w:hAnsi="Arial" w:cs="Arial"/>
          <w:bCs/>
          <w:szCs w:val="20"/>
        </w:rPr>
        <w:t xml:space="preserve">dle této smlouvy </w:t>
      </w:r>
      <w:r w:rsidR="00F77783">
        <w:rPr>
          <w:rFonts w:ascii="Arial" w:hAnsi="Arial" w:cs="Arial"/>
          <w:bCs/>
          <w:szCs w:val="20"/>
        </w:rPr>
        <w:t xml:space="preserve">bude vykazovat. </w:t>
      </w:r>
      <w:r w:rsidRPr="00CB1295">
        <w:rPr>
          <w:rFonts w:ascii="Arial" w:hAnsi="Arial" w:cs="Arial"/>
          <w:bCs/>
          <w:szCs w:val="20"/>
        </w:rPr>
        <w:t>Zhotovitel dále odpovídá za to, že dílo bude způsobilé pro sjednaný účel, nebyl-li účel sjednán, pak pro účel obvyklý.</w:t>
      </w:r>
      <w:bookmarkEnd w:id="0"/>
    </w:p>
    <w:p w14:paraId="5E5D1FC4" w14:textId="77777777" w:rsidR="00F77783" w:rsidRPr="00F77783" w:rsidRDefault="00F77783" w:rsidP="00F77783">
      <w:pPr>
        <w:pStyle w:val="Odstavec11"/>
        <w:keepNext/>
        <w:widowControl w:val="0"/>
        <w:numPr>
          <w:ilvl w:val="0"/>
          <w:numId w:val="0"/>
        </w:numPr>
        <w:tabs>
          <w:tab w:val="left" w:pos="709"/>
        </w:tabs>
        <w:spacing w:before="0"/>
        <w:ind w:left="720"/>
        <w:jc w:val="both"/>
        <w:rPr>
          <w:rFonts w:ascii="Arial" w:hAnsi="Arial" w:cs="Arial"/>
          <w:bCs/>
          <w:szCs w:val="20"/>
        </w:rPr>
      </w:pPr>
    </w:p>
    <w:p w14:paraId="3022B074" w14:textId="74219FA5" w:rsidR="00F2065A" w:rsidRDefault="0090214C" w:rsidP="00F2065A">
      <w:pPr>
        <w:pStyle w:val="Odstavec11"/>
        <w:keepNext/>
        <w:widowControl w:val="0"/>
        <w:numPr>
          <w:ilvl w:val="1"/>
          <w:numId w:val="2"/>
        </w:numPr>
        <w:tabs>
          <w:tab w:val="left" w:pos="709"/>
        </w:tabs>
        <w:spacing w:before="0"/>
        <w:jc w:val="both"/>
        <w:rPr>
          <w:rFonts w:ascii="Arial" w:hAnsi="Arial" w:cs="Arial"/>
          <w:bCs/>
          <w:szCs w:val="20"/>
        </w:rPr>
      </w:pPr>
      <w:r w:rsidRPr="00CB1295">
        <w:rPr>
          <w:rFonts w:ascii="Arial" w:hAnsi="Arial" w:cs="Arial"/>
          <w:bCs/>
          <w:szCs w:val="20"/>
        </w:rPr>
        <w:t xml:space="preserve">Zjistí-li objednatel na </w:t>
      </w:r>
      <w:r w:rsidR="00F77783">
        <w:rPr>
          <w:rFonts w:ascii="Arial" w:hAnsi="Arial" w:cs="Arial"/>
          <w:bCs/>
          <w:szCs w:val="20"/>
        </w:rPr>
        <w:t>činnost zhotovitele vykazuje</w:t>
      </w:r>
      <w:r w:rsidRPr="00CB1295">
        <w:rPr>
          <w:rFonts w:ascii="Arial" w:hAnsi="Arial" w:cs="Arial"/>
          <w:bCs/>
          <w:szCs w:val="20"/>
        </w:rPr>
        <w:t xml:space="preserve"> jakékoliv vady, </w:t>
      </w:r>
      <w:r w:rsidR="00F2065A">
        <w:rPr>
          <w:rFonts w:ascii="Arial" w:hAnsi="Arial" w:cs="Arial"/>
          <w:bCs/>
          <w:szCs w:val="20"/>
        </w:rPr>
        <w:t>uplatní zjištění vady u zhotovitele písemnou formou</w:t>
      </w:r>
      <w:r w:rsidRPr="00CB1295">
        <w:rPr>
          <w:rFonts w:ascii="Arial" w:hAnsi="Arial" w:cs="Arial"/>
          <w:bCs/>
          <w:szCs w:val="20"/>
        </w:rPr>
        <w:t xml:space="preserve">.  </w:t>
      </w:r>
      <w:r w:rsidR="00F2065A">
        <w:rPr>
          <w:rFonts w:ascii="Arial" w:hAnsi="Arial" w:cs="Arial"/>
          <w:bCs/>
          <w:szCs w:val="20"/>
        </w:rPr>
        <w:t xml:space="preserve">Zhotovitel se v takovém případě zavazuje k uplatnění vad vyjádřit nejpozději do 3 pracovních dnů, jinak platí, že uplatněné vady akceptuje a zavazuje se bez zbytečného odkladu, nejdéle do 15 dnů po doručení uplatnění vad, odstranit náhradním bezvadným plněním v rozsahu těchto vad. Pokud sjednaným způsobem vady zhotovitel neodstraní ve sjednané lhůtě, má objednatel právo na slevu z ceny za provedení díla ve výši odpovídající odměně za uplatněné vadné plnění nebo odstoupení od smlouvy.  </w:t>
      </w:r>
    </w:p>
    <w:p w14:paraId="500AE5D8" w14:textId="77777777" w:rsidR="00F2065A" w:rsidRDefault="00F2065A" w:rsidP="00F2065A">
      <w:pPr>
        <w:pStyle w:val="Odstavecseseznamem"/>
        <w:rPr>
          <w:rFonts w:ascii="Arial" w:hAnsi="Arial" w:cs="Arial"/>
          <w:bCs/>
          <w:szCs w:val="20"/>
        </w:rPr>
      </w:pPr>
    </w:p>
    <w:p w14:paraId="2D92654F" w14:textId="77777777" w:rsidR="0090214C" w:rsidRPr="00F2065A" w:rsidRDefault="0090214C" w:rsidP="00F2065A">
      <w:pPr>
        <w:pStyle w:val="Odstavec11"/>
        <w:keepNext/>
        <w:widowControl w:val="0"/>
        <w:numPr>
          <w:ilvl w:val="1"/>
          <w:numId w:val="2"/>
        </w:numPr>
        <w:tabs>
          <w:tab w:val="left" w:pos="709"/>
        </w:tabs>
        <w:spacing w:before="0"/>
        <w:jc w:val="both"/>
        <w:rPr>
          <w:rFonts w:ascii="Arial" w:hAnsi="Arial" w:cs="Arial"/>
          <w:bCs/>
          <w:szCs w:val="20"/>
        </w:rPr>
      </w:pPr>
      <w:r w:rsidRPr="00F2065A">
        <w:rPr>
          <w:rFonts w:ascii="Arial" w:hAnsi="Arial" w:cs="Arial"/>
          <w:bCs/>
          <w:szCs w:val="20"/>
        </w:rPr>
        <w:lastRenderedPageBreak/>
        <w:t xml:space="preserve">Odstranění vady nemá vliv na nárok objednatele na smluvní pokutu a náhradu škody. </w:t>
      </w:r>
    </w:p>
    <w:p w14:paraId="5086208C" w14:textId="77777777" w:rsidR="005D2ADA" w:rsidRDefault="005D2ADA" w:rsidP="0090214C">
      <w:pPr>
        <w:pStyle w:val="Odstavec11"/>
        <w:keepNext/>
        <w:widowControl w:val="0"/>
        <w:numPr>
          <w:ilvl w:val="0"/>
          <w:numId w:val="0"/>
        </w:numPr>
        <w:tabs>
          <w:tab w:val="left" w:pos="709"/>
        </w:tabs>
        <w:spacing w:before="0"/>
        <w:ind w:left="720"/>
        <w:jc w:val="both"/>
        <w:rPr>
          <w:rFonts w:ascii="Arial" w:hAnsi="Arial" w:cs="Arial"/>
          <w:bCs/>
          <w:szCs w:val="20"/>
        </w:rPr>
      </w:pPr>
    </w:p>
    <w:p w14:paraId="1A856C74" w14:textId="77777777" w:rsidR="005D2ADA" w:rsidRDefault="005D2ADA" w:rsidP="0090214C">
      <w:pPr>
        <w:pStyle w:val="Odstavec11"/>
        <w:keepNext/>
        <w:widowControl w:val="0"/>
        <w:numPr>
          <w:ilvl w:val="0"/>
          <w:numId w:val="0"/>
        </w:numPr>
        <w:tabs>
          <w:tab w:val="left" w:pos="709"/>
        </w:tabs>
        <w:spacing w:before="0"/>
        <w:ind w:left="720"/>
        <w:jc w:val="both"/>
        <w:rPr>
          <w:rFonts w:ascii="Arial" w:hAnsi="Arial" w:cs="Arial"/>
          <w:bCs/>
          <w:szCs w:val="20"/>
        </w:rPr>
      </w:pPr>
    </w:p>
    <w:p w14:paraId="6DEE177E" w14:textId="77777777" w:rsidR="00960580" w:rsidRPr="00CB1295" w:rsidRDefault="00960580" w:rsidP="0090214C">
      <w:pPr>
        <w:pStyle w:val="Odstavec11"/>
        <w:keepNext/>
        <w:widowControl w:val="0"/>
        <w:numPr>
          <w:ilvl w:val="0"/>
          <w:numId w:val="0"/>
        </w:numPr>
        <w:tabs>
          <w:tab w:val="left" w:pos="709"/>
        </w:tabs>
        <w:spacing w:before="0"/>
        <w:ind w:left="720"/>
        <w:jc w:val="both"/>
        <w:rPr>
          <w:rFonts w:ascii="Arial" w:hAnsi="Arial" w:cs="Arial"/>
          <w:bCs/>
          <w:szCs w:val="20"/>
        </w:rPr>
      </w:pPr>
    </w:p>
    <w:p w14:paraId="69F3BDFD" w14:textId="6C0B2504" w:rsidR="0090214C" w:rsidRPr="00CB1295" w:rsidRDefault="0090214C" w:rsidP="00F105CF">
      <w:pPr>
        <w:pStyle w:val="Odstavecseseznamem"/>
        <w:numPr>
          <w:ilvl w:val="0"/>
          <w:numId w:val="2"/>
        </w:numPr>
        <w:rPr>
          <w:rFonts w:ascii="Arial" w:hAnsi="Arial" w:cs="Arial"/>
          <w:b/>
          <w:bCs/>
          <w:color w:val="303030"/>
          <w:sz w:val="20"/>
          <w:szCs w:val="20"/>
          <w:shd w:val="clear" w:color="auto" w:fill="FFFFFF"/>
        </w:rPr>
      </w:pPr>
      <w:r w:rsidRPr="00CB1295">
        <w:rPr>
          <w:rFonts w:ascii="Arial" w:hAnsi="Arial" w:cs="Arial"/>
          <w:b/>
          <w:bCs/>
          <w:color w:val="303030"/>
          <w:sz w:val="20"/>
          <w:szCs w:val="20"/>
          <w:shd w:val="clear" w:color="auto" w:fill="FFFFFF"/>
        </w:rPr>
        <w:t>Sankce</w:t>
      </w:r>
    </w:p>
    <w:p w14:paraId="26A60274" w14:textId="52F2B4AA" w:rsidR="008823FF" w:rsidRDefault="008823FF" w:rsidP="008823FF">
      <w:pPr>
        <w:pStyle w:val="Odstavec11"/>
        <w:widowControl w:val="0"/>
        <w:numPr>
          <w:ilvl w:val="1"/>
          <w:numId w:val="2"/>
        </w:numPr>
        <w:tabs>
          <w:tab w:val="left" w:pos="709"/>
        </w:tabs>
        <w:spacing w:before="0"/>
        <w:jc w:val="both"/>
        <w:rPr>
          <w:rFonts w:ascii="Arial" w:hAnsi="Arial" w:cs="Arial"/>
          <w:bCs/>
          <w:szCs w:val="20"/>
        </w:rPr>
      </w:pPr>
      <w:r w:rsidRPr="00CB1295">
        <w:rPr>
          <w:rFonts w:ascii="Arial" w:hAnsi="Arial" w:cs="Arial"/>
          <w:bCs/>
          <w:szCs w:val="20"/>
        </w:rPr>
        <w:t xml:space="preserve">V případě, že zhotovitel neodstraní </w:t>
      </w:r>
      <w:r w:rsidR="00F2065A">
        <w:rPr>
          <w:rFonts w:ascii="Arial" w:hAnsi="Arial" w:cs="Arial"/>
          <w:bCs/>
          <w:szCs w:val="20"/>
        </w:rPr>
        <w:t>ve sjednané lhůtě</w:t>
      </w:r>
      <w:r w:rsidRPr="00CB1295">
        <w:rPr>
          <w:rFonts w:ascii="Arial" w:hAnsi="Arial" w:cs="Arial"/>
          <w:bCs/>
          <w:szCs w:val="20"/>
        </w:rPr>
        <w:t xml:space="preserve"> nedostatky </w:t>
      </w:r>
      <w:r w:rsidR="00F2065A">
        <w:rPr>
          <w:rFonts w:ascii="Arial" w:hAnsi="Arial" w:cs="Arial"/>
          <w:bCs/>
          <w:szCs w:val="20"/>
        </w:rPr>
        <w:t xml:space="preserve">nebo vady </w:t>
      </w:r>
      <w:r w:rsidRPr="00CB1295">
        <w:rPr>
          <w:rFonts w:ascii="Arial" w:hAnsi="Arial" w:cs="Arial"/>
          <w:bCs/>
          <w:szCs w:val="20"/>
        </w:rPr>
        <w:t xml:space="preserve">v provádění díla, bezvadnými pracemi a neučiní tak ani v objednatelem poskytnuté dodatečné lhůtě, je zhotovitel povinen objednateli uhradit i smluvní pokutu ve výši </w:t>
      </w:r>
      <w:r w:rsidR="00BC3A32">
        <w:rPr>
          <w:rFonts w:ascii="Arial" w:hAnsi="Arial" w:cs="Arial"/>
          <w:bCs/>
          <w:szCs w:val="20"/>
        </w:rPr>
        <w:t>5.000</w:t>
      </w:r>
      <w:r w:rsidR="00F2065A">
        <w:rPr>
          <w:rFonts w:ascii="Arial" w:hAnsi="Arial" w:cs="Arial"/>
          <w:bCs/>
          <w:szCs w:val="20"/>
        </w:rPr>
        <w:t xml:space="preserve"> Kč.</w:t>
      </w:r>
    </w:p>
    <w:p w14:paraId="457BC73E" w14:textId="77777777" w:rsidR="00BC3A32" w:rsidRPr="00CB1295" w:rsidRDefault="00BC3A32" w:rsidP="00BC3A32">
      <w:pPr>
        <w:pStyle w:val="Odstavec11"/>
        <w:widowControl w:val="0"/>
        <w:numPr>
          <w:ilvl w:val="0"/>
          <w:numId w:val="0"/>
        </w:numPr>
        <w:tabs>
          <w:tab w:val="left" w:pos="709"/>
        </w:tabs>
        <w:spacing w:before="0"/>
        <w:ind w:left="720"/>
        <w:jc w:val="both"/>
        <w:rPr>
          <w:rFonts w:ascii="Arial" w:hAnsi="Arial" w:cs="Arial"/>
          <w:bCs/>
          <w:szCs w:val="20"/>
        </w:rPr>
      </w:pPr>
    </w:p>
    <w:p w14:paraId="57EA6F03" w14:textId="1D3069DF" w:rsidR="008823FF" w:rsidRPr="00CB1295" w:rsidRDefault="008823FF" w:rsidP="008823FF">
      <w:pPr>
        <w:pStyle w:val="Odstavec11"/>
        <w:widowControl w:val="0"/>
        <w:numPr>
          <w:ilvl w:val="1"/>
          <w:numId w:val="2"/>
        </w:numPr>
        <w:tabs>
          <w:tab w:val="left" w:pos="709"/>
        </w:tabs>
        <w:spacing w:before="0"/>
        <w:jc w:val="both"/>
        <w:rPr>
          <w:rFonts w:ascii="Arial" w:hAnsi="Arial" w:cs="Arial"/>
          <w:bCs/>
          <w:szCs w:val="20"/>
        </w:rPr>
      </w:pPr>
      <w:r w:rsidRPr="00CB1295">
        <w:rPr>
          <w:rFonts w:ascii="Arial" w:hAnsi="Arial" w:cs="Arial"/>
          <w:bCs/>
          <w:szCs w:val="20"/>
        </w:rPr>
        <w:t>Smluvní pokuty se stávají splatnými dnem následujícím po dni, ve kterém na ně vznikl nárok.</w:t>
      </w:r>
    </w:p>
    <w:p w14:paraId="49EB204C" w14:textId="77777777" w:rsidR="008823FF" w:rsidRPr="00CB1295" w:rsidRDefault="008823FF" w:rsidP="008823FF">
      <w:pPr>
        <w:pStyle w:val="Odstavecseseznamem"/>
        <w:rPr>
          <w:rFonts w:ascii="Arial" w:hAnsi="Arial" w:cs="Arial"/>
          <w:bCs/>
          <w:sz w:val="20"/>
          <w:szCs w:val="20"/>
        </w:rPr>
      </w:pPr>
    </w:p>
    <w:p w14:paraId="2CF15B9D" w14:textId="709FBF0D" w:rsidR="008823FF" w:rsidRDefault="008823FF" w:rsidP="00BC3A32">
      <w:pPr>
        <w:pStyle w:val="Odstavec11"/>
        <w:widowControl w:val="0"/>
        <w:numPr>
          <w:ilvl w:val="1"/>
          <w:numId w:val="2"/>
        </w:numPr>
        <w:tabs>
          <w:tab w:val="left" w:pos="709"/>
        </w:tabs>
        <w:spacing w:before="0"/>
        <w:jc w:val="both"/>
        <w:rPr>
          <w:rFonts w:ascii="Arial" w:hAnsi="Arial" w:cs="Arial"/>
          <w:bCs/>
          <w:szCs w:val="20"/>
        </w:rPr>
      </w:pPr>
      <w:r w:rsidRPr="00CB1295">
        <w:rPr>
          <w:rFonts w:ascii="Arial" w:hAnsi="Arial" w:cs="Arial"/>
          <w:bCs/>
          <w:szCs w:val="20"/>
        </w:rPr>
        <w:t xml:space="preserve">Smluvní strany pro vztah založený touto smlouvu tímto výslovně sjednávají odchylnou úpravu od ustanovení § 2050 zákona č. 89/2012 Sb., Občanský zákoník tak, že ujednání o smluvní pokutě se nedotýká nároku na náhradu škody v plné výši. </w:t>
      </w:r>
    </w:p>
    <w:p w14:paraId="05987B3F" w14:textId="77777777" w:rsidR="00BC3A32" w:rsidRPr="00BC3A32" w:rsidRDefault="00BC3A32" w:rsidP="00BC3A32">
      <w:pPr>
        <w:pStyle w:val="Odstavec11"/>
        <w:widowControl w:val="0"/>
        <w:numPr>
          <w:ilvl w:val="0"/>
          <w:numId w:val="0"/>
        </w:numPr>
        <w:tabs>
          <w:tab w:val="left" w:pos="709"/>
        </w:tabs>
        <w:spacing w:before="0"/>
        <w:jc w:val="both"/>
        <w:rPr>
          <w:rFonts w:ascii="Arial" w:hAnsi="Arial" w:cs="Arial"/>
          <w:bCs/>
          <w:szCs w:val="20"/>
        </w:rPr>
      </w:pPr>
    </w:p>
    <w:p w14:paraId="3646DB60" w14:textId="77777777" w:rsidR="00BC3A32" w:rsidRDefault="008823FF" w:rsidP="008823FF">
      <w:pPr>
        <w:pStyle w:val="Odstavec11"/>
        <w:widowControl w:val="0"/>
        <w:numPr>
          <w:ilvl w:val="1"/>
          <w:numId w:val="2"/>
        </w:numPr>
        <w:tabs>
          <w:tab w:val="left" w:pos="709"/>
        </w:tabs>
        <w:spacing w:before="0"/>
        <w:jc w:val="both"/>
        <w:rPr>
          <w:rFonts w:ascii="Arial" w:hAnsi="Arial" w:cs="Arial"/>
          <w:bCs/>
          <w:szCs w:val="20"/>
        </w:rPr>
      </w:pPr>
      <w:r w:rsidRPr="00CB1295">
        <w:rPr>
          <w:rFonts w:ascii="Arial" w:hAnsi="Arial" w:cs="Arial"/>
          <w:bCs/>
          <w:szCs w:val="20"/>
        </w:rPr>
        <w:t>Objednatel má právo provést zápočet smluvní pokuty k</w:t>
      </w:r>
      <w:r w:rsidR="00BC3A32">
        <w:rPr>
          <w:rFonts w:ascii="Arial" w:hAnsi="Arial" w:cs="Arial"/>
          <w:bCs/>
          <w:szCs w:val="20"/>
        </w:rPr>
        <w:t> </w:t>
      </w:r>
      <w:r w:rsidRPr="00CB1295">
        <w:rPr>
          <w:rFonts w:ascii="Arial" w:hAnsi="Arial" w:cs="Arial"/>
          <w:bCs/>
          <w:szCs w:val="20"/>
        </w:rPr>
        <w:t>faktu</w:t>
      </w:r>
      <w:r w:rsidR="00BC3A32">
        <w:rPr>
          <w:rFonts w:ascii="Arial" w:hAnsi="Arial" w:cs="Arial"/>
          <w:bCs/>
          <w:szCs w:val="20"/>
        </w:rPr>
        <w:t>ře účtující odměnu dle této smlouvy.</w:t>
      </w:r>
    </w:p>
    <w:p w14:paraId="5A0C115E" w14:textId="77777777" w:rsidR="005D2ADA" w:rsidRPr="00CB1295" w:rsidRDefault="005D2ADA" w:rsidP="005D2ADA">
      <w:pPr>
        <w:pStyle w:val="Odstavec11"/>
        <w:widowControl w:val="0"/>
        <w:numPr>
          <w:ilvl w:val="0"/>
          <w:numId w:val="0"/>
        </w:numPr>
        <w:tabs>
          <w:tab w:val="left" w:pos="709"/>
        </w:tabs>
        <w:spacing w:before="0"/>
        <w:jc w:val="both"/>
        <w:rPr>
          <w:rFonts w:ascii="Arial" w:hAnsi="Arial" w:cs="Arial"/>
          <w:bCs/>
          <w:szCs w:val="20"/>
        </w:rPr>
      </w:pPr>
    </w:p>
    <w:p w14:paraId="59829A4C" w14:textId="77777777" w:rsidR="008823FF" w:rsidRPr="00CB1295" w:rsidRDefault="008823FF" w:rsidP="008823FF">
      <w:pPr>
        <w:pStyle w:val="Odstavecseseznamem"/>
        <w:rPr>
          <w:rFonts w:ascii="Arial" w:hAnsi="Arial" w:cs="Arial"/>
          <w:bCs/>
          <w:sz w:val="20"/>
          <w:szCs w:val="20"/>
        </w:rPr>
      </w:pPr>
    </w:p>
    <w:p w14:paraId="6B940B6D" w14:textId="45180BA4" w:rsidR="003077B6" w:rsidRPr="00CB1295" w:rsidRDefault="003077B6" w:rsidP="00F105CF">
      <w:pPr>
        <w:pStyle w:val="Odstavecseseznamem"/>
        <w:numPr>
          <w:ilvl w:val="0"/>
          <w:numId w:val="2"/>
        </w:numPr>
        <w:rPr>
          <w:rFonts w:ascii="Arial" w:hAnsi="Arial" w:cs="Arial"/>
          <w:b/>
          <w:bCs/>
          <w:color w:val="303030"/>
          <w:sz w:val="20"/>
          <w:szCs w:val="20"/>
          <w:shd w:val="clear" w:color="auto" w:fill="FFFFFF"/>
        </w:rPr>
      </w:pPr>
      <w:r w:rsidRPr="00CB1295">
        <w:rPr>
          <w:rFonts w:ascii="Arial" w:hAnsi="Arial" w:cs="Arial"/>
          <w:b/>
          <w:bCs/>
          <w:color w:val="303030"/>
          <w:sz w:val="20"/>
          <w:szCs w:val="20"/>
          <w:shd w:val="clear" w:color="auto" w:fill="FFFFFF"/>
        </w:rPr>
        <w:t>Odstoupení od smlouvy</w:t>
      </w:r>
    </w:p>
    <w:p w14:paraId="09AAE153" w14:textId="77777777" w:rsidR="003077B6" w:rsidRPr="00CB1295" w:rsidRDefault="003077B6" w:rsidP="003077B6">
      <w:pPr>
        <w:tabs>
          <w:tab w:val="left" w:pos="709"/>
        </w:tabs>
        <w:spacing w:after="0" w:line="240" w:lineRule="auto"/>
        <w:jc w:val="both"/>
        <w:rPr>
          <w:rFonts w:ascii="Arial" w:hAnsi="Arial" w:cs="Arial"/>
          <w:sz w:val="20"/>
          <w:szCs w:val="20"/>
        </w:rPr>
      </w:pPr>
    </w:p>
    <w:p w14:paraId="7B92E7BE" w14:textId="3B0BF300" w:rsidR="003077B6" w:rsidRPr="00CB1295" w:rsidRDefault="003077B6" w:rsidP="003077B6">
      <w:pPr>
        <w:pStyle w:val="Odstavec11"/>
        <w:widowControl w:val="0"/>
        <w:numPr>
          <w:ilvl w:val="1"/>
          <w:numId w:val="2"/>
        </w:numPr>
        <w:tabs>
          <w:tab w:val="left" w:pos="709"/>
        </w:tabs>
        <w:spacing w:before="0"/>
        <w:jc w:val="both"/>
        <w:rPr>
          <w:rFonts w:ascii="Arial" w:hAnsi="Arial" w:cs="Arial"/>
          <w:bCs/>
          <w:szCs w:val="20"/>
        </w:rPr>
      </w:pPr>
      <w:r w:rsidRPr="00CB1295">
        <w:rPr>
          <w:rFonts w:ascii="Arial" w:hAnsi="Arial" w:cs="Arial"/>
          <w:bCs/>
          <w:szCs w:val="20"/>
        </w:rPr>
        <w:t xml:space="preserve">Objednatel může odstoupit od smlouvy, nejsou-li plněny zhotovitelem řádně jeho povinnosti, zejména: </w:t>
      </w:r>
    </w:p>
    <w:p w14:paraId="4DD165E0" w14:textId="77777777" w:rsidR="003077B6" w:rsidRPr="00CB1295" w:rsidRDefault="003077B6" w:rsidP="003077B6">
      <w:pPr>
        <w:pStyle w:val="Odstavecseseznamem"/>
        <w:numPr>
          <w:ilvl w:val="0"/>
          <w:numId w:val="32"/>
        </w:numPr>
        <w:tabs>
          <w:tab w:val="left" w:pos="709"/>
        </w:tabs>
        <w:spacing w:after="0" w:line="240" w:lineRule="auto"/>
        <w:ind w:left="1134" w:hanging="283"/>
        <w:jc w:val="both"/>
        <w:rPr>
          <w:rFonts w:ascii="Arial" w:hAnsi="Arial" w:cs="Arial"/>
          <w:sz w:val="20"/>
          <w:szCs w:val="20"/>
        </w:rPr>
      </w:pPr>
      <w:r w:rsidRPr="00CB1295">
        <w:rPr>
          <w:rFonts w:ascii="Arial" w:hAnsi="Arial" w:cs="Arial"/>
          <w:sz w:val="20"/>
          <w:szCs w:val="20"/>
        </w:rPr>
        <w:t>pokud zhotovitel provádí práce nekvalitně a po předchozí písemné výzvě ani v předepsané lhůtě nezajistil nápravu,</w:t>
      </w:r>
    </w:p>
    <w:p w14:paraId="753E13F8" w14:textId="63871DAD" w:rsidR="003077B6" w:rsidRPr="00CB1295" w:rsidRDefault="003077B6" w:rsidP="003077B6">
      <w:pPr>
        <w:pStyle w:val="Odstavecseseznamem"/>
        <w:numPr>
          <w:ilvl w:val="0"/>
          <w:numId w:val="32"/>
        </w:numPr>
        <w:tabs>
          <w:tab w:val="left" w:pos="709"/>
        </w:tabs>
        <w:spacing w:after="0" w:line="240" w:lineRule="auto"/>
        <w:ind w:left="1134" w:hanging="283"/>
        <w:jc w:val="both"/>
        <w:rPr>
          <w:rFonts w:ascii="Arial" w:hAnsi="Arial" w:cs="Arial"/>
          <w:sz w:val="20"/>
          <w:szCs w:val="20"/>
        </w:rPr>
      </w:pPr>
      <w:r w:rsidRPr="00CB1295">
        <w:rPr>
          <w:rFonts w:ascii="Arial" w:hAnsi="Arial" w:cs="Arial"/>
          <w:sz w:val="20"/>
          <w:szCs w:val="20"/>
        </w:rPr>
        <w:t>dojde-li k prodlení při provedení</w:t>
      </w:r>
      <w:r w:rsidR="00BC3A32">
        <w:rPr>
          <w:rFonts w:ascii="Arial" w:hAnsi="Arial" w:cs="Arial"/>
          <w:sz w:val="20"/>
          <w:szCs w:val="20"/>
        </w:rPr>
        <w:t>m zadané části</w:t>
      </w:r>
      <w:r w:rsidRPr="00CB1295">
        <w:rPr>
          <w:rFonts w:ascii="Arial" w:hAnsi="Arial" w:cs="Arial"/>
          <w:sz w:val="20"/>
          <w:szCs w:val="20"/>
        </w:rPr>
        <w:t xml:space="preserve"> díla o více než </w:t>
      </w:r>
      <w:r w:rsidR="00BC3A32">
        <w:rPr>
          <w:rFonts w:ascii="Arial" w:hAnsi="Arial" w:cs="Arial"/>
          <w:sz w:val="20"/>
          <w:szCs w:val="20"/>
        </w:rPr>
        <w:t>15</w:t>
      </w:r>
      <w:r w:rsidRPr="00CB1295">
        <w:rPr>
          <w:rFonts w:ascii="Arial" w:hAnsi="Arial" w:cs="Arial"/>
          <w:sz w:val="20"/>
          <w:szCs w:val="20"/>
        </w:rPr>
        <w:t xml:space="preserve"> kalendářních dnů oproti termínu stanoveném ve smlouvě,</w:t>
      </w:r>
    </w:p>
    <w:p w14:paraId="7C34CF15" w14:textId="1A19C750" w:rsidR="003077B6" w:rsidRPr="00CB1295" w:rsidRDefault="003077B6" w:rsidP="003077B6">
      <w:pPr>
        <w:pStyle w:val="Odstavecseseznamem"/>
        <w:numPr>
          <w:ilvl w:val="0"/>
          <w:numId w:val="32"/>
        </w:numPr>
        <w:tabs>
          <w:tab w:val="left" w:pos="709"/>
        </w:tabs>
        <w:spacing w:after="0" w:line="240" w:lineRule="auto"/>
        <w:ind w:left="1134" w:hanging="283"/>
        <w:jc w:val="both"/>
        <w:rPr>
          <w:rFonts w:ascii="Arial" w:hAnsi="Arial" w:cs="Arial"/>
          <w:sz w:val="20"/>
          <w:szCs w:val="20"/>
        </w:rPr>
      </w:pPr>
      <w:r w:rsidRPr="00CB1295">
        <w:rPr>
          <w:rFonts w:ascii="Arial" w:hAnsi="Arial" w:cs="Arial"/>
          <w:sz w:val="20"/>
          <w:szCs w:val="20"/>
        </w:rPr>
        <w:t>pokud zhotovitel opakovaně neplní své povinnosti vyplývající z této smlouvy,</w:t>
      </w:r>
    </w:p>
    <w:p w14:paraId="10F94A60" w14:textId="77777777" w:rsidR="003077B6" w:rsidRPr="00CB1295" w:rsidRDefault="003077B6" w:rsidP="00BC3A32">
      <w:pPr>
        <w:pStyle w:val="Odstavecseseznamem"/>
        <w:numPr>
          <w:ilvl w:val="0"/>
          <w:numId w:val="32"/>
        </w:numPr>
        <w:spacing w:after="200" w:line="276" w:lineRule="auto"/>
        <w:ind w:hanging="229"/>
        <w:jc w:val="both"/>
        <w:rPr>
          <w:rFonts w:ascii="Arial" w:hAnsi="Arial" w:cs="Arial"/>
          <w:sz w:val="20"/>
          <w:szCs w:val="20"/>
        </w:rPr>
      </w:pPr>
      <w:r w:rsidRPr="00CB1295">
        <w:rPr>
          <w:rFonts w:ascii="Arial" w:hAnsi="Arial" w:cs="Arial"/>
          <w:sz w:val="20"/>
          <w:szCs w:val="20"/>
        </w:rPr>
        <w:t>zhotovitel pozbyde jakékoliv oprávnění vyžadované právními předpisy pro provádění činnosti, k níž se zavazuje touto smlouvou,</w:t>
      </w:r>
    </w:p>
    <w:p w14:paraId="46A6EE29" w14:textId="61D0CEA9" w:rsidR="003077B6" w:rsidRPr="00CB1295" w:rsidRDefault="003077B6" w:rsidP="00BC3A32">
      <w:pPr>
        <w:pStyle w:val="Odstavecseseznamem"/>
        <w:numPr>
          <w:ilvl w:val="0"/>
          <w:numId w:val="32"/>
        </w:numPr>
        <w:spacing w:after="200" w:line="276" w:lineRule="auto"/>
        <w:ind w:hanging="229"/>
        <w:jc w:val="both"/>
        <w:rPr>
          <w:rFonts w:ascii="Arial" w:hAnsi="Arial" w:cs="Arial"/>
          <w:sz w:val="20"/>
          <w:szCs w:val="20"/>
        </w:rPr>
      </w:pPr>
      <w:r w:rsidRPr="00CB1295">
        <w:rPr>
          <w:rFonts w:ascii="Arial" w:hAnsi="Arial" w:cs="Arial"/>
          <w:sz w:val="20"/>
          <w:szCs w:val="20"/>
        </w:rPr>
        <w:t>poruší-li zhotovitel některou z povinností dle platných právních předpisů, rozhodnutí příslušných orgánů, zejména orgánů státní správy, které je povinen při plnění závazku založeného touto smlouvou dodržovat,</w:t>
      </w:r>
    </w:p>
    <w:p w14:paraId="0C05BC69" w14:textId="1D47715E" w:rsidR="003077B6" w:rsidRPr="00CB1295" w:rsidRDefault="003077B6" w:rsidP="003077B6">
      <w:pPr>
        <w:pStyle w:val="Odstavecseseznamem"/>
        <w:numPr>
          <w:ilvl w:val="0"/>
          <w:numId w:val="32"/>
        </w:numPr>
        <w:spacing w:after="200" w:line="276" w:lineRule="auto"/>
        <w:jc w:val="both"/>
        <w:rPr>
          <w:rFonts w:ascii="Arial" w:hAnsi="Arial" w:cs="Arial"/>
          <w:sz w:val="20"/>
          <w:szCs w:val="20"/>
        </w:rPr>
      </w:pPr>
      <w:r w:rsidRPr="00CB1295">
        <w:rPr>
          <w:rFonts w:ascii="Arial" w:hAnsi="Arial" w:cs="Arial"/>
          <w:sz w:val="20"/>
          <w:szCs w:val="20"/>
        </w:rPr>
        <w:t xml:space="preserve">na majetek zhotovitele je prohlášen úpadek nebo </w:t>
      </w:r>
      <w:r w:rsidR="005D2ADA">
        <w:rPr>
          <w:rFonts w:ascii="Arial" w:hAnsi="Arial" w:cs="Arial"/>
          <w:sz w:val="20"/>
          <w:szCs w:val="20"/>
        </w:rPr>
        <w:t>z</w:t>
      </w:r>
      <w:r w:rsidRPr="00CB1295">
        <w:rPr>
          <w:rFonts w:ascii="Arial" w:hAnsi="Arial" w:cs="Arial"/>
          <w:sz w:val="20"/>
          <w:szCs w:val="20"/>
        </w:rPr>
        <w:t>hotovitel sám podá dlužnický návrh na zahájení insolvenčního řízení,</w:t>
      </w:r>
    </w:p>
    <w:p w14:paraId="5D6605E3" w14:textId="77777777" w:rsidR="005D2ADA" w:rsidRPr="00CB1295" w:rsidRDefault="005D2ADA" w:rsidP="005D2ADA">
      <w:pPr>
        <w:pStyle w:val="Odstavec11"/>
        <w:widowControl w:val="0"/>
        <w:numPr>
          <w:ilvl w:val="0"/>
          <w:numId w:val="0"/>
        </w:numPr>
        <w:tabs>
          <w:tab w:val="left" w:pos="709"/>
        </w:tabs>
        <w:spacing w:before="0"/>
        <w:jc w:val="both"/>
        <w:rPr>
          <w:rFonts w:ascii="Arial" w:hAnsi="Arial" w:cs="Arial"/>
          <w:bCs/>
          <w:szCs w:val="20"/>
        </w:rPr>
      </w:pPr>
    </w:p>
    <w:p w14:paraId="7E640880" w14:textId="3860C6B6" w:rsidR="003077B6" w:rsidRPr="005D2ADA" w:rsidRDefault="003077B6" w:rsidP="005D2ADA">
      <w:pPr>
        <w:pStyle w:val="Odstavec11"/>
        <w:widowControl w:val="0"/>
        <w:numPr>
          <w:ilvl w:val="1"/>
          <w:numId w:val="2"/>
        </w:numPr>
        <w:tabs>
          <w:tab w:val="left" w:pos="709"/>
        </w:tabs>
        <w:spacing w:before="0"/>
        <w:jc w:val="both"/>
        <w:rPr>
          <w:rFonts w:ascii="Arial" w:hAnsi="Arial" w:cs="Arial"/>
          <w:bCs/>
          <w:szCs w:val="20"/>
        </w:rPr>
      </w:pPr>
      <w:r w:rsidRPr="00CB1295">
        <w:rPr>
          <w:rFonts w:ascii="Arial" w:hAnsi="Arial" w:cs="Arial"/>
          <w:bCs/>
          <w:szCs w:val="20"/>
        </w:rPr>
        <w:t>V případě odstoupení od smlouvy není dotčeno právo objednatele na smluvní pokutu a náhradu škody podle obecně platných právních předpisů ani právo na záruky zhotovitelem provedených prací.</w:t>
      </w:r>
    </w:p>
    <w:p w14:paraId="1FFF452A" w14:textId="77777777" w:rsidR="003077B6" w:rsidRPr="00CB1295" w:rsidRDefault="003077B6" w:rsidP="003077B6">
      <w:pPr>
        <w:rPr>
          <w:rFonts w:ascii="Arial" w:hAnsi="Arial" w:cs="Arial"/>
          <w:b/>
          <w:bCs/>
          <w:color w:val="303030"/>
          <w:sz w:val="20"/>
          <w:szCs w:val="20"/>
          <w:shd w:val="clear" w:color="auto" w:fill="FFFFFF"/>
        </w:rPr>
      </w:pPr>
    </w:p>
    <w:p w14:paraId="53D12373" w14:textId="507675DA" w:rsidR="009135F9" w:rsidRPr="00CB1295" w:rsidRDefault="009135F9" w:rsidP="00F105CF">
      <w:pPr>
        <w:pStyle w:val="Odstavecseseznamem"/>
        <w:numPr>
          <w:ilvl w:val="0"/>
          <w:numId w:val="2"/>
        </w:numPr>
        <w:rPr>
          <w:rFonts w:ascii="Arial" w:hAnsi="Arial" w:cs="Arial"/>
          <w:b/>
          <w:bCs/>
          <w:color w:val="303030"/>
          <w:sz w:val="20"/>
          <w:szCs w:val="20"/>
          <w:shd w:val="clear" w:color="auto" w:fill="FFFFFF"/>
        </w:rPr>
      </w:pPr>
      <w:r w:rsidRPr="00CB1295">
        <w:rPr>
          <w:rFonts w:ascii="Arial" w:hAnsi="Arial" w:cs="Arial"/>
          <w:b/>
          <w:bCs/>
          <w:color w:val="303030"/>
          <w:sz w:val="20"/>
          <w:szCs w:val="20"/>
          <w:shd w:val="clear" w:color="auto" w:fill="FFFFFF"/>
        </w:rPr>
        <w:t xml:space="preserve">Závěrečná </w:t>
      </w:r>
      <w:r w:rsidR="00100793" w:rsidRPr="00CB1295">
        <w:rPr>
          <w:rFonts w:ascii="Arial" w:hAnsi="Arial" w:cs="Arial"/>
          <w:b/>
          <w:bCs/>
          <w:color w:val="303030"/>
          <w:sz w:val="20"/>
          <w:szCs w:val="20"/>
          <w:shd w:val="clear" w:color="auto" w:fill="FFFFFF"/>
        </w:rPr>
        <w:t xml:space="preserve">ujednání </w:t>
      </w:r>
    </w:p>
    <w:p w14:paraId="1949CF51" w14:textId="77777777" w:rsidR="00100793" w:rsidRPr="00CB1295" w:rsidRDefault="00100793" w:rsidP="00100793">
      <w:pPr>
        <w:pStyle w:val="Odstavecseseznamem"/>
        <w:ind w:left="1080"/>
        <w:rPr>
          <w:rFonts w:ascii="Arial" w:hAnsi="Arial" w:cs="Arial"/>
          <w:b/>
          <w:bCs/>
          <w:color w:val="303030"/>
          <w:sz w:val="20"/>
          <w:szCs w:val="20"/>
          <w:shd w:val="clear" w:color="auto" w:fill="FFFFFF"/>
        </w:rPr>
      </w:pPr>
    </w:p>
    <w:p w14:paraId="2694DA4C" w14:textId="6D451387" w:rsidR="003077B6" w:rsidRPr="00CB1295" w:rsidRDefault="003077B6" w:rsidP="001D7F42">
      <w:pPr>
        <w:pStyle w:val="Odstavec11"/>
        <w:widowControl w:val="0"/>
        <w:numPr>
          <w:ilvl w:val="1"/>
          <w:numId w:val="2"/>
        </w:numPr>
        <w:tabs>
          <w:tab w:val="left" w:pos="709"/>
        </w:tabs>
        <w:spacing w:before="0"/>
        <w:jc w:val="both"/>
        <w:rPr>
          <w:rFonts w:ascii="Arial" w:hAnsi="Arial" w:cs="Arial"/>
          <w:bCs/>
          <w:szCs w:val="20"/>
        </w:rPr>
      </w:pPr>
      <w:r w:rsidRPr="00CB1295">
        <w:rPr>
          <w:rFonts w:ascii="Arial" w:hAnsi="Arial" w:cs="Arial"/>
          <w:bCs/>
          <w:szCs w:val="20"/>
        </w:rPr>
        <w:t>Smluvní strany se dohodly ve smyslu ustanovení § 1 odst. 2 zákona č. 89/2012 Sb., Občanský zákoník, že závazkový vztah upravený smlouvou o dílo se bude řídit tímto zákonem.</w:t>
      </w:r>
    </w:p>
    <w:p w14:paraId="547539FB" w14:textId="77777777" w:rsidR="001D7F42" w:rsidRPr="005D2ADA" w:rsidRDefault="001D7F42" w:rsidP="005D2ADA">
      <w:pPr>
        <w:rPr>
          <w:rFonts w:ascii="Arial" w:hAnsi="Arial" w:cs="Arial"/>
          <w:bCs/>
          <w:sz w:val="20"/>
          <w:szCs w:val="20"/>
        </w:rPr>
      </w:pPr>
    </w:p>
    <w:p w14:paraId="43E8C909" w14:textId="158C4C50" w:rsidR="001D7F42" w:rsidRPr="00CB1295" w:rsidRDefault="001D7F42" w:rsidP="001D7F42">
      <w:pPr>
        <w:pStyle w:val="Odstavec11"/>
        <w:widowControl w:val="0"/>
        <w:numPr>
          <w:ilvl w:val="1"/>
          <w:numId w:val="2"/>
        </w:numPr>
        <w:tabs>
          <w:tab w:val="left" w:pos="709"/>
        </w:tabs>
        <w:spacing w:before="0"/>
        <w:jc w:val="both"/>
        <w:rPr>
          <w:rFonts w:ascii="Arial" w:hAnsi="Arial" w:cs="Arial"/>
          <w:bCs/>
          <w:szCs w:val="20"/>
        </w:rPr>
      </w:pPr>
      <w:r w:rsidRPr="00CB1295">
        <w:rPr>
          <w:rFonts w:ascii="Arial" w:hAnsi="Arial" w:cs="Arial"/>
          <w:bCs/>
          <w:szCs w:val="20"/>
        </w:rPr>
        <w:t xml:space="preserve">Zhotovitel přebírá nebezpečí změny okolností ve smyslu ustanovení § 1765 odst. 2 a § 2620 odst. 2 zákona č. 89/2012 Sb., </w:t>
      </w:r>
      <w:r w:rsidR="005D2ADA">
        <w:rPr>
          <w:rFonts w:ascii="Arial" w:hAnsi="Arial" w:cs="Arial"/>
          <w:bCs/>
          <w:szCs w:val="20"/>
        </w:rPr>
        <w:t>o</w:t>
      </w:r>
      <w:r w:rsidRPr="00CB1295">
        <w:rPr>
          <w:rFonts w:ascii="Arial" w:hAnsi="Arial" w:cs="Arial"/>
          <w:bCs/>
          <w:szCs w:val="20"/>
        </w:rPr>
        <w:t>bčanský zákoník.</w:t>
      </w:r>
    </w:p>
    <w:p w14:paraId="74ADCE02" w14:textId="77777777" w:rsidR="001D7F42" w:rsidRPr="00CB1295" w:rsidRDefault="001D7F42" w:rsidP="001D7F42">
      <w:pPr>
        <w:pStyle w:val="Odstavecseseznamem"/>
        <w:rPr>
          <w:rFonts w:ascii="Arial" w:hAnsi="Arial" w:cs="Arial"/>
          <w:bCs/>
          <w:sz w:val="20"/>
          <w:szCs w:val="20"/>
        </w:rPr>
      </w:pPr>
    </w:p>
    <w:p w14:paraId="57901A39" w14:textId="52ADA296" w:rsidR="001D7F42" w:rsidRPr="00CB1295" w:rsidRDefault="001D7F42" w:rsidP="001D7F42">
      <w:pPr>
        <w:pStyle w:val="Odstavec11"/>
        <w:widowControl w:val="0"/>
        <w:numPr>
          <w:ilvl w:val="1"/>
          <w:numId w:val="2"/>
        </w:numPr>
        <w:tabs>
          <w:tab w:val="left" w:pos="709"/>
        </w:tabs>
        <w:spacing w:before="0"/>
        <w:jc w:val="both"/>
        <w:rPr>
          <w:rFonts w:ascii="Arial" w:hAnsi="Arial" w:cs="Arial"/>
          <w:bCs/>
          <w:szCs w:val="20"/>
        </w:rPr>
      </w:pPr>
      <w:r w:rsidRPr="00CB1295">
        <w:rPr>
          <w:rFonts w:ascii="Arial" w:hAnsi="Arial" w:cs="Arial"/>
          <w:bCs/>
          <w:szCs w:val="20"/>
        </w:rPr>
        <w:t xml:space="preserve">V souladu s ustanovením § 630 odst. 1 </w:t>
      </w:r>
      <w:r w:rsidR="005D2ADA">
        <w:rPr>
          <w:rFonts w:ascii="Arial" w:hAnsi="Arial" w:cs="Arial"/>
          <w:bCs/>
          <w:szCs w:val="20"/>
        </w:rPr>
        <w:t>o</w:t>
      </w:r>
      <w:r w:rsidRPr="00CB1295">
        <w:rPr>
          <w:rFonts w:ascii="Arial" w:hAnsi="Arial" w:cs="Arial"/>
          <w:bCs/>
          <w:szCs w:val="20"/>
        </w:rPr>
        <w:t>bčanského zákoníku si smluvní strany sjednávají promlčecí dobu ve vztahu k veškerým právům přímo či odvozeně souvisejícím s touto smlouvou v délce pěti (5) let ode dne, kdy počala promlčecí doba plynout.</w:t>
      </w:r>
    </w:p>
    <w:p w14:paraId="7EF7374F" w14:textId="77777777" w:rsidR="001D7F42" w:rsidRDefault="001D7F42" w:rsidP="005D2ADA">
      <w:pPr>
        <w:tabs>
          <w:tab w:val="left" w:pos="709"/>
        </w:tabs>
        <w:spacing w:after="0" w:line="240" w:lineRule="auto"/>
        <w:jc w:val="both"/>
        <w:rPr>
          <w:rFonts w:ascii="Arial" w:hAnsi="Arial" w:cs="Arial"/>
          <w:sz w:val="20"/>
          <w:szCs w:val="20"/>
        </w:rPr>
      </w:pPr>
    </w:p>
    <w:p w14:paraId="3932D4C5" w14:textId="77777777" w:rsidR="00BC3A32" w:rsidRPr="005D2ADA" w:rsidRDefault="00BC3A32" w:rsidP="005D2ADA">
      <w:pPr>
        <w:tabs>
          <w:tab w:val="left" w:pos="709"/>
        </w:tabs>
        <w:spacing w:after="0" w:line="240" w:lineRule="auto"/>
        <w:jc w:val="both"/>
        <w:rPr>
          <w:rFonts w:ascii="Arial" w:hAnsi="Arial" w:cs="Arial"/>
          <w:sz w:val="20"/>
          <w:szCs w:val="20"/>
        </w:rPr>
      </w:pPr>
    </w:p>
    <w:p w14:paraId="37CBCA08" w14:textId="77777777" w:rsidR="001D7F42" w:rsidRDefault="001D7F42" w:rsidP="001D7F42">
      <w:pPr>
        <w:pStyle w:val="Odstavec11"/>
        <w:widowControl w:val="0"/>
        <w:numPr>
          <w:ilvl w:val="1"/>
          <w:numId w:val="2"/>
        </w:numPr>
        <w:tabs>
          <w:tab w:val="left" w:pos="709"/>
        </w:tabs>
        <w:spacing w:before="0"/>
        <w:jc w:val="both"/>
        <w:rPr>
          <w:rFonts w:ascii="Arial" w:hAnsi="Arial" w:cs="Arial"/>
          <w:bCs/>
          <w:szCs w:val="20"/>
        </w:rPr>
      </w:pPr>
      <w:r w:rsidRPr="00CB1295">
        <w:rPr>
          <w:rFonts w:ascii="Arial" w:hAnsi="Arial" w:cs="Arial"/>
          <w:bCs/>
          <w:szCs w:val="20"/>
        </w:rPr>
        <w:lastRenderedPageBreak/>
        <w:t xml:space="preserve">Tato smlouva může být měněna či doplňována dohodou stran, a to výhradně formou písemných dodatků ke smlouvě. Smluvní strany se dohodly, že ustanovení § 582 odst. 1 věta první občanského zákoníku se mezi stranami nepoužije, tj. že možnost zhojení nedostatku písemné formy právního jednání se vylučuje a že neplatnost právního jednání, pro nějž si smluvní strany sjednaly písemnou formu, lze namítnout kdykoliv. </w:t>
      </w:r>
    </w:p>
    <w:p w14:paraId="79531CD2" w14:textId="77777777" w:rsidR="005D2ADA" w:rsidRPr="00CB1295" w:rsidRDefault="005D2ADA" w:rsidP="005D2ADA">
      <w:pPr>
        <w:pStyle w:val="Odstavec11"/>
        <w:widowControl w:val="0"/>
        <w:numPr>
          <w:ilvl w:val="0"/>
          <w:numId w:val="0"/>
        </w:numPr>
        <w:tabs>
          <w:tab w:val="left" w:pos="709"/>
        </w:tabs>
        <w:spacing w:before="0"/>
        <w:jc w:val="both"/>
        <w:rPr>
          <w:rFonts w:ascii="Arial" w:hAnsi="Arial" w:cs="Arial"/>
          <w:bCs/>
          <w:szCs w:val="20"/>
        </w:rPr>
      </w:pPr>
    </w:p>
    <w:p w14:paraId="29B73C9C" w14:textId="51757C75" w:rsidR="005D2ADA" w:rsidRDefault="001D7F42" w:rsidP="005D2ADA">
      <w:pPr>
        <w:numPr>
          <w:ilvl w:val="1"/>
          <w:numId w:val="2"/>
        </w:numPr>
        <w:spacing w:before="120" w:after="0" w:line="240" w:lineRule="auto"/>
        <w:jc w:val="both"/>
        <w:rPr>
          <w:rFonts w:ascii="Arial" w:hAnsi="Arial" w:cs="Arial"/>
          <w:sz w:val="20"/>
          <w:szCs w:val="20"/>
        </w:rPr>
      </w:pPr>
      <w:r w:rsidRPr="00CB1295">
        <w:rPr>
          <w:rFonts w:ascii="Arial" w:hAnsi="Arial" w:cs="Arial"/>
          <w:sz w:val="20"/>
          <w:szCs w:val="20"/>
        </w:rPr>
        <w:t xml:space="preserve">Obě strany se zavazují, že veškeré případné spory, do nichž se při plnění této smlouvy dostanou, budou řešeny v prvé řadě dohodou. Zástupci smluvních stran se sejdou na základě výzvy v dohodnutém termínu a místě nejpozději do </w:t>
      </w:r>
      <w:proofErr w:type="gramStart"/>
      <w:r w:rsidRPr="00CB1295">
        <w:rPr>
          <w:rFonts w:ascii="Arial" w:hAnsi="Arial" w:cs="Arial"/>
          <w:sz w:val="20"/>
          <w:szCs w:val="20"/>
        </w:rPr>
        <w:t>10-ti</w:t>
      </w:r>
      <w:proofErr w:type="gramEnd"/>
      <w:r w:rsidRPr="00CB1295">
        <w:rPr>
          <w:rFonts w:ascii="Arial" w:hAnsi="Arial" w:cs="Arial"/>
          <w:sz w:val="20"/>
          <w:szCs w:val="20"/>
        </w:rPr>
        <w:t xml:space="preserve"> dnů ode dne doručení výzvy. </w:t>
      </w:r>
    </w:p>
    <w:p w14:paraId="2BFBA8D8" w14:textId="77777777" w:rsidR="005D2ADA" w:rsidRPr="005D2ADA" w:rsidRDefault="005D2ADA" w:rsidP="005D2ADA">
      <w:pPr>
        <w:spacing w:after="0" w:line="240" w:lineRule="auto"/>
        <w:jc w:val="both"/>
        <w:rPr>
          <w:rFonts w:ascii="Arial" w:hAnsi="Arial" w:cs="Arial"/>
          <w:sz w:val="20"/>
          <w:szCs w:val="20"/>
        </w:rPr>
      </w:pPr>
    </w:p>
    <w:p w14:paraId="42AD637C" w14:textId="082465F7" w:rsidR="001D7F42" w:rsidRPr="00CB1295" w:rsidRDefault="001D7F42" w:rsidP="001D7F42">
      <w:pPr>
        <w:numPr>
          <w:ilvl w:val="1"/>
          <w:numId w:val="2"/>
        </w:numPr>
        <w:spacing w:before="120" w:after="0" w:line="240" w:lineRule="auto"/>
        <w:jc w:val="both"/>
        <w:rPr>
          <w:rFonts w:ascii="Arial" w:hAnsi="Arial" w:cs="Arial"/>
          <w:sz w:val="20"/>
          <w:szCs w:val="20"/>
        </w:rPr>
      </w:pPr>
      <w:r w:rsidRPr="00CB1295">
        <w:rPr>
          <w:rFonts w:ascii="Arial" w:hAnsi="Arial" w:cs="Arial"/>
          <w:spacing w:val="-5"/>
          <w:sz w:val="20"/>
          <w:szCs w:val="20"/>
        </w:rPr>
        <w:t>S</w:t>
      </w:r>
      <w:r w:rsidRPr="00CB1295">
        <w:rPr>
          <w:rFonts w:ascii="Arial" w:hAnsi="Arial" w:cs="Arial"/>
          <w:sz w:val="20"/>
          <w:szCs w:val="20"/>
        </w:rPr>
        <w:t>mluvní strany nejsou oprávněny bez předchozího písemného souhlasu druhé strany převést</w:t>
      </w:r>
      <w:r w:rsidR="005D2ADA">
        <w:rPr>
          <w:rFonts w:ascii="Arial" w:hAnsi="Arial" w:cs="Arial"/>
          <w:sz w:val="20"/>
          <w:szCs w:val="20"/>
        </w:rPr>
        <w:t xml:space="preserve"> </w:t>
      </w:r>
      <w:r w:rsidRPr="00CB1295">
        <w:rPr>
          <w:rFonts w:ascii="Arial" w:hAnsi="Arial" w:cs="Arial"/>
          <w:sz w:val="20"/>
          <w:szCs w:val="20"/>
        </w:rPr>
        <w:t>na jinou osobu práva, povinnosti a závazky vyplývající z této smlouvy.</w:t>
      </w:r>
    </w:p>
    <w:p w14:paraId="16F637CD" w14:textId="77777777" w:rsidR="001D7F42" w:rsidRPr="00CB1295" w:rsidRDefault="001D7F42" w:rsidP="001D7F42">
      <w:pPr>
        <w:pStyle w:val="Odstavec11"/>
        <w:widowControl w:val="0"/>
        <w:numPr>
          <w:ilvl w:val="0"/>
          <w:numId w:val="0"/>
        </w:numPr>
        <w:tabs>
          <w:tab w:val="left" w:pos="709"/>
        </w:tabs>
        <w:spacing w:before="0"/>
        <w:ind w:left="720"/>
        <w:jc w:val="both"/>
        <w:rPr>
          <w:rFonts w:ascii="Arial" w:hAnsi="Arial" w:cs="Arial"/>
          <w:bCs/>
          <w:szCs w:val="20"/>
        </w:rPr>
      </w:pPr>
    </w:p>
    <w:p w14:paraId="7DFE7457" w14:textId="31CEA0CB" w:rsidR="00D34A10" w:rsidRPr="00D34A10" w:rsidRDefault="00D34A10" w:rsidP="00D34A10">
      <w:pPr>
        <w:pStyle w:val="Odstavec11"/>
        <w:widowControl w:val="0"/>
        <w:numPr>
          <w:ilvl w:val="1"/>
          <w:numId w:val="2"/>
        </w:numPr>
        <w:tabs>
          <w:tab w:val="left" w:pos="709"/>
        </w:tabs>
        <w:spacing w:before="0"/>
        <w:jc w:val="both"/>
        <w:rPr>
          <w:rFonts w:ascii="Arial" w:hAnsi="Arial" w:cs="Arial"/>
          <w:bCs/>
          <w:szCs w:val="20"/>
        </w:rPr>
      </w:pPr>
      <w:r w:rsidRPr="00D34A10">
        <w:rPr>
          <w:rFonts w:ascii="Arial" w:hAnsi="Arial" w:cs="Arial"/>
          <w:szCs w:val="20"/>
        </w:rPr>
        <w:t xml:space="preserve">Uzavření této smlouvy schválila rada města Sušice dne </w:t>
      </w:r>
      <w:r w:rsidR="00B327A7">
        <w:rPr>
          <w:rFonts w:ascii="Arial" w:hAnsi="Arial" w:cs="Arial"/>
          <w:szCs w:val="20"/>
        </w:rPr>
        <w:t>7.10.2024</w:t>
      </w:r>
      <w:r w:rsidRPr="00D34A10">
        <w:rPr>
          <w:rFonts w:ascii="Arial" w:hAnsi="Arial" w:cs="Arial"/>
          <w:szCs w:val="20"/>
        </w:rPr>
        <w:t xml:space="preserve"> svým usnesením č.</w:t>
      </w:r>
      <w:r w:rsidR="00B327A7">
        <w:rPr>
          <w:rFonts w:ascii="Arial" w:hAnsi="Arial" w:cs="Arial"/>
          <w:szCs w:val="20"/>
        </w:rPr>
        <w:t xml:space="preserve"> 593.</w:t>
      </w:r>
    </w:p>
    <w:p w14:paraId="7EEBEE5D" w14:textId="77777777" w:rsidR="00D34A10" w:rsidRPr="00D34A10" w:rsidRDefault="00D34A10" w:rsidP="00D34A10">
      <w:pPr>
        <w:pStyle w:val="Odstavec11"/>
        <w:widowControl w:val="0"/>
        <w:numPr>
          <w:ilvl w:val="0"/>
          <w:numId w:val="0"/>
        </w:numPr>
        <w:tabs>
          <w:tab w:val="left" w:pos="709"/>
        </w:tabs>
        <w:spacing w:before="0"/>
        <w:jc w:val="both"/>
        <w:rPr>
          <w:rFonts w:ascii="Arial" w:hAnsi="Arial" w:cs="Arial"/>
          <w:bCs/>
          <w:szCs w:val="20"/>
        </w:rPr>
      </w:pPr>
    </w:p>
    <w:p w14:paraId="1982129A" w14:textId="0943A6EF" w:rsidR="005D2ADA" w:rsidRPr="00D34A10" w:rsidRDefault="00100793" w:rsidP="00D34A10">
      <w:pPr>
        <w:pStyle w:val="Odstavec11"/>
        <w:widowControl w:val="0"/>
        <w:numPr>
          <w:ilvl w:val="1"/>
          <w:numId w:val="2"/>
        </w:numPr>
        <w:tabs>
          <w:tab w:val="left" w:pos="709"/>
        </w:tabs>
        <w:spacing w:before="0"/>
        <w:jc w:val="both"/>
        <w:rPr>
          <w:rFonts w:ascii="Arial" w:hAnsi="Arial" w:cs="Arial"/>
          <w:bCs/>
          <w:szCs w:val="20"/>
        </w:rPr>
      </w:pPr>
      <w:r w:rsidRPr="00CB1295">
        <w:rPr>
          <w:rFonts w:ascii="Arial" w:hAnsi="Arial" w:cs="Arial"/>
          <w:color w:val="303030"/>
          <w:szCs w:val="20"/>
          <w:shd w:val="clear" w:color="auto" w:fill="FFFFFF"/>
        </w:rPr>
        <w:t xml:space="preserve">Tato smlouva </w:t>
      </w:r>
      <w:r w:rsidR="001D7F42" w:rsidRPr="00CB1295">
        <w:rPr>
          <w:rFonts w:ascii="Arial" w:hAnsi="Arial" w:cs="Arial"/>
          <w:color w:val="303030"/>
          <w:szCs w:val="20"/>
          <w:shd w:val="clear" w:color="auto" w:fill="FFFFFF"/>
        </w:rPr>
        <w:t>nabývá platnosti a účinnosti</w:t>
      </w:r>
      <w:r w:rsidRPr="00CB1295">
        <w:rPr>
          <w:rFonts w:ascii="Arial" w:hAnsi="Arial" w:cs="Arial"/>
          <w:color w:val="303030"/>
          <w:szCs w:val="20"/>
          <w:shd w:val="clear" w:color="auto" w:fill="FFFFFF"/>
        </w:rPr>
        <w:t xml:space="preserve"> okamžikem podpisu obou smluvních stran.</w:t>
      </w:r>
    </w:p>
    <w:p w14:paraId="685B1E7D" w14:textId="1D3C84D4" w:rsidR="005D2ADA" w:rsidRPr="00D34A10" w:rsidRDefault="00100793" w:rsidP="005D2ADA">
      <w:pPr>
        <w:pStyle w:val="Odstavecseseznamem"/>
        <w:numPr>
          <w:ilvl w:val="1"/>
          <w:numId w:val="2"/>
        </w:numPr>
        <w:spacing w:before="240" w:line="360" w:lineRule="auto"/>
        <w:rPr>
          <w:rFonts w:ascii="Arial" w:hAnsi="Arial" w:cs="Arial"/>
          <w:color w:val="303030"/>
          <w:sz w:val="20"/>
          <w:szCs w:val="20"/>
          <w:shd w:val="clear" w:color="auto" w:fill="FFFFFF"/>
        </w:rPr>
      </w:pPr>
      <w:r w:rsidRPr="00CB1295">
        <w:rPr>
          <w:rFonts w:ascii="Arial" w:hAnsi="Arial" w:cs="Arial"/>
          <w:color w:val="303030"/>
          <w:sz w:val="20"/>
          <w:szCs w:val="20"/>
          <w:shd w:val="clear" w:color="auto" w:fill="FFFFFF"/>
        </w:rPr>
        <w:t xml:space="preserve">Tato smlouva je vyhotovena ve </w:t>
      </w:r>
      <w:r w:rsidR="005D2ADA">
        <w:rPr>
          <w:rFonts w:ascii="Arial" w:hAnsi="Arial" w:cs="Arial"/>
          <w:color w:val="303030"/>
          <w:sz w:val="20"/>
          <w:szCs w:val="20"/>
          <w:shd w:val="clear" w:color="auto" w:fill="FFFFFF"/>
        </w:rPr>
        <w:t>d</w:t>
      </w:r>
      <w:r w:rsidRPr="00CB1295">
        <w:rPr>
          <w:rFonts w:ascii="Arial" w:hAnsi="Arial" w:cs="Arial"/>
          <w:color w:val="303030"/>
          <w:sz w:val="20"/>
          <w:szCs w:val="20"/>
          <w:shd w:val="clear" w:color="auto" w:fill="FFFFFF"/>
        </w:rPr>
        <w:t>vou stejnopisech, z nichž každá ze stran obdrží po jednom.</w:t>
      </w:r>
      <w:r w:rsidRPr="005D2ADA">
        <w:rPr>
          <w:rFonts w:ascii="Arial" w:hAnsi="Arial" w:cs="Arial"/>
          <w:color w:val="303030"/>
          <w:sz w:val="20"/>
          <w:szCs w:val="20"/>
          <w:shd w:val="clear" w:color="auto" w:fill="FFFFFF"/>
        </w:rPr>
        <w:t xml:space="preserve"> </w:t>
      </w:r>
    </w:p>
    <w:p w14:paraId="0E7D7206" w14:textId="77777777" w:rsidR="00DD2E0E" w:rsidRDefault="00DD2E0E" w:rsidP="005D2ADA">
      <w:pPr>
        <w:rPr>
          <w:rFonts w:ascii="Arial" w:hAnsi="Arial" w:cs="Arial"/>
          <w:color w:val="303030"/>
          <w:sz w:val="20"/>
          <w:szCs w:val="20"/>
          <w:shd w:val="clear" w:color="auto" w:fill="FFFFFF"/>
        </w:rPr>
      </w:pPr>
    </w:p>
    <w:p w14:paraId="77420140" w14:textId="500542D5" w:rsidR="00EB3A3A" w:rsidRPr="005D2ADA" w:rsidRDefault="00EB3A3A" w:rsidP="005D2ADA">
      <w:pPr>
        <w:rPr>
          <w:rFonts w:ascii="Arial" w:hAnsi="Arial" w:cs="Arial"/>
          <w:color w:val="303030"/>
          <w:sz w:val="20"/>
          <w:szCs w:val="20"/>
          <w:shd w:val="clear" w:color="auto" w:fill="FFFFFF"/>
        </w:rPr>
      </w:pPr>
      <w:r w:rsidRPr="005D2ADA">
        <w:rPr>
          <w:rFonts w:ascii="Arial" w:hAnsi="Arial" w:cs="Arial"/>
          <w:color w:val="303030"/>
          <w:sz w:val="20"/>
          <w:szCs w:val="20"/>
          <w:shd w:val="clear" w:color="auto" w:fill="FFFFFF"/>
        </w:rPr>
        <w:t>V </w:t>
      </w:r>
      <w:r w:rsidR="00BC3A32">
        <w:rPr>
          <w:rFonts w:ascii="Arial" w:hAnsi="Arial" w:cs="Arial"/>
          <w:color w:val="303030"/>
          <w:sz w:val="20"/>
          <w:szCs w:val="20"/>
          <w:shd w:val="clear" w:color="auto" w:fill="FFFFFF"/>
        </w:rPr>
        <w:t>Sušici</w:t>
      </w:r>
      <w:r w:rsidRPr="005D2ADA">
        <w:rPr>
          <w:rFonts w:ascii="Arial" w:hAnsi="Arial" w:cs="Arial"/>
          <w:color w:val="303030"/>
          <w:sz w:val="20"/>
          <w:szCs w:val="20"/>
          <w:shd w:val="clear" w:color="auto" w:fill="FFFFFF"/>
        </w:rPr>
        <w:t xml:space="preserve"> dne </w:t>
      </w:r>
      <w:r w:rsidR="00DD2E0E">
        <w:rPr>
          <w:rFonts w:ascii="Arial" w:hAnsi="Arial" w:cs="Arial"/>
          <w:color w:val="303030"/>
          <w:sz w:val="20"/>
          <w:szCs w:val="20"/>
          <w:shd w:val="clear" w:color="auto" w:fill="FFFFFF"/>
        </w:rPr>
        <w:t>8.10.2024</w:t>
      </w:r>
      <w:r w:rsidRPr="005D2ADA">
        <w:rPr>
          <w:rFonts w:ascii="Arial" w:hAnsi="Arial" w:cs="Arial"/>
          <w:color w:val="303030"/>
          <w:sz w:val="20"/>
          <w:szCs w:val="20"/>
          <w:shd w:val="clear" w:color="auto" w:fill="FFFFFF"/>
        </w:rPr>
        <w:tab/>
      </w:r>
      <w:r w:rsidRPr="005D2ADA">
        <w:rPr>
          <w:rFonts w:ascii="Arial" w:hAnsi="Arial" w:cs="Arial"/>
          <w:color w:val="303030"/>
          <w:sz w:val="20"/>
          <w:szCs w:val="20"/>
          <w:shd w:val="clear" w:color="auto" w:fill="FFFFFF"/>
        </w:rPr>
        <w:tab/>
      </w:r>
      <w:r w:rsidRPr="005D2ADA">
        <w:rPr>
          <w:rFonts w:ascii="Arial" w:hAnsi="Arial" w:cs="Arial"/>
          <w:color w:val="303030"/>
          <w:sz w:val="20"/>
          <w:szCs w:val="20"/>
          <w:shd w:val="clear" w:color="auto" w:fill="FFFFFF"/>
        </w:rPr>
        <w:tab/>
      </w:r>
    </w:p>
    <w:p w14:paraId="3A36F92C" w14:textId="77777777" w:rsidR="00EB3A3A" w:rsidRPr="00CB1295" w:rsidRDefault="00EB3A3A" w:rsidP="00EB3A3A">
      <w:pPr>
        <w:rPr>
          <w:rFonts w:ascii="Arial" w:hAnsi="Arial" w:cs="Arial"/>
          <w:color w:val="303030"/>
          <w:sz w:val="20"/>
          <w:szCs w:val="20"/>
          <w:shd w:val="clear" w:color="auto" w:fill="FFFFFF"/>
        </w:rPr>
      </w:pPr>
    </w:p>
    <w:p w14:paraId="47AB51FD" w14:textId="77777777" w:rsidR="00BC3A32" w:rsidRDefault="00BC3A32" w:rsidP="00EB3A3A">
      <w:pPr>
        <w:rPr>
          <w:rFonts w:ascii="Arial" w:hAnsi="Arial" w:cs="Arial"/>
          <w:color w:val="303030"/>
          <w:sz w:val="20"/>
          <w:szCs w:val="20"/>
          <w:shd w:val="clear" w:color="auto" w:fill="FFFFFF"/>
        </w:rPr>
      </w:pPr>
    </w:p>
    <w:p w14:paraId="6A01EFD0" w14:textId="69CBB9FF" w:rsidR="00EB3A3A" w:rsidRPr="00CB1295" w:rsidRDefault="00EB3A3A" w:rsidP="00EB3A3A">
      <w:pPr>
        <w:rPr>
          <w:rFonts w:ascii="Arial" w:hAnsi="Arial" w:cs="Arial"/>
          <w:color w:val="303030"/>
          <w:sz w:val="20"/>
          <w:szCs w:val="20"/>
          <w:shd w:val="clear" w:color="auto" w:fill="FFFFFF"/>
        </w:rPr>
      </w:pPr>
      <w:r w:rsidRPr="00CB1295">
        <w:rPr>
          <w:rFonts w:ascii="Arial" w:hAnsi="Arial" w:cs="Arial"/>
          <w:color w:val="303030"/>
          <w:sz w:val="20"/>
          <w:szCs w:val="20"/>
          <w:shd w:val="clear" w:color="auto" w:fill="FFFFFF"/>
        </w:rPr>
        <w:t>Za objednatele</w:t>
      </w:r>
      <w:r w:rsidRPr="00CB1295">
        <w:rPr>
          <w:rFonts w:ascii="Arial" w:hAnsi="Arial" w:cs="Arial"/>
          <w:color w:val="303030"/>
          <w:sz w:val="20"/>
          <w:szCs w:val="20"/>
          <w:shd w:val="clear" w:color="auto" w:fill="FFFFFF"/>
        </w:rPr>
        <w:tab/>
      </w:r>
      <w:r w:rsidRPr="00CB1295">
        <w:rPr>
          <w:rFonts w:ascii="Arial" w:hAnsi="Arial" w:cs="Arial"/>
          <w:color w:val="303030"/>
          <w:sz w:val="20"/>
          <w:szCs w:val="20"/>
          <w:shd w:val="clear" w:color="auto" w:fill="FFFFFF"/>
        </w:rPr>
        <w:tab/>
      </w:r>
      <w:r w:rsidRPr="00CB1295">
        <w:rPr>
          <w:rFonts w:ascii="Arial" w:hAnsi="Arial" w:cs="Arial"/>
          <w:color w:val="303030"/>
          <w:sz w:val="20"/>
          <w:szCs w:val="20"/>
          <w:shd w:val="clear" w:color="auto" w:fill="FFFFFF"/>
        </w:rPr>
        <w:tab/>
      </w:r>
      <w:r w:rsidRPr="00CB1295">
        <w:rPr>
          <w:rFonts w:ascii="Arial" w:hAnsi="Arial" w:cs="Arial"/>
          <w:color w:val="303030"/>
          <w:sz w:val="20"/>
          <w:szCs w:val="20"/>
          <w:shd w:val="clear" w:color="auto" w:fill="FFFFFF"/>
        </w:rPr>
        <w:tab/>
      </w:r>
      <w:r w:rsidRPr="00CB1295">
        <w:rPr>
          <w:rFonts w:ascii="Arial" w:hAnsi="Arial" w:cs="Arial"/>
          <w:color w:val="303030"/>
          <w:sz w:val="20"/>
          <w:szCs w:val="20"/>
          <w:shd w:val="clear" w:color="auto" w:fill="FFFFFF"/>
        </w:rPr>
        <w:tab/>
      </w:r>
      <w:r w:rsidRPr="00CB1295">
        <w:rPr>
          <w:rFonts w:ascii="Arial" w:hAnsi="Arial" w:cs="Arial"/>
          <w:color w:val="303030"/>
          <w:sz w:val="20"/>
          <w:szCs w:val="20"/>
          <w:shd w:val="clear" w:color="auto" w:fill="FFFFFF"/>
        </w:rPr>
        <w:tab/>
        <w:t>Za zhotovitele</w:t>
      </w:r>
    </w:p>
    <w:p w14:paraId="358E3F68" w14:textId="77777777" w:rsidR="00BC3A32" w:rsidRDefault="00BC3A32" w:rsidP="00EB3A3A">
      <w:pPr>
        <w:rPr>
          <w:rFonts w:ascii="Arial" w:hAnsi="Arial" w:cs="Arial"/>
          <w:color w:val="303030"/>
          <w:sz w:val="20"/>
          <w:szCs w:val="20"/>
          <w:shd w:val="clear" w:color="auto" w:fill="FFFFFF"/>
        </w:rPr>
      </w:pPr>
    </w:p>
    <w:p w14:paraId="6EEB4AF4" w14:textId="77777777" w:rsidR="00BC3A32" w:rsidRDefault="00BC3A32" w:rsidP="00EB3A3A">
      <w:pPr>
        <w:rPr>
          <w:rFonts w:ascii="Arial" w:hAnsi="Arial" w:cs="Arial"/>
          <w:color w:val="303030"/>
          <w:sz w:val="20"/>
          <w:szCs w:val="20"/>
          <w:shd w:val="clear" w:color="auto" w:fill="FFFFFF"/>
        </w:rPr>
      </w:pPr>
    </w:p>
    <w:p w14:paraId="55644E76" w14:textId="77777777" w:rsidR="00BC3A32" w:rsidRDefault="00BC3A32" w:rsidP="00EB3A3A">
      <w:pPr>
        <w:rPr>
          <w:rFonts w:ascii="Arial" w:hAnsi="Arial" w:cs="Arial"/>
          <w:color w:val="303030"/>
          <w:sz w:val="20"/>
          <w:szCs w:val="20"/>
          <w:shd w:val="clear" w:color="auto" w:fill="FFFFFF"/>
        </w:rPr>
      </w:pPr>
    </w:p>
    <w:p w14:paraId="6759EECE" w14:textId="216C48AC" w:rsidR="00EB3A3A" w:rsidRPr="00CB1295" w:rsidRDefault="00A27E80" w:rsidP="00EB3A3A">
      <w:pPr>
        <w:rPr>
          <w:rFonts w:ascii="Arial" w:hAnsi="Arial" w:cs="Arial"/>
          <w:color w:val="303030"/>
          <w:sz w:val="20"/>
          <w:szCs w:val="20"/>
          <w:shd w:val="clear" w:color="auto" w:fill="FFFFFF"/>
        </w:rPr>
      </w:pPr>
      <w:r>
        <w:rPr>
          <w:rFonts w:ascii="Arial" w:hAnsi="Arial" w:cs="Arial"/>
          <w:color w:val="303030"/>
          <w:sz w:val="20"/>
          <w:szCs w:val="20"/>
          <w:shd w:val="clear" w:color="auto" w:fill="FFFFFF"/>
        </w:rPr>
        <w:t>……………………</w:t>
      </w:r>
      <w:r w:rsidR="00EB3A3A" w:rsidRPr="00CB1295">
        <w:rPr>
          <w:rFonts w:ascii="Arial" w:hAnsi="Arial" w:cs="Arial"/>
          <w:color w:val="303030"/>
          <w:sz w:val="20"/>
          <w:szCs w:val="20"/>
          <w:shd w:val="clear" w:color="auto" w:fill="FFFFFF"/>
        </w:rPr>
        <w:t>…………………</w:t>
      </w:r>
      <w:r w:rsidR="00BC3A32">
        <w:rPr>
          <w:rFonts w:ascii="Arial" w:hAnsi="Arial" w:cs="Arial"/>
          <w:color w:val="303030"/>
          <w:sz w:val="20"/>
          <w:szCs w:val="20"/>
          <w:shd w:val="clear" w:color="auto" w:fill="FFFFFF"/>
        </w:rPr>
        <w:t>…..</w:t>
      </w:r>
      <w:r w:rsidR="00BC3A32">
        <w:rPr>
          <w:rFonts w:ascii="Arial" w:hAnsi="Arial" w:cs="Arial"/>
          <w:color w:val="303030"/>
          <w:sz w:val="20"/>
          <w:szCs w:val="20"/>
          <w:shd w:val="clear" w:color="auto" w:fill="FFFFFF"/>
        </w:rPr>
        <w:tab/>
      </w:r>
      <w:r w:rsidR="00BC3A32">
        <w:rPr>
          <w:rFonts w:ascii="Arial" w:hAnsi="Arial" w:cs="Arial"/>
          <w:color w:val="303030"/>
          <w:sz w:val="20"/>
          <w:szCs w:val="20"/>
          <w:shd w:val="clear" w:color="auto" w:fill="FFFFFF"/>
        </w:rPr>
        <w:tab/>
      </w:r>
      <w:r w:rsidR="00DD2E0E">
        <w:rPr>
          <w:rFonts w:ascii="Arial" w:hAnsi="Arial" w:cs="Arial"/>
          <w:color w:val="303030"/>
          <w:sz w:val="20"/>
          <w:szCs w:val="20"/>
          <w:shd w:val="clear" w:color="auto" w:fill="FFFFFF"/>
        </w:rPr>
        <w:tab/>
      </w:r>
      <w:r w:rsidR="00EB3A3A" w:rsidRPr="00CB1295">
        <w:rPr>
          <w:rFonts w:ascii="Arial" w:hAnsi="Arial" w:cs="Arial"/>
          <w:color w:val="303030"/>
          <w:sz w:val="20"/>
          <w:szCs w:val="20"/>
          <w:shd w:val="clear" w:color="auto" w:fill="FFFFFF"/>
        </w:rPr>
        <w:t>………………………………</w:t>
      </w:r>
    </w:p>
    <w:p w14:paraId="143A2E0E" w14:textId="16C8CF03" w:rsidR="00EB3A3A" w:rsidRDefault="00DD2E0E" w:rsidP="00DD2E0E">
      <w:pPr>
        <w:rPr>
          <w:rFonts w:ascii="Arial" w:hAnsi="Arial" w:cs="Arial"/>
          <w:color w:val="303030"/>
          <w:sz w:val="20"/>
          <w:szCs w:val="20"/>
          <w:shd w:val="clear" w:color="auto" w:fill="FFFFFF"/>
        </w:rPr>
      </w:pPr>
      <w:r>
        <w:rPr>
          <w:rFonts w:ascii="Arial" w:hAnsi="Arial" w:cs="Arial"/>
          <w:color w:val="303030"/>
          <w:sz w:val="20"/>
          <w:szCs w:val="20"/>
          <w:shd w:val="clear" w:color="auto" w:fill="FFFFFF"/>
        </w:rPr>
        <w:t>Bc. Petr Mottl, starosta</w:t>
      </w:r>
      <w:r>
        <w:rPr>
          <w:rFonts w:ascii="Arial" w:hAnsi="Arial" w:cs="Arial"/>
          <w:color w:val="303030"/>
          <w:sz w:val="20"/>
          <w:szCs w:val="20"/>
          <w:shd w:val="clear" w:color="auto" w:fill="FFFFFF"/>
        </w:rPr>
        <w:tab/>
      </w:r>
      <w:r>
        <w:rPr>
          <w:rFonts w:ascii="Arial" w:hAnsi="Arial" w:cs="Arial"/>
          <w:color w:val="303030"/>
          <w:sz w:val="20"/>
          <w:szCs w:val="20"/>
          <w:shd w:val="clear" w:color="auto" w:fill="FFFFFF"/>
        </w:rPr>
        <w:tab/>
      </w:r>
      <w:r>
        <w:rPr>
          <w:rFonts w:ascii="Arial" w:hAnsi="Arial" w:cs="Arial"/>
          <w:color w:val="303030"/>
          <w:sz w:val="20"/>
          <w:szCs w:val="20"/>
          <w:shd w:val="clear" w:color="auto" w:fill="FFFFFF"/>
        </w:rPr>
        <w:tab/>
      </w:r>
      <w:r>
        <w:rPr>
          <w:rFonts w:ascii="Arial" w:hAnsi="Arial" w:cs="Arial"/>
          <w:color w:val="303030"/>
          <w:sz w:val="20"/>
          <w:szCs w:val="20"/>
          <w:shd w:val="clear" w:color="auto" w:fill="FFFFFF"/>
        </w:rPr>
        <w:tab/>
      </w:r>
      <w:r>
        <w:rPr>
          <w:rFonts w:ascii="Arial" w:hAnsi="Arial" w:cs="Arial"/>
          <w:color w:val="303030"/>
          <w:sz w:val="20"/>
          <w:szCs w:val="20"/>
          <w:shd w:val="clear" w:color="auto" w:fill="FFFFFF"/>
        </w:rPr>
        <w:tab/>
        <w:t>MgA. Martina Špatná</w:t>
      </w:r>
    </w:p>
    <w:p w14:paraId="5D028E72" w14:textId="40ABDF24" w:rsidR="00DD2E0E" w:rsidRPr="00DD2E0E" w:rsidRDefault="00DD2E0E" w:rsidP="00DD2E0E">
      <w:pPr>
        <w:rPr>
          <w:rFonts w:ascii="Arial" w:hAnsi="Arial" w:cs="Arial"/>
          <w:color w:val="303030"/>
          <w:sz w:val="20"/>
          <w:szCs w:val="20"/>
          <w:shd w:val="clear" w:color="auto" w:fill="FFFFFF"/>
        </w:rPr>
      </w:pPr>
      <w:r>
        <w:rPr>
          <w:rFonts w:ascii="Arial" w:hAnsi="Arial" w:cs="Arial"/>
          <w:color w:val="303030"/>
          <w:sz w:val="20"/>
          <w:szCs w:val="20"/>
          <w:shd w:val="clear" w:color="auto" w:fill="FFFFFF"/>
        </w:rPr>
        <w:t>Město Sušice</w:t>
      </w:r>
    </w:p>
    <w:p w14:paraId="17059A3E" w14:textId="77777777" w:rsidR="001D246D" w:rsidRPr="00CB1295" w:rsidRDefault="001D246D" w:rsidP="005831CF">
      <w:pPr>
        <w:rPr>
          <w:rFonts w:ascii="Arial" w:hAnsi="Arial" w:cs="Arial"/>
          <w:sz w:val="20"/>
          <w:szCs w:val="20"/>
        </w:rPr>
      </w:pPr>
    </w:p>
    <w:p w14:paraId="4CFB057C" w14:textId="77777777" w:rsidR="001D246D" w:rsidRPr="00CB1295" w:rsidRDefault="001D246D" w:rsidP="005831CF">
      <w:pPr>
        <w:rPr>
          <w:rFonts w:ascii="Arial" w:hAnsi="Arial" w:cs="Arial"/>
          <w:sz w:val="20"/>
          <w:szCs w:val="20"/>
        </w:rPr>
      </w:pPr>
      <w:bookmarkStart w:id="1" w:name="_GoBack"/>
      <w:bookmarkEnd w:id="1"/>
    </w:p>
    <w:p w14:paraId="550E4496" w14:textId="77777777" w:rsidR="001D246D" w:rsidRPr="00CB1295" w:rsidRDefault="001D246D" w:rsidP="005831CF">
      <w:pPr>
        <w:rPr>
          <w:rFonts w:ascii="Arial" w:hAnsi="Arial" w:cs="Arial"/>
          <w:sz w:val="20"/>
          <w:szCs w:val="20"/>
        </w:rPr>
      </w:pPr>
    </w:p>
    <w:p w14:paraId="1F6A190B" w14:textId="77777777" w:rsidR="001D246D" w:rsidRPr="00CB1295" w:rsidRDefault="001D246D" w:rsidP="005831CF">
      <w:pPr>
        <w:rPr>
          <w:rFonts w:ascii="Arial" w:hAnsi="Arial" w:cs="Arial"/>
          <w:sz w:val="20"/>
          <w:szCs w:val="20"/>
        </w:rPr>
      </w:pPr>
    </w:p>
    <w:p w14:paraId="444F79B6" w14:textId="77777777" w:rsidR="001D246D" w:rsidRPr="00CB1295" w:rsidRDefault="001D246D" w:rsidP="005831CF">
      <w:pPr>
        <w:rPr>
          <w:rFonts w:ascii="Arial" w:hAnsi="Arial" w:cs="Arial"/>
          <w:sz w:val="20"/>
          <w:szCs w:val="20"/>
        </w:rPr>
      </w:pPr>
    </w:p>
    <w:p w14:paraId="37FD163B" w14:textId="77777777" w:rsidR="001D246D" w:rsidRPr="00CB1295" w:rsidRDefault="001D246D" w:rsidP="005831CF">
      <w:pPr>
        <w:rPr>
          <w:rFonts w:ascii="Arial" w:hAnsi="Arial" w:cs="Arial"/>
          <w:sz w:val="20"/>
          <w:szCs w:val="20"/>
        </w:rPr>
      </w:pPr>
    </w:p>
    <w:p w14:paraId="034AAA7B" w14:textId="77777777" w:rsidR="001D246D" w:rsidRPr="00CB1295" w:rsidRDefault="001D246D" w:rsidP="005831CF">
      <w:pPr>
        <w:rPr>
          <w:rFonts w:ascii="Arial" w:hAnsi="Arial" w:cs="Arial"/>
          <w:sz w:val="20"/>
          <w:szCs w:val="20"/>
        </w:rPr>
      </w:pPr>
    </w:p>
    <w:sectPr w:rsidR="001D246D" w:rsidRPr="00CB12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217F"/>
    <w:multiLevelType w:val="hybridMultilevel"/>
    <w:tmpl w:val="81980830"/>
    <w:lvl w:ilvl="0" w:tplc="FFFFFFFF">
      <w:start w:val="1"/>
      <w:numFmt w:val="ordinal"/>
      <w:lvlText w:val="5.%1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6A91F00"/>
    <w:multiLevelType w:val="multilevel"/>
    <w:tmpl w:val="526E95CE"/>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454"/>
        </w:tabs>
        <w:ind w:left="454" w:hanging="454"/>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
    <w:nsid w:val="0BA563C2"/>
    <w:multiLevelType w:val="hybridMultilevel"/>
    <w:tmpl w:val="BC78C2B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0BE2096B"/>
    <w:multiLevelType w:val="multilevel"/>
    <w:tmpl w:val="F2AC523E"/>
    <w:lvl w:ilvl="0">
      <w:start w:val="1"/>
      <w:numFmt w:val="decimal"/>
      <w:lvlText w:val="%1."/>
      <w:lvlJc w:val="left"/>
      <w:pPr>
        <w:ind w:left="360" w:hanging="360"/>
      </w:pPr>
    </w:lvl>
    <w:lvl w:ilvl="1">
      <w:start w:val="1"/>
      <w:numFmt w:val="decimal"/>
      <w:lvlText w:val="%1.%2."/>
      <w:lvlJc w:val="left"/>
      <w:pPr>
        <w:ind w:left="716"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4EC5267"/>
    <w:multiLevelType w:val="hybridMultilevel"/>
    <w:tmpl w:val="EE306F0E"/>
    <w:lvl w:ilvl="0" w:tplc="0405000F">
      <w:start w:val="1"/>
      <w:numFmt w:val="decimal"/>
      <w:lvlText w:val="%1."/>
      <w:lvlJc w:val="left"/>
      <w:pPr>
        <w:ind w:left="5889" w:hanging="360"/>
      </w:pPr>
    </w:lvl>
    <w:lvl w:ilvl="1" w:tplc="04050019">
      <w:start w:val="1"/>
      <w:numFmt w:val="lowerLetter"/>
      <w:lvlText w:val="%2."/>
      <w:lvlJc w:val="left"/>
      <w:pPr>
        <w:ind w:left="6609" w:hanging="360"/>
      </w:pPr>
    </w:lvl>
    <w:lvl w:ilvl="2" w:tplc="0405001B" w:tentative="1">
      <w:start w:val="1"/>
      <w:numFmt w:val="lowerRoman"/>
      <w:lvlText w:val="%3."/>
      <w:lvlJc w:val="right"/>
      <w:pPr>
        <w:ind w:left="7329" w:hanging="180"/>
      </w:pPr>
    </w:lvl>
    <w:lvl w:ilvl="3" w:tplc="0405000F" w:tentative="1">
      <w:start w:val="1"/>
      <w:numFmt w:val="decimal"/>
      <w:lvlText w:val="%4."/>
      <w:lvlJc w:val="left"/>
      <w:pPr>
        <w:ind w:left="8049" w:hanging="360"/>
      </w:pPr>
    </w:lvl>
    <w:lvl w:ilvl="4" w:tplc="04050019" w:tentative="1">
      <w:start w:val="1"/>
      <w:numFmt w:val="lowerLetter"/>
      <w:lvlText w:val="%5."/>
      <w:lvlJc w:val="left"/>
      <w:pPr>
        <w:ind w:left="8769" w:hanging="360"/>
      </w:pPr>
    </w:lvl>
    <w:lvl w:ilvl="5" w:tplc="0405001B" w:tentative="1">
      <w:start w:val="1"/>
      <w:numFmt w:val="lowerRoman"/>
      <w:lvlText w:val="%6."/>
      <w:lvlJc w:val="right"/>
      <w:pPr>
        <w:ind w:left="9489" w:hanging="180"/>
      </w:pPr>
    </w:lvl>
    <w:lvl w:ilvl="6" w:tplc="0405000F" w:tentative="1">
      <w:start w:val="1"/>
      <w:numFmt w:val="decimal"/>
      <w:lvlText w:val="%7."/>
      <w:lvlJc w:val="left"/>
      <w:pPr>
        <w:ind w:left="10209" w:hanging="360"/>
      </w:pPr>
    </w:lvl>
    <w:lvl w:ilvl="7" w:tplc="04050019" w:tentative="1">
      <w:start w:val="1"/>
      <w:numFmt w:val="lowerLetter"/>
      <w:lvlText w:val="%8."/>
      <w:lvlJc w:val="left"/>
      <w:pPr>
        <w:ind w:left="10929" w:hanging="360"/>
      </w:pPr>
    </w:lvl>
    <w:lvl w:ilvl="8" w:tplc="0405001B" w:tentative="1">
      <w:start w:val="1"/>
      <w:numFmt w:val="lowerRoman"/>
      <w:lvlText w:val="%9."/>
      <w:lvlJc w:val="right"/>
      <w:pPr>
        <w:ind w:left="11649" w:hanging="180"/>
      </w:pPr>
    </w:lvl>
  </w:abstractNum>
  <w:abstractNum w:abstractNumId="5">
    <w:nsid w:val="15AD5066"/>
    <w:multiLevelType w:val="hybridMultilevel"/>
    <w:tmpl w:val="81980830"/>
    <w:lvl w:ilvl="0" w:tplc="C7D6DF84">
      <w:start w:val="1"/>
      <w:numFmt w:val="ordinal"/>
      <w:lvlText w:val="5.%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10730A"/>
    <w:multiLevelType w:val="multilevel"/>
    <w:tmpl w:val="44A4B894"/>
    <w:lvl w:ilvl="0">
      <w:start w:val="3"/>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1BB828E7"/>
    <w:multiLevelType w:val="multilevel"/>
    <w:tmpl w:val="46C667C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1DE80636"/>
    <w:multiLevelType w:val="hybridMultilevel"/>
    <w:tmpl w:val="D19A78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nsid w:val="2B1F7D53"/>
    <w:multiLevelType w:val="hybridMultilevel"/>
    <w:tmpl w:val="613E197E"/>
    <w:lvl w:ilvl="0" w:tplc="82544C40">
      <w:start w:val="1"/>
      <w:numFmt w:val="ordinal"/>
      <w:lvlText w:val="5.%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B3B387A"/>
    <w:multiLevelType w:val="hybridMultilevel"/>
    <w:tmpl w:val="CF14C784"/>
    <w:lvl w:ilvl="0" w:tplc="2CFAEF0A">
      <w:start w:val="1"/>
      <w:numFmt w:val="decimal"/>
      <w:lvlText w:val="9.%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2DF72234"/>
    <w:multiLevelType w:val="hybridMultilevel"/>
    <w:tmpl w:val="CA8AAFA8"/>
    <w:lvl w:ilvl="0" w:tplc="11D6A6CA">
      <w:start w:val="1"/>
      <w:numFmt w:val="ordinal"/>
      <w:lvlText w:val="6.%11"/>
      <w:lvlJc w:val="left"/>
      <w:pPr>
        <w:ind w:left="144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FEC33D8"/>
    <w:multiLevelType w:val="multilevel"/>
    <w:tmpl w:val="2CBCAEC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094484C"/>
    <w:multiLevelType w:val="hybridMultilevel"/>
    <w:tmpl w:val="A2AE88D0"/>
    <w:lvl w:ilvl="0" w:tplc="4C000F90">
      <w:start w:val="1"/>
      <w:numFmt w:val="lowerLetter"/>
      <w:lvlText w:val="%1)"/>
      <w:lvlJc w:val="left"/>
      <w:pPr>
        <w:ind w:left="1080" w:hanging="360"/>
      </w:pPr>
      <w:rPr>
        <w:rFonts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349E45AB"/>
    <w:multiLevelType w:val="hybridMultilevel"/>
    <w:tmpl w:val="D8888D8E"/>
    <w:lvl w:ilvl="0" w:tplc="E79CE3A2">
      <w:start w:val="2"/>
      <w:numFmt w:val="decimal"/>
      <w:lvlText w:val="5.%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35C32629"/>
    <w:multiLevelType w:val="multilevel"/>
    <w:tmpl w:val="64EC3F46"/>
    <w:lvl w:ilvl="0">
      <w:start w:val="3"/>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63B46DB"/>
    <w:multiLevelType w:val="hybridMultilevel"/>
    <w:tmpl w:val="101C5064"/>
    <w:lvl w:ilvl="0" w:tplc="04050013">
      <w:start w:val="1"/>
      <w:numFmt w:val="upperRoman"/>
      <w:lvlText w:val="%1."/>
      <w:lvlJc w:val="righ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nsid w:val="3A714254"/>
    <w:multiLevelType w:val="multilevel"/>
    <w:tmpl w:val="46C667C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3E9E076E"/>
    <w:multiLevelType w:val="hybridMultilevel"/>
    <w:tmpl w:val="56BCCE4A"/>
    <w:lvl w:ilvl="0" w:tplc="AC76AC1A">
      <w:start w:val="2"/>
      <w:numFmt w:val="ordinal"/>
      <w:lvlText w:val="5.%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FF02785"/>
    <w:multiLevelType w:val="hybridMultilevel"/>
    <w:tmpl w:val="98325B6E"/>
    <w:lvl w:ilvl="0" w:tplc="778A4AEC">
      <w:numFmt w:val="bullet"/>
      <w:lvlText w:val="-"/>
      <w:lvlJc w:val="left"/>
      <w:pPr>
        <w:ind w:left="1068" w:hanging="360"/>
      </w:pPr>
      <w:rPr>
        <w:rFonts w:ascii="Arial" w:eastAsiaTheme="minorHAns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nsid w:val="40C7552B"/>
    <w:multiLevelType w:val="multilevel"/>
    <w:tmpl w:val="BC220A5A"/>
    <w:lvl w:ilvl="0">
      <w:start w:val="1"/>
      <w:numFmt w:val="decimal"/>
      <w:lvlText w:val="%1."/>
      <w:lvlJc w:val="left"/>
      <w:pPr>
        <w:ind w:left="360" w:hanging="360"/>
      </w:pPr>
    </w:lvl>
    <w:lvl w:ilvl="1">
      <w:start w:val="1"/>
      <w:numFmt w:val="decimal"/>
      <w:lvlText w:val="14.%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22C48BE"/>
    <w:multiLevelType w:val="hybridMultilevel"/>
    <w:tmpl w:val="A51CA2A6"/>
    <w:lvl w:ilvl="0" w:tplc="12080552">
      <w:start w:val="9"/>
      <w:numFmt w:val="decimal"/>
      <w:lvlText w:val="6.%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nsid w:val="47E27201"/>
    <w:multiLevelType w:val="hybridMultilevel"/>
    <w:tmpl w:val="54C21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9494711"/>
    <w:multiLevelType w:val="multilevel"/>
    <w:tmpl w:val="84E82B3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495A3559"/>
    <w:multiLevelType w:val="hybridMultilevel"/>
    <w:tmpl w:val="B0D09B34"/>
    <w:lvl w:ilvl="0" w:tplc="5948B39A">
      <w:start w:val="2"/>
      <w:numFmt w:val="decimal"/>
      <w:lvlText w:val="9.%1."/>
      <w:lvlJc w:val="left"/>
      <w:pPr>
        <w:ind w:left="786" w:hanging="360"/>
      </w:pPr>
      <w:rPr>
        <w:b w:val="0"/>
        <w:sz w:val="20"/>
        <w:szCs w:val="20"/>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25">
    <w:nsid w:val="536103C4"/>
    <w:multiLevelType w:val="hybridMultilevel"/>
    <w:tmpl w:val="2E60A7A0"/>
    <w:lvl w:ilvl="0" w:tplc="5A7CB0B8">
      <w:start w:val="1"/>
      <w:numFmt w:val="decimal"/>
      <w:lvlText w:val="6.%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nsid w:val="56B94B6D"/>
    <w:multiLevelType w:val="hybridMultilevel"/>
    <w:tmpl w:val="551A305E"/>
    <w:lvl w:ilvl="0" w:tplc="F1C00C1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78B4838"/>
    <w:multiLevelType w:val="hybridMultilevel"/>
    <w:tmpl w:val="91165DB0"/>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7E70DBC"/>
    <w:multiLevelType w:val="multilevel"/>
    <w:tmpl w:val="17045914"/>
    <w:lvl w:ilvl="0">
      <w:start w:val="8"/>
      <w:numFmt w:val="decimal"/>
      <w:lvlText w:val="%1"/>
      <w:lvlJc w:val="left"/>
      <w:pPr>
        <w:tabs>
          <w:tab w:val="num" w:pos="480"/>
        </w:tabs>
        <w:ind w:left="480" w:hanging="480"/>
      </w:pPr>
      <w:rPr>
        <w:rFonts w:cs="Times New Roman"/>
        <w:b/>
      </w:rPr>
    </w:lvl>
    <w:lvl w:ilvl="1">
      <w:start w:val="1"/>
      <w:numFmt w:val="decimal"/>
      <w:lvlText w:val="6.%2"/>
      <w:lvlJc w:val="left"/>
      <w:pPr>
        <w:tabs>
          <w:tab w:val="num" w:pos="454"/>
        </w:tabs>
        <w:ind w:left="454" w:hanging="454"/>
      </w:pPr>
      <w:rPr>
        <w:rFonts w:ascii="Times New Roman" w:hAnsi="Times New Roman" w:cs="Times New Roman" w:hint="default"/>
        <w:b/>
        <w:i w:val="0"/>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440"/>
        </w:tabs>
        <w:ind w:left="1440" w:hanging="1440"/>
      </w:pPr>
      <w:rPr>
        <w:rFonts w:cs="Times New Roman"/>
        <w:b/>
      </w:rPr>
    </w:lvl>
  </w:abstractNum>
  <w:abstractNum w:abstractNumId="29">
    <w:nsid w:val="5FF15CCC"/>
    <w:multiLevelType w:val="multilevel"/>
    <w:tmpl w:val="F4AE828C"/>
    <w:lvl w:ilvl="0">
      <w:start w:val="1"/>
      <w:numFmt w:val="decimal"/>
      <w:lvlText w:val="7.%1."/>
      <w:lvlJc w:val="left"/>
      <w:pPr>
        <w:tabs>
          <w:tab w:val="num" w:pos="2123"/>
        </w:tabs>
        <w:ind w:left="2123" w:hanging="705"/>
      </w:pPr>
    </w:lvl>
    <w:lvl w:ilvl="1">
      <w:start w:val="2"/>
      <w:numFmt w:val="decimal"/>
      <w:lvlText w:val="%1.%2."/>
      <w:lvlJc w:val="left"/>
      <w:pPr>
        <w:tabs>
          <w:tab w:val="num" w:pos="705"/>
        </w:tabs>
        <w:ind w:left="705" w:hanging="705"/>
      </w:pPr>
      <w:rPr>
        <w:rFonts w:cs="Times New Roman"/>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0">
    <w:nsid w:val="612046FA"/>
    <w:multiLevelType w:val="hybridMultilevel"/>
    <w:tmpl w:val="5080A2BE"/>
    <w:lvl w:ilvl="0" w:tplc="1E38D0B8">
      <w:start w:val="1"/>
      <w:numFmt w:val="ordinal"/>
      <w:lvlText w:val="4.%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1">
    <w:nsid w:val="62132E1E"/>
    <w:multiLevelType w:val="hybridMultilevel"/>
    <w:tmpl w:val="C9C8863E"/>
    <w:lvl w:ilvl="0" w:tplc="1E38D0B8">
      <w:start w:val="1"/>
      <w:numFmt w:val="ordinal"/>
      <w:lvlText w:val="4.%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2">
    <w:nsid w:val="65FC31FE"/>
    <w:multiLevelType w:val="hybridMultilevel"/>
    <w:tmpl w:val="8FDC7D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6755FE8"/>
    <w:multiLevelType w:val="multilevel"/>
    <w:tmpl w:val="6C0A5B6C"/>
    <w:lvl w:ilvl="0">
      <w:start w:val="10"/>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67FB5B7B"/>
    <w:multiLevelType w:val="multilevel"/>
    <w:tmpl w:val="E6A28CF8"/>
    <w:lvl w:ilvl="0">
      <w:start w:val="1"/>
      <w:numFmt w:val="decimal"/>
      <w:lvlText w:val="%1."/>
      <w:lvlJc w:val="left"/>
      <w:pPr>
        <w:tabs>
          <w:tab w:val="num" w:pos="708"/>
        </w:tabs>
        <w:ind w:left="708" w:hanging="708"/>
      </w:pPr>
    </w:lvl>
    <w:lvl w:ilvl="1">
      <w:start w:val="2"/>
      <w:numFmt w:val="decimal"/>
      <w:lvlText w:val="13.%2."/>
      <w:lvlJc w:val="left"/>
      <w:pPr>
        <w:tabs>
          <w:tab w:val="num" w:pos="1416"/>
        </w:tabs>
        <w:ind w:left="1416" w:hanging="708"/>
      </w:pPr>
    </w:lvl>
    <w:lvl w:ilvl="2">
      <w:start w:val="1"/>
      <w:numFmt w:val="decimal"/>
      <w:isLgl/>
      <w:lvlText w:val="%1.%2.%3."/>
      <w:lvlJc w:val="left"/>
      <w:pPr>
        <w:tabs>
          <w:tab w:val="num" w:pos="2136"/>
        </w:tabs>
        <w:ind w:left="2136" w:hanging="720"/>
      </w:pPr>
    </w:lvl>
    <w:lvl w:ilvl="3">
      <w:start w:val="1"/>
      <w:numFmt w:val="decimal"/>
      <w:isLgl/>
      <w:lvlText w:val="%1.%2.%3.%4."/>
      <w:lvlJc w:val="left"/>
      <w:pPr>
        <w:tabs>
          <w:tab w:val="num" w:pos="2844"/>
        </w:tabs>
        <w:ind w:left="2844" w:hanging="720"/>
      </w:pPr>
    </w:lvl>
    <w:lvl w:ilvl="4">
      <w:start w:val="1"/>
      <w:numFmt w:val="decimal"/>
      <w:isLgl/>
      <w:lvlText w:val="%1.%2.%3.%4.%5."/>
      <w:lvlJc w:val="left"/>
      <w:pPr>
        <w:tabs>
          <w:tab w:val="num" w:pos="3912"/>
        </w:tabs>
        <w:ind w:left="3912" w:hanging="1080"/>
      </w:pPr>
    </w:lvl>
    <w:lvl w:ilvl="5">
      <w:start w:val="1"/>
      <w:numFmt w:val="decimal"/>
      <w:isLgl/>
      <w:lvlText w:val="%1.%2.%3.%4.%5.%6."/>
      <w:lvlJc w:val="left"/>
      <w:pPr>
        <w:tabs>
          <w:tab w:val="num" w:pos="4620"/>
        </w:tabs>
        <w:ind w:left="4620" w:hanging="1080"/>
      </w:pPr>
    </w:lvl>
    <w:lvl w:ilvl="6">
      <w:start w:val="1"/>
      <w:numFmt w:val="decimal"/>
      <w:isLgl/>
      <w:lvlText w:val="%1.%2.%3.%4.%5.%6.%7."/>
      <w:lvlJc w:val="left"/>
      <w:pPr>
        <w:tabs>
          <w:tab w:val="num" w:pos="5688"/>
        </w:tabs>
        <w:ind w:left="5688" w:hanging="1440"/>
      </w:pPr>
    </w:lvl>
    <w:lvl w:ilvl="7">
      <w:start w:val="1"/>
      <w:numFmt w:val="decimal"/>
      <w:isLgl/>
      <w:lvlText w:val="%1.%2.%3.%4.%5.%6.%7.%8."/>
      <w:lvlJc w:val="left"/>
      <w:pPr>
        <w:tabs>
          <w:tab w:val="num" w:pos="6396"/>
        </w:tabs>
        <w:ind w:left="6396" w:hanging="1440"/>
      </w:pPr>
    </w:lvl>
    <w:lvl w:ilvl="8">
      <w:start w:val="1"/>
      <w:numFmt w:val="decimal"/>
      <w:isLgl/>
      <w:lvlText w:val="%1.%2.%3.%4.%5.%6.%7.%8.%9."/>
      <w:lvlJc w:val="left"/>
      <w:pPr>
        <w:tabs>
          <w:tab w:val="num" w:pos="7464"/>
        </w:tabs>
        <w:ind w:left="7464" w:hanging="1800"/>
      </w:pPr>
    </w:lvl>
  </w:abstractNum>
  <w:abstractNum w:abstractNumId="35">
    <w:nsid w:val="6A866426"/>
    <w:multiLevelType w:val="hybridMultilevel"/>
    <w:tmpl w:val="B69876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nsid w:val="6AEF16A2"/>
    <w:multiLevelType w:val="multilevel"/>
    <w:tmpl w:val="31108B10"/>
    <w:lvl w:ilvl="0">
      <w:start w:val="9"/>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nsid w:val="6C3032AE"/>
    <w:multiLevelType w:val="hybridMultilevel"/>
    <w:tmpl w:val="97029FA0"/>
    <w:lvl w:ilvl="0" w:tplc="BDEA4C9A">
      <w:numFmt w:val="bullet"/>
      <w:lvlText w:val="-"/>
      <w:lvlJc w:val="left"/>
      <w:pPr>
        <w:ind w:left="720" w:hanging="360"/>
      </w:pPr>
      <w:rPr>
        <w:rFonts w:ascii="Calibri" w:eastAsiaTheme="minorHAnsi" w:hAnsi="Calibri" w:cs="Calibri" w:hint="default"/>
      </w:rPr>
    </w:lvl>
    <w:lvl w:ilvl="1" w:tplc="5C1CF48E">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E161931"/>
    <w:multiLevelType w:val="hybridMultilevel"/>
    <w:tmpl w:val="6FA6D0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9F631A6"/>
    <w:multiLevelType w:val="hybridMultilevel"/>
    <w:tmpl w:val="E0581B58"/>
    <w:lvl w:ilvl="0" w:tplc="64381882">
      <w:start w:val="1"/>
      <w:numFmt w:val="ordinal"/>
      <w:lvlText w:val="5.%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DBC7299"/>
    <w:multiLevelType w:val="multilevel"/>
    <w:tmpl w:val="C4DA5AE4"/>
    <w:lvl w:ilvl="0">
      <w:start w:val="1"/>
      <w:numFmt w:val="decimal"/>
      <w:pStyle w:val="Odstavec1"/>
      <w:lvlText w:val="%1."/>
      <w:lvlJc w:val="left"/>
      <w:pPr>
        <w:tabs>
          <w:tab w:val="num" w:pos="360"/>
        </w:tabs>
        <w:ind w:left="360" w:hanging="360"/>
      </w:p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lvl>
    <w:lvl w:ilvl="3">
      <w:start w:val="1"/>
      <w:numFmt w:val="decimal"/>
      <w:lvlText w:val="%1.%2.%3.%4."/>
      <w:lvlJc w:val="left"/>
      <w:pPr>
        <w:tabs>
          <w:tab w:val="num" w:pos="1440"/>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52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num w:numId="1">
    <w:abstractNumId w:val="32"/>
  </w:num>
  <w:num w:numId="2">
    <w:abstractNumId w:val="23"/>
  </w:num>
  <w:num w:numId="3">
    <w:abstractNumId w:val="22"/>
  </w:num>
  <w:num w:numId="4">
    <w:abstractNumId w:val="7"/>
  </w:num>
  <w:num w:numId="5">
    <w:abstractNumId w:val="37"/>
  </w:num>
  <w:num w:numId="6">
    <w:abstractNumId w:val="26"/>
  </w:num>
  <w:num w:numId="7">
    <w:abstractNumId w:val="17"/>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5"/>
  </w:num>
  <w:num w:numId="13">
    <w:abstractNumId w:val="9"/>
  </w:num>
  <w:num w:numId="14">
    <w:abstractNumId w:val="0"/>
  </w:num>
  <w:num w:numId="1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7"/>
  </w:num>
  <w:num w:numId="25">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8"/>
  </w:num>
  <w:num w:numId="36">
    <w:abstractNumId w:val="33"/>
  </w:num>
  <w:num w:numId="37">
    <w:abstractNumId w:val="16"/>
  </w:num>
  <w:num w:numId="38">
    <w:abstractNumId w:val="11"/>
  </w:num>
  <w:num w:numId="39">
    <w:abstractNumId w:val="30"/>
  </w:num>
  <w:num w:numId="40">
    <w:abstractNumId w:val="31"/>
  </w:num>
  <w:num w:numId="41">
    <w:abstractNumId w:val="19"/>
  </w:num>
  <w:num w:numId="42">
    <w:abstractNumId w:val="38"/>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0DD"/>
    <w:rsid w:val="00035500"/>
    <w:rsid w:val="00061673"/>
    <w:rsid w:val="000662EB"/>
    <w:rsid w:val="000E3006"/>
    <w:rsid w:val="000F34B9"/>
    <w:rsid w:val="00100793"/>
    <w:rsid w:val="00163499"/>
    <w:rsid w:val="001B73D9"/>
    <w:rsid w:val="001D246D"/>
    <w:rsid w:val="001D7F42"/>
    <w:rsid w:val="001E0259"/>
    <w:rsid w:val="0020724D"/>
    <w:rsid w:val="002610DD"/>
    <w:rsid w:val="00263521"/>
    <w:rsid w:val="00264365"/>
    <w:rsid w:val="003077B6"/>
    <w:rsid w:val="00321037"/>
    <w:rsid w:val="003320BF"/>
    <w:rsid w:val="00351760"/>
    <w:rsid w:val="0035768D"/>
    <w:rsid w:val="00387781"/>
    <w:rsid w:val="003B27D2"/>
    <w:rsid w:val="003D0BD1"/>
    <w:rsid w:val="003F10E2"/>
    <w:rsid w:val="00440BBC"/>
    <w:rsid w:val="0048696C"/>
    <w:rsid w:val="004A56E0"/>
    <w:rsid w:val="004E1AD0"/>
    <w:rsid w:val="005200EA"/>
    <w:rsid w:val="00532453"/>
    <w:rsid w:val="00537182"/>
    <w:rsid w:val="005831CF"/>
    <w:rsid w:val="005D2ADA"/>
    <w:rsid w:val="00641CB3"/>
    <w:rsid w:val="00645BDD"/>
    <w:rsid w:val="00646F87"/>
    <w:rsid w:val="00653B62"/>
    <w:rsid w:val="00687FBC"/>
    <w:rsid w:val="0070216E"/>
    <w:rsid w:val="0073718F"/>
    <w:rsid w:val="00752D43"/>
    <w:rsid w:val="007538C8"/>
    <w:rsid w:val="007F5E62"/>
    <w:rsid w:val="00803C9C"/>
    <w:rsid w:val="00835901"/>
    <w:rsid w:val="00847F22"/>
    <w:rsid w:val="00870005"/>
    <w:rsid w:val="008823FF"/>
    <w:rsid w:val="008B754A"/>
    <w:rsid w:val="008D67AD"/>
    <w:rsid w:val="0090214C"/>
    <w:rsid w:val="0090526B"/>
    <w:rsid w:val="009135F9"/>
    <w:rsid w:val="00960580"/>
    <w:rsid w:val="009663B8"/>
    <w:rsid w:val="009676C7"/>
    <w:rsid w:val="0097590D"/>
    <w:rsid w:val="0099059F"/>
    <w:rsid w:val="009A5B40"/>
    <w:rsid w:val="009E112C"/>
    <w:rsid w:val="00A073E3"/>
    <w:rsid w:val="00A273CB"/>
    <w:rsid w:val="00A27E80"/>
    <w:rsid w:val="00AC3558"/>
    <w:rsid w:val="00AF560F"/>
    <w:rsid w:val="00B16F7E"/>
    <w:rsid w:val="00B327A7"/>
    <w:rsid w:val="00B3772B"/>
    <w:rsid w:val="00B9064B"/>
    <w:rsid w:val="00BC3A32"/>
    <w:rsid w:val="00BD6BCA"/>
    <w:rsid w:val="00C326E6"/>
    <w:rsid w:val="00C3565B"/>
    <w:rsid w:val="00CB1295"/>
    <w:rsid w:val="00CD038B"/>
    <w:rsid w:val="00CE3ED0"/>
    <w:rsid w:val="00CF68AF"/>
    <w:rsid w:val="00D34A10"/>
    <w:rsid w:val="00D565ED"/>
    <w:rsid w:val="00D7670D"/>
    <w:rsid w:val="00D8404B"/>
    <w:rsid w:val="00DA40D0"/>
    <w:rsid w:val="00DD2E0E"/>
    <w:rsid w:val="00DD77BF"/>
    <w:rsid w:val="00DE32E2"/>
    <w:rsid w:val="00E2730A"/>
    <w:rsid w:val="00E517FE"/>
    <w:rsid w:val="00E53BAF"/>
    <w:rsid w:val="00E63668"/>
    <w:rsid w:val="00E9729B"/>
    <w:rsid w:val="00EA42D1"/>
    <w:rsid w:val="00EB3A3A"/>
    <w:rsid w:val="00EF4607"/>
    <w:rsid w:val="00F06134"/>
    <w:rsid w:val="00F105CF"/>
    <w:rsid w:val="00F2065A"/>
    <w:rsid w:val="00F4040D"/>
    <w:rsid w:val="00F77783"/>
    <w:rsid w:val="00F8260E"/>
    <w:rsid w:val="00FA2762"/>
    <w:rsid w:val="00FE23FA"/>
    <w:rsid w:val="00FE5A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_muj,Odstavec cíl se seznamem,Smlouva-Odst.,List Paragraph,Odstavec se seznamem5,Odrážky"/>
    <w:basedOn w:val="Normln"/>
    <w:link w:val="OdstavecseseznamemChar"/>
    <w:uiPriority w:val="34"/>
    <w:qFormat/>
    <w:rsid w:val="005831CF"/>
    <w:pPr>
      <w:ind w:left="720"/>
      <w:contextualSpacing/>
    </w:pPr>
  </w:style>
  <w:style w:type="character" w:styleId="Siln">
    <w:name w:val="Strong"/>
    <w:basedOn w:val="Standardnpsmoodstavce"/>
    <w:uiPriority w:val="22"/>
    <w:qFormat/>
    <w:rsid w:val="005831CF"/>
    <w:rPr>
      <w:b/>
      <w:bCs/>
    </w:rPr>
  </w:style>
  <w:style w:type="paragraph" w:customStyle="1" w:styleId="Odstavec1">
    <w:name w:val="Odstavec 1."/>
    <w:basedOn w:val="Normln"/>
    <w:rsid w:val="00440BBC"/>
    <w:pPr>
      <w:keepNext/>
      <w:numPr>
        <w:numId w:val="8"/>
      </w:numPr>
      <w:spacing w:before="360" w:after="120" w:line="240" w:lineRule="auto"/>
    </w:pPr>
    <w:rPr>
      <w:rFonts w:ascii="Times New Roman" w:eastAsia="Times New Roman" w:hAnsi="Times New Roman" w:cs="Times New Roman"/>
      <w:b/>
      <w:bCs/>
      <w:kern w:val="0"/>
      <w:sz w:val="24"/>
      <w:szCs w:val="24"/>
      <w:lang w:eastAsia="cs-CZ"/>
      <w14:ligatures w14:val="none"/>
    </w:rPr>
  </w:style>
  <w:style w:type="paragraph" w:customStyle="1" w:styleId="Odstavec11">
    <w:name w:val="Odstavec 1.1"/>
    <w:basedOn w:val="Normln"/>
    <w:rsid w:val="00440BBC"/>
    <w:pPr>
      <w:numPr>
        <w:ilvl w:val="1"/>
        <w:numId w:val="8"/>
      </w:numPr>
      <w:spacing w:before="120" w:after="0" w:line="240" w:lineRule="auto"/>
    </w:pPr>
    <w:rPr>
      <w:rFonts w:ascii="Times New Roman" w:eastAsia="Times New Roman" w:hAnsi="Times New Roman" w:cs="Times New Roman"/>
      <w:kern w:val="0"/>
      <w:sz w:val="20"/>
      <w:szCs w:val="24"/>
      <w:lang w:eastAsia="cs-CZ"/>
      <w14:ligatures w14:val="none"/>
    </w:rPr>
  </w:style>
  <w:style w:type="character" w:customStyle="1" w:styleId="OdstavecseseznamemChar">
    <w:name w:val="Odstavec se seznamem Char"/>
    <w:aliases w:val="Nad Char,Odstavec_muj Char,Odstavec cíl se seznamem Char,Smlouva-Odst. Char,List Paragraph Char,Odstavec se seznamem5 Char,Odrážky Char"/>
    <w:basedOn w:val="Standardnpsmoodstavce"/>
    <w:link w:val="Odstavecseseznamem"/>
    <w:uiPriority w:val="34"/>
    <w:locked/>
    <w:rsid w:val="00F105CF"/>
  </w:style>
  <w:style w:type="character" w:styleId="Odkaznakoment">
    <w:name w:val="annotation reference"/>
    <w:basedOn w:val="Standardnpsmoodstavce"/>
    <w:uiPriority w:val="99"/>
    <w:semiHidden/>
    <w:unhideWhenUsed/>
    <w:rsid w:val="003320BF"/>
    <w:rPr>
      <w:sz w:val="16"/>
      <w:szCs w:val="16"/>
    </w:rPr>
  </w:style>
  <w:style w:type="paragraph" w:styleId="Textkomente">
    <w:name w:val="annotation text"/>
    <w:basedOn w:val="Normln"/>
    <w:link w:val="TextkomenteChar"/>
    <w:uiPriority w:val="99"/>
    <w:unhideWhenUsed/>
    <w:rsid w:val="003320BF"/>
    <w:pPr>
      <w:spacing w:line="240" w:lineRule="auto"/>
    </w:pPr>
    <w:rPr>
      <w:sz w:val="20"/>
      <w:szCs w:val="20"/>
    </w:rPr>
  </w:style>
  <w:style w:type="character" w:customStyle="1" w:styleId="TextkomenteChar">
    <w:name w:val="Text komentáře Char"/>
    <w:basedOn w:val="Standardnpsmoodstavce"/>
    <w:link w:val="Textkomente"/>
    <w:uiPriority w:val="99"/>
    <w:rsid w:val="003320BF"/>
    <w:rPr>
      <w:sz w:val="20"/>
      <w:szCs w:val="20"/>
    </w:rPr>
  </w:style>
  <w:style w:type="paragraph" w:styleId="Pedmtkomente">
    <w:name w:val="annotation subject"/>
    <w:basedOn w:val="Textkomente"/>
    <w:next w:val="Textkomente"/>
    <w:link w:val="PedmtkomenteChar"/>
    <w:uiPriority w:val="99"/>
    <w:semiHidden/>
    <w:unhideWhenUsed/>
    <w:rsid w:val="003320BF"/>
    <w:rPr>
      <w:b/>
      <w:bCs/>
    </w:rPr>
  </w:style>
  <w:style w:type="character" w:customStyle="1" w:styleId="PedmtkomenteChar">
    <w:name w:val="Předmět komentáře Char"/>
    <w:basedOn w:val="TextkomenteChar"/>
    <w:link w:val="Pedmtkomente"/>
    <w:uiPriority w:val="99"/>
    <w:semiHidden/>
    <w:rsid w:val="003320BF"/>
    <w:rPr>
      <w:b/>
      <w:bCs/>
      <w:sz w:val="20"/>
      <w:szCs w:val="20"/>
    </w:rPr>
  </w:style>
  <w:style w:type="paragraph" w:styleId="Normlnweb">
    <w:name w:val="Normal (Web)"/>
    <w:basedOn w:val="Normln"/>
    <w:uiPriority w:val="99"/>
    <w:semiHidden/>
    <w:unhideWhenUsed/>
    <w:rsid w:val="005200EA"/>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styleId="Zkladntext">
    <w:name w:val="Body Text"/>
    <w:basedOn w:val="Normln"/>
    <w:link w:val="ZkladntextChar1"/>
    <w:uiPriority w:val="99"/>
    <w:unhideWhenUsed/>
    <w:rsid w:val="00653B62"/>
    <w:pPr>
      <w:spacing w:after="0" w:line="240" w:lineRule="auto"/>
    </w:pPr>
    <w:rPr>
      <w:rFonts w:ascii="Courier New" w:eastAsia="Times New Roman" w:hAnsi="Courier New" w:cs="Courier New"/>
      <w:kern w:val="0"/>
      <w:sz w:val="16"/>
      <w:szCs w:val="16"/>
      <w:lang w:eastAsia="cs-CZ"/>
      <w14:ligatures w14:val="none"/>
    </w:rPr>
  </w:style>
  <w:style w:type="character" w:customStyle="1" w:styleId="ZkladntextChar">
    <w:name w:val="Základní text Char"/>
    <w:basedOn w:val="Standardnpsmoodstavce"/>
    <w:uiPriority w:val="99"/>
    <w:semiHidden/>
    <w:rsid w:val="00653B62"/>
  </w:style>
  <w:style w:type="character" w:customStyle="1" w:styleId="ZkladntextChar1">
    <w:name w:val="Základní text Char1"/>
    <w:basedOn w:val="Standardnpsmoodstavce"/>
    <w:link w:val="Zkladntext"/>
    <w:uiPriority w:val="99"/>
    <w:locked/>
    <w:rsid w:val="00653B62"/>
    <w:rPr>
      <w:rFonts w:ascii="Courier New" w:eastAsia="Times New Roman" w:hAnsi="Courier New" w:cs="Courier New"/>
      <w:kern w:val="0"/>
      <w:sz w:val="16"/>
      <w:szCs w:val="16"/>
      <w:lang w:eastAsia="cs-CZ"/>
      <w14:ligatures w14:val="none"/>
    </w:rPr>
  </w:style>
  <w:style w:type="paragraph" w:customStyle="1" w:styleId="CharCharCharCharCharCharCharCharCharCharCharCharCharCharChar">
    <w:name w:val="Char Char Char Char Char Char Char Char Char Char Char Char Char Char Char"/>
    <w:basedOn w:val="Normln"/>
    <w:rsid w:val="00F4040D"/>
    <w:pPr>
      <w:spacing w:line="240" w:lineRule="exact"/>
    </w:pPr>
    <w:rPr>
      <w:rFonts w:ascii="Times New Roman Bold" w:eastAsia="Times New Roman" w:hAnsi="Times New Roman Bold" w:cs="Times New Roman"/>
      <w:kern w:val="0"/>
      <w:szCs w:val="26"/>
      <w:lang w:val="sk-SK"/>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_muj,Odstavec cíl se seznamem,Smlouva-Odst.,List Paragraph,Odstavec se seznamem5,Odrážky"/>
    <w:basedOn w:val="Normln"/>
    <w:link w:val="OdstavecseseznamemChar"/>
    <w:uiPriority w:val="34"/>
    <w:qFormat/>
    <w:rsid w:val="005831CF"/>
    <w:pPr>
      <w:ind w:left="720"/>
      <w:contextualSpacing/>
    </w:pPr>
  </w:style>
  <w:style w:type="character" w:styleId="Siln">
    <w:name w:val="Strong"/>
    <w:basedOn w:val="Standardnpsmoodstavce"/>
    <w:uiPriority w:val="22"/>
    <w:qFormat/>
    <w:rsid w:val="005831CF"/>
    <w:rPr>
      <w:b/>
      <w:bCs/>
    </w:rPr>
  </w:style>
  <w:style w:type="paragraph" w:customStyle="1" w:styleId="Odstavec1">
    <w:name w:val="Odstavec 1."/>
    <w:basedOn w:val="Normln"/>
    <w:rsid w:val="00440BBC"/>
    <w:pPr>
      <w:keepNext/>
      <w:numPr>
        <w:numId w:val="8"/>
      </w:numPr>
      <w:spacing w:before="360" w:after="120" w:line="240" w:lineRule="auto"/>
    </w:pPr>
    <w:rPr>
      <w:rFonts w:ascii="Times New Roman" w:eastAsia="Times New Roman" w:hAnsi="Times New Roman" w:cs="Times New Roman"/>
      <w:b/>
      <w:bCs/>
      <w:kern w:val="0"/>
      <w:sz w:val="24"/>
      <w:szCs w:val="24"/>
      <w:lang w:eastAsia="cs-CZ"/>
      <w14:ligatures w14:val="none"/>
    </w:rPr>
  </w:style>
  <w:style w:type="paragraph" w:customStyle="1" w:styleId="Odstavec11">
    <w:name w:val="Odstavec 1.1"/>
    <w:basedOn w:val="Normln"/>
    <w:rsid w:val="00440BBC"/>
    <w:pPr>
      <w:numPr>
        <w:ilvl w:val="1"/>
        <w:numId w:val="8"/>
      </w:numPr>
      <w:spacing w:before="120" w:after="0" w:line="240" w:lineRule="auto"/>
    </w:pPr>
    <w:rPr>
      <w:rFonts w:ascii="Times New Roman" w:eastAsia="Times New Roman" w:hAnsi="Times New Roman" w:cs="Times New Roman"/>
      <w:kern w:val="0"/>
      <w:sz w:val="20"/>
      <w:szCs w:val="24"/>
      <w:lang w:eastAsia="cs-CZ"/>
      <w14:ligatures w14:val="none"/>
    </w:rPr>
  </w:style>
  <w:style w:type="character" w:customStyle="1" w:styleId="OdstavecseseznamemChar">
    <w:name w:val="Odstavec se seznamem Char"/>
    <w:aliases w:val="Nad Char,Odstavec_muj Char,Odstavec cíl se seznamem Char,Smlouva-Odst. Char,List Paragraph Char,Odstavec se seznamem5 Char,Odrážky Char"/>
    <w:basedOn w:val="Standardnpsmoodstavce"/>
    <w:link w:val="Odstavecseseznamem"/>
    <w:uiPriority w:val="34"/>
    <w:locked/>
    <w:rsid w:val="00F105CF"/>
  </w:style>
  <w:style w:type="character" w:styleId="Odkaznakoment">
    <w:name w:val="annotation reference"/>
    <w:basedOn w:val="Standardnpsmoodstavce"/>
    <w:uiPriority w:val="99"/>
    <w:semiHidden/>
    <w:unhideWhenUsed/>
    <w:rsid w:val="003320BF"/>
    <w:rPr>
      <w:sz w:val="16"/>
      <w:szCs w:val="16"/>
    </w:rPr>
  </w:style>
  <w:style w:type="paragraph" w:styleId="Textkomente">
    <w:name w:val="annotation text"/>
    <w:basedOn w:val="Normln"/>
    <w:link w:val="TextkomenteChar"/>
    <w:uiPriority w:val="99"/>
    <w:unhideWhenUsed/>
    <w:rsid w:val="003320BF"/>
    <w:pPr>
      <w:spacing w:line="240" w:lineRule="auto"/>
    </w:pPr>
    <w:rPr>
      <w:sz w:val="20"/>
      <w:szCs w:val="20"/>
    </w:rPr>
  </w:style>
  <w:style w:type="character" w:customStyle="1" w:styleId="TextkomenteChar">
    <w:name w:val="Text komentáře Char"/>
    <w:basedOn w:val="Standardnpsmoodstavce"/>
    <w:link w:val="Textkomente"/>
    <w:uiPriority w:val="99"/>
    <w:rsid w:val="003320BF"/>
    <w:rPr>
      <w:sz w:val="20"/>
      <w:szCs w:val="20"/>
    </w:rPr>
  </w:style>
  <w:style w:type="paragraph" w:styleId="Pedmtkomente">
    <w:name w:val="annotation subject"/>
    <w:basedOn w:val="Textkomente"/>
    <w:next w:val="Textkomente"/>
    <w:link w:val="PedmtkomenteChar"/>
    <w:uiPriority w:val="99"/>
    <w:semiHidden/>
    <w:unhideWhenUsed/>
    <w:rsid w:val="003320BF"/>
    <w:rPr>
      <w:b/>
      <w:bCs/>
    </w:rPr>
  </w:style>
  <w:style w:type="character" w:customStyle="1" w:styleId="PedmtkomenteChar">
    <w:name w:val="Předmět komentáře Char"/>
    <w:basedOn w:val="TextkomenteChar"/>
    <w:link w:val="Pedmtkomente"/>
    <w:uiPriority w:val="99"/>
    <w:semiHidden/>
    <w:rsid w:val="003320BF"/>
    <w:rPr>
      <w:b/>
      <w:bCs/>
      <w:sz w:val="20"/>
      <w:szCs w:val="20"/>
    </w:rPr>
  </w:style>
  <w:style w:type="paragraph" w:styleId="Normlnweb">
    <w:name w:val="Normal (Web)"/>
    <w:basedOn w:val="Normln"/>
    <w:uiPriority w:val="99"/>
    <w:semiHidden/>
    <w:unhideWhenUsed/>
    <w:rsid w:val="005200EA"/>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styleId="Zkladntext">
    <w:name w:val="Body Text"/>
    <w:basedOn w:val="Normln"/>
    <w:link w:val="ZkladntextChar1"/>
    <w:uiPriority w:val="99"/>
    <w:unhideWhenUsed/>
    <w:rsid w:val="00653B62"/>
    <w:pPr>
      <w:spacing w:after="0" w:line="240" w:lineRule="auto"/>
    </w:pPr>
    <w:rPr>
      <w:rFonts w:ascii="Courier New" w:eastAsia="Times New Roman" w:hAnsi="Courier New" w:cs="Courier New"/>
      <w:kern w:val="0"/>
      <w:sz w:val="16"/>
      <w:szCs w:val="16"/>
      <w:lang w:eastAsia="cs-CZ"/>
      <w14:ligatures w14:val="none"/>
    </w:rPr>
  </w:style>
  <w:style w:type="character" w:customStyle="1" w:styleId="ZkladntextChar">
    <w:name w:val="Základní text Char"/>
    <w:basedOn w:val="Standardnpsmoodstavce"/>
    <w:uiPriority w:val="99"/>
    <w:semiHidden/>
    <w:rsid w:val="00653B62"/>
  </w:style>
  <w:style w:type="character" w:customStyle="1" w:styleId="ZkladntextChar1">
    <w:name w:val="Základní text Char1"/>
    <w:basedOn w:val="Standardnpsmoodstavce"/>
    <w:link w:val="Zkladntext"/>
    <w:uiPriority w:val="99"/>
    <w:locked/>
    <w:rsid w:val="00653B62"/>
    <w:rPr>
      <w:rFonts w:ascii="Courier New" w:eastAsia="Times New Roman" w:hAnsi="Courier New" w:cs="Courier New"/>
      <w:kern w:val="0"/>
      <w:sz w:val="16"/>
      <w:szCs w:val="16"/>
      <w:lang w:eastAsia="cs-CZ"/>
      <w14:ligatures w14:val="none"/>
    </w:rPr>
  </w:style>
  <w:style w:type="paragraph" w:customStyle="1" w:styleId="CharCharCharCharCharCharCharCharCharCharCharCharCharCharChar">
    <w:name w:val="Char Char Char Char Char Char Char Char Char Char Char Char Char Char Char"/>
    <w:basedOn w:val="Normln"/>
    <w:rsid w:val="00F4040D"/>
    <w:pPr>
      <w:spacing w:line="240" w:lineRule="exact"/>
    </w:pPr>
    <w:rPr>
      <w:rFonts w:ascii="Times New Roman Bold" w:eastAsia="Times New Roman" w:hAnsi="Times New Roman Bold" w:cs="Times New Roman"/>
      <w:kern w:val="0"/>
      <w:szCs w:val="26"/>
      <w:lang w:val="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03629">
      <w:bodyDiv w:val="1"/>
      <w:marLeft w:val="0"/>
      <w:marRight w:val="0"/>
      <w:marTop w:val="0"/>
      <w:marBottom w:val="0"/>
      <w:divBdr>
        <w:top w:val="none" w:sz="0" w:space="0" w:color="auto"/>
        <w:left w:val="none" w:sz="0" w:space="0" w:color="auto"/>
        <w:bottom w:val="none" w:sz="0" w:space="0" w:color="auto"/>
        <w:right w:val="none" w:sz="0" w:space="0" w:color="auto"/>
      </w:divBdr>
    </w:div>
    <w:div w:id="61028214">
      <w:bodyDiv w:val="1"/>
      <w:marLeft w:val="0"/>
      <w:marRight w:val="0"/>
      <w:marTop w:val="0"/>
      <w:marBottom w:val="0"/>
      <w:divBdr>
        <w:top w:val="none" w:sz="0" w:space="0" w:color="auto"/>
        <w:left w:val="none" w:sz="0" w:space="0" w:color="auto"/>
        <w:bottom w:val="none" w:sz="0" w:space="0" w:color="auto"/>
        <w:right w:val="none" w:sz="0" w:space="0" w:color="auto"/>
      </w:divBdr>
    </w:div>
    <w:div w:id="70128509">
      <w:bodyDiv w:val="1"/>
      <w:marLeft w:val="0"/>
      <w:marRight w:val="0"/>
      <w:marTop w:val="0"/>
      <w:marBottom w:val="0"/>
      <w:divBdr>
        <w:top w:val="none" w:sz="0" w:space="0" w:color="auto"/>
        <w:left w:val="none" w:sz="0" w:space="0" w:color="auto"/>
        <w:bottom w:val="none" w:sz="0" w:space="0" w:color="auto"/>
        <w:right w:val="none" w:sz="0" w:space="0" w:color="auto"/>
      </w:divBdr>
    </w:div>
    <w:div w:id="79067028">
      <w:bodyDiv w:val="1"/>
      <w:marLeft w:val="0"/>
      <w:marRight w:val="0"/>
      <w:marTop w:val="0"/>
      <w:marBottom w:val="0"/>
      <w:divBdr>
        <w:top w:val="none" w:sz="0" w:space="0" w:color="auto"/>
        <w:left w:val="none" w:sz="0" w:space="0" w:color="auto"/>
        <w:bottom w:val="none" w:sz="0" w:space="0" w:color="auto"/>
        <w:right w:val="none" w:sz="0" w:space="0" w:color="auto"/>
      </w:divBdr>
    </w:div>
    <w:div w:id="83917748">
      <w:bodyDiv w:val="1"/>
      <w:marLeft w:val="0"/>
      <w:marRight w:val="0"/>
      <w:marTop w:val="0"/>
      <w:marBottom w:val="0"/>
      <w:divBdr>
        <w:top w:val="none" w:sz="0" w:space="0" w:color="auto"/>
        <w:left w:val="none" w:sz="0" w:space="0" w:color="auto"/>
        <w:bottom w:val="none" w:sz="0" w:space="0" w:color="auto"/>
        <w:right w:val="none" w:sz="0" w:space="0" w:color="auto"/>
      </w:divBdr>
    </w:div>
    <w:div w:id="101996968">
      <w:bodyDiv w:val="1"/>
      <w:marLeft w:val="0"/>
      <w:marRight w:val="0"/>
      <w:marTop w:val="0"/>
      <w:marBottom w:val="0"/>
      <w:divBdr>
        <w:top w:val="none" w:sz="0" w:space="0" w:color="auto"/>
        <w:left w:val="none" w:sz="0" w:space="0" w:color="auto"/>
        <w:bottom w:val="none" w:sz="0" w:space="0" w:color="auto"/>
        <w:right w:val="none" w:sz="0" w:space="0" w:color="auto"/>
      </w:divBdr>
    </w:div>
    <w:div w:id="114106110">
      <w:bodyDiv w:val="1"/>
      <w:marLeft w:val="0"/>
      <w:marRight w:val="0"/>
      <w:marTop w:val="0"/>
      <w:marBottom w:val="0"/>
      <w:divBdr>
        <w:top w:val="none" w:sz="0" w:space="0" w:color="auto"/>
        <w:left w:val="none" w:sz="0" w:space="0" w:color="auto"/>
        <w:bottom w:val="none" w:sz="0" w:space="0" w:color="auto"/>
        <w:right w:val="none" w:sz="0" w:space="0" w:color="auto"/>
      </w:divBdr>
    </w:div>
    <w:div w:id="125781087">
      <w:bodyDiv w:val="1"/>
      <w:marLeft w:val="0"/>
      <w:marRight w:val="0"/>
      <w:marTop w:val="0"/>
      <w:marBottom w:val="0"/>
      <w:divBdr>
        <w:top w:val="none" w:sz="0" w:space="0" w:color="auto"/>
        <w:left w:val="none" w:sz="0" w:space="0" w:color="auto"/>
        <w:bottom w:val="none" w:sz="0" w:space="0" w:color="auto"/>
        <w:right w:val="none" w:sz="0" w:space="0" w:color="auto"/>
      </w:divBdr>
    </w:div>
    <w:div w:id="185600595">
      <w:bodyDiv w:val="1"/>
      <w:marLeft w:val="0"/>
      <w:marRight w:val="0"/>
      <w:marTop w:val="0"/>
      <w:marBottom w:val="0"/>
      <w:divBdr>
        <w:top w:val="none" w:sz="0" w:space="0" w:color="auto"/>
        <w:left w:val="none" w:sz="0" w:space="0" w:color="auto"/>
        <w:bottom w:val="none" w:sz="0" w:space="0" w:color="auto"/>
        <w:right w:val="none" w:sz="0" w:space="0" w:color="auto"/>
      </w:divBdr>
    </w:div>
    <w:div w:id="192807689">
      <w:bodyDiv w:val="1"/>
      <w:marLeft w:val="0"/>
      <w:marRight w:val="0"/>
      <w:marTop w:val="0"/>
      <w:marBottom w:val="0"/>
      <w:divBdr>
        <w:top w:val="none" w:sz="0" w:space="0" w:color="auto"/>
        <w:left w:val="none" w:sz="0" w:space="0" w:color="auto"/>
        <w:bottom w:val="none" w:sz="0" w:space="0" w:color="auto"/>
        <w:right w:val="none" w:sz="0" w:space="0" w:color="auto"/>
      </w:divBdr>
    </w:div>
    <w:div w:id="219246103">
      <w:bodyDiv w:val="1"/>
      <w:marLeft w:val="0"/>
      <w:marRight w:val="0"/>
      <w:marTop w:val="0"/>
      <w:marBottom w:val="0"/>
      <w:divBdr>
        <w:top w:val="none" w:sz="0" w:space="0" w:color="auto"/>
        <w:left w:val="none" w:sz="0" w:space="0" w:color="auto"/>
        <w:bottom w:val="none" w:sz="0" w:space="0" w:color="auto"/>
        <w:right w:val="none" w:sz="0" w:space="0" w:color="auto"/>
      </w:divBdr>
    </w:div>
    <w:div w:id="219290504">
      <w:bodyDiv w:val="1"/>
      <w:marLeft w:val="0"/>
      <w:marRight w:val="0"/>
      <w:marTop w:val="0"/>
      <w:marBottom w:val="0"/>
      <w:divBdr>
        <w:top w:val="none" w:sz="0" w:space="0" w:color="auto"/>
        <w:left w:val="none" w:sz="0" w:space="0" w:color="auto"/>
        <w:bottom w:val="none" w:sz="0" w:space="0" w:color="auto"/>
        <w:right w:val="none" w:sz="0" w:space="0" w:color="auto"/>
      </w:divBdr>
    </w:div>
    <w:div w:id="224220417">
      <w:bodyDiv w:val="1"/>
      <w:marLeft w:val="0"/>
      <w:marRight w:val="0"/>
      <w:marTop w:val="0"/>
      <w:marBottom w:val="0"/>
      <w:divBdr>
        <w:top w:val="none" w:sz="0" w:space="0" w:color="auto"/>
        <w:left w:val="none" w:sz="0" w:space="0" w:color="auto"/>
        <w:bottom w:val="none" w:sz="0" w:space="0" w:color="auto"/>
        <w:right w:val="none" w:sz="0" w:space="0" w:color="auto"/>
      </w:divBdr>
    </w:div>
    <w:div w:id="257491627">
      <w:bodyDiv w:val="1"/>
      <w:marLeft w:val="0"/>
      <w:marRight w:val="0"/>
      <w:marTop w:val="0"/>
      <w:marBottom w:val="0"/>
      <w:divBdr>
        <w:top w:val="none" w:sz="0" w:space="0" w:color="auto"/>
        <w:left w:val="none" w:sz="0" w:space="0" w:color="auto"/>
        <w:bottom w:val="none" w:sz="0" w:space="0" w:color="auto"/>
        <w:right w:val="none" w:sz="0" w:space="0" w:color="auto"/>
      </w:divBdr>
    </w:div>
    <w:div w:id="279268774">
      <w:bodyDiv w:val="1"/>
      <w:marLeft w:val="0"/>
      <w:marRight w:val="0"/>
      <w:marTop w:val="0"/>
      <w:marBottom w:val="0"/>
      <w:divBdr>
        <w:top w:val="none" w:sz="0" w:space="0" w:color="auto"/>
        <w:left w:val="none" w:sz="0" w:space="0" w:color="auto"/>
        <w:bottom w:val="none" w:sz="0" w:space="0" w:color="auto"/>
        <w:right w:val="none" w:sz="0" w:space="0" w:color="auto"/>
      </w:divBdr>
    </w:div>
    <w:div w:id="284702355">
      <w:bodyDiv w:val="1"/>
      <w:marLeft w:val="0"/>
      <w:marRight w:val="0"/>
      <w:marTop w:val="0"/>
      <w:marBottom w:val="0"/>
      <w:divBdr>
        <w:top w:val="none" w:sz="0" w:space="0" w:color="auto"/>
        <w:left w:val="none" w:sz="0" w:space="0" w:color="auto"/>
        <w:bottom w:val="none" w:sz="0" w:space="0" w:color="auto"/>
        <w:right w:val="none" w:sz="0" w:space="0" w:color="auto"/>
      </w:divBdr>
    </w:div>
    <w:div w:id="298649387">
      <w:bodyDiv w:val="1"/>
      <w:marLeft w:val="0"/>
      <w:marRight w:val="0"/>
      <w:marTop w:val="0"/>
      <w:marBottom w:val="0"/>
      <w:divBdr>
        <w:top w:val="none" w:sz="0" w:space="0" w:color="auto"/>
        <w:left w:val="none" w:sz="0" w:space="0" w:color="auto"/>
        <w:bottom w:val="none" w:sz="0" w:space="0" w:color="auto"/>
        <w:right w:val="none" w:sz="0" w:space="0" w:color="auto"/>
      </w:divBdr>
    </w:div>
    <w:div w:id="324670496">
      <w:bodyDiv w:val="1"/>
      <w:marLeft w:val="0"/>
      <w:marRight w:val="0"/>
      <w:marTop w:val="0"/>
      <w:marBottom w:val="0"/>
      <w:divBdr>
        <w:top w:val="none" w:sz="0" w:space="0" w:color="auto"/>
        <w:left w:val="none" w:sz="0" w:space="0" w:color="auto"/>
        <w:bottom w:val="none" w:sz="0" w:space="0" w:color="auto"/>
        <w:right w:val="none" w:sz="0" w:space="0" w:color="auto"/>
      </w:divBdr>
    </w:div>
    <w:div w:id="371661638">
      <w:bodyDiv w:val="1"/>
      <w:marLeft w:val="0"/>
      <w:marRight w:val="0"/>
      <w:marTop w:val="0"/>
      <w:marBottom w:val="0"/>
      <w:divBdr>
        <w:top w:val="none" w:sz="0" w:space="0" w:color="auto"/>
        <w:left w:val="none" w:sz="0" w:space="0" w:color="auto"/>
        <w:bottom w:val="none" w:sz="0" w:space="0" w:color="auto"/>
        <w:right w:val="none" w:sz="0" w:space="0" w:color="auto"/>
      </w:divBdr>
    </w:div>
    <w:div w:id="374503095">
      <w:bodyDiv w:val="1"/>
      <w:marLeft w:val="0"/>
      <w:marRight w:val="0"/>
      <w:marTop w:val="0"/>
      <w:marBottom w:val="0"/>
      <w:divBdr>
        <w:top w:val="none" w:sz="0" w:space="0" w:color="auto"/>
        <w:left w:val="none" w:sz="0" w:space="0" w:color="auto"/>
        <w:bottom w:val="none" w:sz="0" w:space="0" w:color="auto"/>
        <w:right w:val="none" w:sz="0" w:space="0" w:color="auto"/>
      </w:divBdr>
    </w:div>
    <w:div w:id="388580638">
      <w:bodyDiv w:val="1"/>
      <w:marLeft w:val="0"/>
      <w:marRight w:val="0"/>
      <w:marTop w:val="0"/>
      <w:marBottom w:val="0"/>
      <w:divBdr>
        <w:top w:val="none" w:sz="0" w:space="0" w:color="auto"/>
        <w:left w:val="none" w:sz="0" w:space="0" w:color="auto"/>
        <w:bottom w:val="none" w:sz="0" w:space="0" w:color="auto"/>
        <w:right w:val="none" w:sz="0" w:space="0" w:color="auto"/>
      </w:divBdr>
    </w:div>
    <w:div w:id="391928300">
      <w:bodyDiv w:val="1"/>
      <w:marLeft w:val="0"/>
      <w:marRight w:val="0"/>
      <w:marTop w:val="0"/>
      <w:marBottom w:val="0"/>
      <w:divBdr>
        <w:top w:val="none" w:sz="0" w:space="0" w:color="auto"/>
        <w:left w:val="none" w:sz="0" w:space="0" w:color="auto"/>
        <w:bottom w:val="none" w:sz="0" w:space="0" w:color="auto"/>
        <w:right w:val="none" w:sz="0" w:space="0" w:color="auto"/>
      </w:divBdr>
    </w:div>
    <w:div w:id="417866909">
      <w:bodyDiv w:val="1"/>
      <w:marLeft w:val="0"/>
      <w:marRight w:val="0"/>
      <w:marTop w:val="0"/>
      <w:marBottom w:val="0"/>
      <w:divBdr>
        <w:top w:val="none" w:sz="0" w:space="0" w:color="auto"/>
        <w:left w:val="none" w:sz="0" w:space="0" w:color="auto"/>
        <w:bottom w:val="none" w:sz="0" w:space="0" w:color="auto"/>
        <w:right w:val="none" w:sz="0" w:space="0" w:color="auto"/>
      </w:divBdr>
    </w:div>
    <w:div w:id="513806799">
      <w:bodyDiv w:val="1"/>
      <w:marLeft w:val="0"/>
      <w:marRight w:val="0"/>
      <w:marTop w:val="0"/>
      <w:marBottom w:val="0"/>
      <w:divBdr>
        <w:top w:val="none" w:sz="0" w:space="0" w:color="auto"/>
        <w:left w:val="none" w:sz="0" w:space="0" w:color="auto"/>
        <w:bottom w:val="none" w:sz="0" w:space="0" w:color="auto"/>
        <w:right w:val="none" w:sz="0" w:space="0" w:color="auto"/>
      </w:divBdr>
    </w:div>
    <w:div w:id="543297916">
      <w:bodyDiv w:val="1"/>
      <w:marLeft w:val="0"/>
      <w:marRight w:val="0"/>
      <w:marTop w:val="0"/>
      <w:marBottom w:val="0"/>
      <w:divBdr>
        <w:top w:val="none" w:sz="0" w:space="0" w:color="auto"/>
        <w:left w:val="none" w:sz="0" w:space="0" w:color="auto"/>
        <w:bottom w:val="none" w:sz="0" w:space="0" w:color="auto"/>
        <w:right w:val="none" w:sz="0" w:space="0" w:color="auto"/>
      </w:divBdr>
    </w:div>
    <w:div w:id="577793020">
      <w:bodyDiv w:val="1"/>
      <w:marLeft w:val="0"/>
      <w:marRight w:val="0"/>
      <w:marTop w:val="0"/>
      <w:marBottom w:val="0"/>
      <w:divBdr>
        <w:top w:val="none" w:sz="0" w:space="0" w:color="auto"/>
        <w:left w:val="none" w:sz="0" w:space="0" w:color="auto"/>
        <w:bottom w:val="none" w:sz="0" w:space="0" w:color="auto"/>
        <w:right w:val="none" w:sz="0" w:space="0" w:color="auto"/>
      </w:divBdr>
    </w:div>
    <w:div w:id="596404146">
      <w:bodyDiv w:val="1"/>
      <w:marLeft w:val="0"/>
      <w:marRight w:val="0"/>
      <w:marTop w:val="0"/>
      <w:marBottom w:val="0"/>
      <w:divBdr>
        <w:top w:val="none" w:sz="0" w:space="0" w:color="auto"/>
        <w:left w:val="none" w:sz="0" w:space="0" w:color="auto"/>
        <w:bottom w:val="none" w:sz="0" w:space="0" w:color="auto"/>
        <w:right w:val="none" w:sz="0" w:space="0" w:color="auto"/>
      </w:divBdr>
    </w:div>
    <w:div w:id="613245452">
      <w:bodyDiv w:val="1"/>
      <w:marLeft w:val="0"/>
      <w:marRight w:val="0"/>
      <w:marTop w:val="0"/>
      <w:marBottom w:val="0"/>
      <w:divBdr>
        <w:top w:val="none" w:sz="0" w:space="0" w:color="auto"/>
        <w:left w:val="none" w:sz="0" w:space="0" w:color="auto"/>
        <w:bottom w:val="none" w:sz="0" w:space="0" w:color="auto"/>
        <w:right w:val="none" w:sz="0" w:space="0" w:color="auto"/>
      </w:divBdr>
    </w:div>
    <w:div w:id="648248414">
      <w:bodyDiv w:val="1"/>
      <w:marLeft w:val="0"/>
      <w:marRight w:val="0"/>
      <w:marTop w:val="0"/>
      <w:marBottom w:val="0"/>
      <w:divBdr>
        <w:top w:val="none" w:sz="0" w:space="0" w:color="auto"/>
        <w:left w:val="none" w:sz="0" w:space="0" w:color="auto"/>
        <w:bottom w:val="none" w:sz="0" w:space="0" w:color="auto"/>
        <w:right w:val="none" w:sz="0" w:space="0" w:color="auto"/>
      </w:divBdr>
    </w:div>
    <w:div w:id="696279256">
      <w:bodyDiv w:val="1"/>
      <w:marLeft w:val="0"/>
      <w:marRight w:val="0"/>
      <w:marTop w:val="0"/>
      <w:marBottom w:val="0"/>
      <w:divBdr>
        <w:top w:val="none" w:sz="0" w:space="0" w:color="auto"/>
        <w:left w:val="none" w:sz="0" w:space="0" w:color="auto"/>
        <w:bottom w:val="none" w:sz="0" w:space="0" w:color="auto"/>
        <w:right w:val="none" w:sz="0" w:space="0" w:color="auto"/>
      </w:divBdr>
    </w:div>
    <w:div w:id="700517857">
      <w:bodyDiv w:val="1"/>
      <w:marLeft w:val="0"/>
      <w:marRight w:val="0"/>
      <w:marTop w:val="0"/>
      <w:marBottom w:val="0"/>
      <w:divBdr>
        <w:top w:val="none" w:sz="0" w:space="0" w:color="auto"/>
        <w:left w:val="none" w:sz="0" w:space="0" w:color="auto"/>
        <w:bottom w:val="none" w:sz="0" w:space="0" w:color="auto"/>
        <w:right w:val="none" w:sz="0" w:space="0" w:color="auto"/>
      </w:divBdr>
    </w:div>
    <w:div w:id="707072398">
      <w:bodyDiv w:val="1"/>
      <w:marLeft w:val="0"/>
      <w:marRight w:val="0"/>
      <w:marTop w:val="0"/>
      <w:marBottom w:val="0"/>
      <w:divBdr>
        <w:top w:val="none" w:sz="0" w:space="0" w:color="auto"/>
        <w:left w:val="none" w:sz="0" w:space="0" w:color="auto"/>
        <w:bottom w:val="none" w:sz="0" w:space="0" w:color="auto"/>
        <w:right w:val="none" w:sz="0" w:space="0" w:color="auto"/>
      </w:divBdr>
    </w:div>
    <w:div w:id="750348980">
      <w:bodyDiv w:val="1"/>
      <w:marLeft w:val="0"/>
      <w:marRight w:val="0"/>
      <w:marTop w:val="0"/>
      <w:marBottom w:val="0"/>
      <w:divBdr>
        <w:top w:val="none" w:sz="0" w:space="0" w:color="auto"/>
        <w:left w:val="none" w:sz="0" w:space="0" w:color="auto"/>
        <w:bottom w:val="none" w:sz="0" w:space="0" w:color="auto"/>
        <w:right w:val="none" w:sz="0" w:space="0" w:color="auto"/>
      </w:divBdr>
    </w:div>
    <w:div w:id="763569931">
      <w:bodyDiv w:val="1"/>
      <w:marLeft w:val="0"/>
      <w:marRight w:val="0"/>
      <w:marTop w:val="0"/>
      <w:marBottom w:val="0"/>
      <w:divBdr>
        <w:top w:val="none" w:sz="0" w:space="0" w:color="auto"/>
        <w:left w:val="none" w:sz="0" w:space="0" w:color="auto"/>
        <w:bottom w:val="none" w:sz="0" w:space="0" w:color="auto"/>
        <w:right w:val="none" w:sz="0" w:space="0" w:color="auto"/>
      </w:divBdr>
    </w:div>
    <w:div w:id="797257583">
      <w:bodyDiv w:val="1"/>
      <w:marLeft w:val="0"/>
      <w:marRight w:val="0"/>
      <w:marTop w:val="0"/>
      <w:marBottom w:val="0"/>
      <w:divBdr>
        <w:top w:val="none" w:sz="0" w:space="0" w:color="auto"/>
        <w:left w:val="none" w:sz="0" w:space="0" w:color="auto"/>
        <w:bottom w:val="none" w:sz="0" w:space="0" w:color="auto"/>
        <w:right w:val="none" w:sz="0" w:space="0" w:color="auto"/>
      </w:divBdr>
    </w:div>
    <w:div w:id="820345307">
      <w:bodyDiv w:val="1"/>
      <w:marLeft w:val="0"/>
      <w:marRight w:val="0"/>
      <w:marTop w:val="0"/>
      <w:marBottom w:val="0"/>
      <w:divBdr>
        <w:top w:val="none" w:sz="0" w:space="0" w:color="auto"/>
        <w:left w:val="none" w:sz="0" w:space="0" w:color="auto"/>
        <w:bottom w:val="none" w:sz="0" w:space="0" w:color="auto"/>
        <w:right w:val="none" w:sz="0" w:space="0" w:color="auto"/>
      </w:divBdr>
    </w:div>
    <w:div w:id="821972878">
      <w:bodyDiv w:val="1"/>
      <w:marLeft w:val="0"/>
      <w:marRight w:val="0"/>
      <w:marTop w:val="0"/>
      <w:marBottom w:val="0"/>
      <w:divBdr>
        <w:top w:val="none" w:sz="0" w:space="0" w:color="auto"/>
        <w:left w:val="none" w:sz="0" w:space="0" w:color="auto"/>
        <w:bottom w:val="none" w:sz="0" w:space="0" w:color="auto"/>
        <w:right w:val="none" w:sz="0" w:space="0" w:color="auto"/>
      </w:divBdr>
    </w:div>
    <w:div w:id="829100731">
      <w:bodyDiv w:val="1"/>
      <w:marLeft w:val="0"/>
      <w:marRight w:val="0"/>
      <w:marTop w:val="0"/>
      <w:marBottom w:val="0"/>
      <w:divBdr>
        <w:top w:val="none" w:sz="0" w:space="0" w:color="auto"/>
        <w:left w:val="none" w:sz="0" w:space="0" w:color="auto"/>
        <w:bottom w:val="none" w:sz="0" w:space="0" w:color="auto"/>
        <w:right w:val="none" w:sz="0" w:space="0" w:color="auto"/>
      </w:divBdr>
    </w:div>
    <w:div w:id="892548469">
      <w:bodyDiv w:val="1"/>
      <w:marLeft w:val="0"/>
      <w:marRight w:val="0"/>
      <w:marTop w:val="0"/>
      <w:marBottom w:val="0"/>
      <w:divBdr>
        <w:top w:val="none" w:sz="0" w:space="0" w:color="auto"/>
        <w:left w:val="none" w:sz="0" w:space="0" w:color="auto"/>
        <w:bottom w:val="none" w:sz="0" w:space="0" w:color="auto"/>
        <w:right w:val="none" w:sz="0" w:space="0" w:color="auto"/>
      </w:divBdr>
    </w:div>
    <w:div w:id="935136842">
      <w:bodyDiv w:val="1"/>
      <w:marLeft w:val="0"/>
      <w:marRight w:val="0"/>
      <w:marTop w:val="0"/>
      <w:marBottom w:val="0"/>
      <w:divBdr>
        <w:top w:val="none" w:sz="0" w:space="0" w:color="auto"/>
        <w:left w:val="none" w:sz="0" w:space="0" w:color="auto"/>
        <w:bottom w:val="none" w:sz="0" w:space="0" w:color="auto"/>
        <w:right w:val="none" w:sz="0" w:space="0" w:color="auto"/>
      </w:divBdr>
    </w:div>
    <w:div w:id="971669388">
      <w:bodyDiv w:val="1"/>
      <w:marLeft w:val="0"/>
      <w:marRight w:val="0"/>
      <w:marTop w:val="0"/>
      <w:marBottom w:val="0"/>
      <w:divBdr>
        <w:top w:val="none" w:sz="0" w:space="0" w:color="auto"/>
        <w:left w:val="none" w:sz="0" w:space="0" w:color="auto"/>
        <w:bottom w:val="none" w:sz="0" w:space="0" w:color="auto"/>
        <w:right w:val="none" w:sz="0" w:space="0" w:color="auto"/>
      </w:divBdr>
    </w:div>
    <w:div w:id="1031147859">
      <w:bodyDiv w:val="1"/>
      <w:marLeft w:val="0"/>
      <w:marRight w:val="0"/>
      <w:marTop w:val="0"/>
      <w:marBottom w:val="0"/>
      <w:divBdr>
        <w:top w:val="none" w:sz="0" w:space="0" w:color="auto"/>
        <w:left w:val="none" w:sz="0" w:space="0" w:color="auto"/>
        <w:bottom w:val="none" w:sz="0" w:space="0" w:color="auto"/>
        <w:right w:val="none" w:sz="0" w:space="0" w:color="auto"/>
      </w:divBdr>
    </w:div>
    <w:div w:id="1031489144">
      <w:bodyDiv w:val="1"/>
      <w:marLeft w:val="0"/>
      <w:marRight w:val="0"/>
      <w:marTop w:val="0"/>
      <w:marBottom w:val="0"/>
      <w:divBdr>
        <w:top w:val="none" w:sz="0" w:space="0" w:color="auto"/>
        <w:left w:val="none" w:sz="0" w:space="0" w:color="auto"/>
        <w:bottom w:val="none" w:sz="0" w:space="0" w:color="auto"/>
        <w:right w:val="none" w:sz="0" w:space="0" w:color="auto"/>
      </w:divBdr>
    </w:div>
    <w:div w:id="1087919297">
      <w:bodyDiv w:val="1"/>
      <w:marLeft w:val="0"/>
      <w:marRight w:val="0"/>
      <w:marTop w:val="0"/>
      <w:marBottom w:val="0"/>
      <w:divBdr>
        <w:top w:val="none" w:sz="0" w:space="0" w:color="auto"/>
        <w:left w:val="none" w:sz="0" w:space="0" w:color="auto"/>
        <w:bottom w:val="none" w:sz="0" w:space="0" w:color="auto"/>
        <w:right w:val="none" w:sz="0" w:space="0" w:color="auto"/>
      </w:divBdr>
    </w:div>
    <w:div w:id="1092777002">
      <w:bodyDiv w:val="1"/>
      <w:marLeft w:val="0"/>
      <w:marRight w:val="0"/>
      <w:marTop w:val="0"/>
      <w:marBottom w:val="0"/>
      <w:divBdr>
        <w:top w:val="none" w:sz="0" w:space="0" w:color="auto"/>
        <w:left w:val="none" w:sz="0" w:space="0" w:color="auto"/>
        <w:bottom w:val="none" w:sz="0" w:space="0" w:color="auto"/>
        <w:right w:val="none" w:sz="0" w:space="0" w:color="auto"/>
      </w:divBdr>
    </w:div>
    <w:div w:id="1104425353">
      <w:bodyDiv w:val="1"/>
      <w:marLeft w:val="0"/>
      <w:marRight w:val="0"/>
      <w:marTop w:val="0"/>
      <w:marBottom w:val="0"/>
      <w:divBdr>
        <w:top w:val="none" w:sz="0" w:space="0" w:color="auto"/>
        <w:left w:val="none" w:sz="0" w:space="0" w:color="auto"/>
        <w:bottom w:val="none" w:sz="0" w:space="0" w:color="auto"/>
        <w:right w:val="none" w:sz="0" w:space="0" w:color="auto"/>
      </w:divBdr>
    </w:div>
    <w:div w:id="1151756570">
      <w:bodyDiv w:val="1"/>
      <w:marLeft w:val="0"/>
      <w:marRight w:val="0"/>
      <w:marTop w:val="0"/>
      <w:marBottom w:val="0"/>
      <w:divBdr>
        <w:top w:val="none" w:sz="0" w:space="0" w:color="auto"/>
        <w:left w:val="none" w:sz="0" w:space="0" w:color="auto"/>
        <w:bottom w:val="none" w:sz="0" w:space="0" w:color="auto"/>
        <w:right w:val="none" w:sz="0" w:space="0" w:color="auto"/>
      </w:divBdr>
    </w:div>
    <w:div w:id="1182205257">
      <w:bodyDiv w:val="1"/>
      <w:marLeft w:val="0"/>
      <w:marRight w:val="0"/>
      <w:marTop w:val="0"/>
      <w:marBottom w:val="0"/>
      <w:divBdr>
        <w:top w:val="none" w:sz="0" w:space="0" w:color="auto"/>
        <w:left w:val="none" w:sz="0" w:space="0" w:color="auto"/>
        <w:bottom w:val="none" w:sz="0" w:space="0" w:color="auto"/>
        <w:right w:val="none" w:sz="0" w:space="0" w:color="auto"/>
      </w:divBdr>
    </w:div>
    <w:div w:id="1183974408">
      <w:bodyDiv w:val="1"/>
      <w:marLeft w:val="0"/>
      <w:marRight w:val="0"/>
      <w:marTop w:val="0"/>
      <w:marBottom w:val="0"/>
      <w:divBdr>
        <w:top w:val="none" w:sz="0" w:space="0" w:color="auto"/>
        <w:left w:val="none" w:sz="0" w:space="0" w:color="auto"/>
        <w:bottom w:val="none" w:sz="0" w:space="0" w:color="auto"/>
        <w:right w:val="none" w:sz="0" w:space="0" w:color="auto"/>
      </w:divBdr>
    </w:div>
    <w:div w:id="1229800237">
      <w:bodyDiv w:val="1"/>
      <w:marLeft w:val="0"/>
      <w:marRight w:val="0"/>
      <w:marTop w:val="0"/>
      <w:marBottom w:val="0"/>
      <w:divBdr>
        <w:top w:val="none" w:sz="0" w:space="0" w:color="auto"/>
        <w:left w:val="none" w:sz="0" w:space="0" w:color="auto"/>
        <w:bottom w:val="none" w:sz="0" w:space="0" w:color="auto"/>
        <w:right w:val="none" w:sz="0" w:space="0" w:color="auto"/>
      </w:divBdr>
    </w:div>
    <w:div w:id="1250431785">
      <w:bodyDiv w:val="1"/>
      <w:marLeft w:val="0"/>
      <w:marRight w:val="0"/>
      <w:marTop w:val="0"/>
      <w:marBottom w:val="0"/>
      <w:divBdr>
        <w:top w:val="none" w:sz="0" w:space="0" w:color="auto"/>
        <w:left w:val="none" w:sz="0" w:space="0" w:color="auto"/>
        <w:bottom w:val="none" w:sz="0" w:space="0" w:color="auto"/>
        <w:right w:val="none" w:sz="0" w:space="0" w:color="auto"/>
      </w:divBdr>
    </w:div>
    <w:div w:id="1278220944">
      <w:bodyDiv w:val="1"/>
      <w:marLeft w:val="0"/>
      <w:marRight w:val="0"/>
      <w:marTop w:val="0"/>
      <w:marBottom w:val="0"/>
      <w:divBdr>
        <w:top w:val="none" w:sz="0" w:space="0" w:color="auto"/>
        <w:left w:val="none" w:sz="0" w:space="0" w:color="auto"/>
        <w:bottom w:val="none" w:sz="0" w:space="0" w:color="auto"/>
        <w:right w:val="none" w:sz="0" w:space="0" w:color="auto"/>
      </w:divBdr>
    </w:div>
    <w:div w:id="1324508275">
      <w:bodyDiv w:val="1"/>
      <w:marLeft w:val="0"/>
      <w:marRight w:val="0"/>
      <w:marTop w:val="0"/>
      <w:marBottom w:val="0"/>
      <w:divBdr>
        <w:top w:val="none" w:sz="0" w:space="0" w:color="auto"/>
        <w:left w:val="none" w:sz="0" w:space="0" w:color="auto"/>
        <w:bottom w:val="none" w:sz="0" w:space="0" w:color="auto"/>
        <w:right w:val="none" w:sz="0" w:space="0" w:color="auto"/>
      </w:divBdr>
    </w:div>
    <w:div w:id="1331374511">
      <w:bodyDiv w:val="1"/>
      <w:marLeft w:val="0"/>
      <w:marRight w:val="0"/>
      <w:marTop w:val="0"/>
      <w:marBottom w:val="0"/>
      <w:divBdr>
        <w:top w:val="none" w:sz="0" w:space="0" w:color="auto"/>
        <w:left w:val="none" w:sz="0" w:space="0" w:color="auto"/>
        <w:bottom w:val="none" w:sz="0" w:space="0" w:color="auto"/>
        <w:right w:val="none" w:sz="0" w:space="0" w:color="auto"/>
      </w:divBdr>
    </w:div>
    <w:div w:id="1359500324">
      <w:bodyDiv w:val="1"/>
      <w:marLeft w:val="0"/>
      <w:marRight w:val="0"/>
      <w:marTop w:val="0"/>
      <w:marBottom w:val="0"/>
      <w:divBdr>
        <w:top w:val="none" w:sz="0" w:space="0" w:color="auto"/>
        <w:left w:val="none" w:sz="0" w:space="0" w:color="auto"/>
        <w:bottom w:val="none" w:sz="0" w:space="0" w:color="auto"/>
        <w:right w:val="none" w:sz="0" w:space="0" w:color="auto"/>
      </w:divBdr>
    </w:div>
    <w:div w:id="1368261159">
      <w:bodyDiv w:val="1"/>
      <w:marLeft w:val="0"/>
      <w:marRight w:val="0"/>
      <w:marTop w:val="0"/>
      <w:marBottom w:val="0"/>
      <w:divBdr>
        <w:top w:val="none" w:sz="0" w:space="0" w:color="auto"/>
        <w:left w:val="none" w:sz="0" w:space="0" w:color="auto"/>
        <w:bottom w:val="none" w:sz="0" w:space="0" w:color="auto"/>
        <w:right w:val="none" w:sz="0" w:space="0" w:color="auto"/>
      </w:divBdr>
    </w:div>
    <w:div w:id="1374305997">
      <w:bodyDiv w:val="1"/>
      <w:marLeft w:val="0"/>
      <w:marRight w:val="0"/>
      <w:marTop w:val="0"/>
      <w:marBottom w:val="0"/>
      <w:divBdr>
        <w:top w:val="none" w:sz="0" w:space="0" w:color="auto"/>
        <w:left w:val="none" w:sz="0" w:space="0" w:color="auto"/>
        <w:bottom w:val="none" w:sz="0" w:space="0" w:color="auto"/>
        <w:right w:val="none" w:sz="0" w:space="0" w:color="auto"/>
      </w:divBdr>
    </w:div>
    <w:div w:id="1456825021">
      <w:bodyDiv w:val="1"/>
      <w:marLeft w:val="0"/>
      <w:marRight w:val="0"/>
      <w:marTop w:val="0"/>
      <w:marBottom w:val="0"/>
      <w:divBdr>
        <w:top w:val="none" w:sz="0" w:space="0" w:color="auto"/>
        <w:left w:val="none" w:sz="0" w:space="0" w:color="auto"/>
        <w:bottom w:val="none" w:sz="0" w:space="0" w:color="auto"/>
        <w:right w:val="none" w:sz="0" w:space="0" w:color="auto"/>
      </w:divBdr>
    </w:div>
    <w:div w:id="1479960983">
      <w:bodyDiv w:val="1"/>
      <w:marLeft w:val="0"/>
      <w:marRight w:val="0"/>
      <w:marTop w:val="0"/>
      <w:marBottom w:val="0"/>
      <w:divBdr>
        <w:top w:val="none" w:sz="0" w:space="0" w:color="auto"/>
        <w:left w:val="none" w:sz="0" w:space="0" w:color="auto"/>
        <w:bottom w:val="none" w:sz="0" w:space="0" w:color="auto"/>
        <w:right w:val="none" w:sz="0" w:space="0" w:color="auto"/>
      </w:divBdr>
    </w:div>
    <w:div w:id="1494027664">
      <w:bodyDiv w:val="1"/>
      <w:marLeft w:val="0"/>
      <w:marRight w:val="0"/>
      <w:marTop w:val="0"/>
      <w:marBottom w:val="0"/>
      <w:divBdr>
        <w:top w:val="none" w:sz="0" w:space="0" w:color="auto"/>
        <w:left w:val="none" w:sz="0" w:space="0" w:color="auto"/>
        <w:bottom w:val="none" w:sz="0" w:space="0" w:color="auto"/>
        <w:right w:val="none" w:sz="0" w:space="0" w:color="auto"/>
      </w:divBdr>
    </w:div>
    <w:div w:id="1499150247">
      <w:bodyDiv w:val="1"/>
      <w:marLeft w:val="0"/>
      <w:marRight w:val="0"/>
      <w:marTop w:val="0"/>
      <w:marBottom w:val="0"/>
      <w:divBdr>
        <w:top w:val="none" w:sz="0" w:space="0" w:color="auto"/>
        <w:left w:val="none" w:sz="0" w:space="0" w:color="auto"/>
        <w:bottom w:val="none" w:sz="0" w:space="0" w:color="auto"/>
        <w:right w:val="none" w:sz="0" w:space="0" w:color="auto"/>
      </w:divBdr>
    </w:div>
    <w:div w:id="1525442239">
      <w:bodyDiv w:val="1"/>
      <w:marLeft w:val="0"/>
      <w:marRight w:val="0"/>
      <w:marTop w:val="0"/>
      <w:marBottom w:val="0"/>
      <w:divBdr>
        <w:top w:val="none" w:sz="0" w:space="0" w:color="auto"/>
        <w:left w:val="none" w:sz="0" w:space="0" w:color="auto"/>
        <w:bottom w:val="none" w:sz="0" w:space="0" w:color="auto"/>
        <w:right w:val="none" w:sz="0" w:space="0" w:color="auto"/>
      </w:divBdr>
    </w:div>
    <w:div w:id="1550918239">
      <w:bodyDiv w:val="1"/>
      <w:marLeft w:val="0"/>
      <w:marRight w:val="0"/>
      <w:marTop w:val="0"/>
      <w:marBottom w:val="0"/>
      <w:divBdr>
        <w:top w:val="none" w:sz="0" w:space="0" w:color="auto"/>
        <w:left w:val="none" w:sz="0" w:space="0" w:color="auto"/>
        <w:bottom w:val="none" w:sz="0" w:space="0" w:color="auto"/>
        <w:right w:val="none" w:sz="0" w:space="0" w:color="auto"/>
      </w:divBdr>
    </w:div>
    <w:div w:id="1557550509">
      <w:bodyDiv w:val="1"/>
      <w:marLeft w:val="0"/>
      <w:marRight w:val="0"/>
      <w:marTop w:val="0"/>
      <w:marBottom w:val="0"/>
      <w:divBdr>
        <w:top w:val="none" w:sz="0" w:space="0" w:color="auto"/>
        <w:left w:val="none" w:sz="0" w:space="0" w:color="auto"/>
        <w:bottom w:val="none" w:sz="0" w:space="0" w:color="auto"/>
        <w:right w:val="none" w:sz="0" w:space="0" w:color="auto"/>
      </w:divBdr>
    </w:div>
    <w:div w:id="1667515145">
      <w:bodyDiv w:val="1"/>
      <w:marLeft w:val="0"/>
      <w:marRight w:val="0"/>
      <w:marTop w:val="0"/>
      <w:marBottom w:val="0"/>
      <w:divBdr>
        <w:top w:val="none" w:sz="0" w:space="0" w:color="auto"/>
        <w:left w:val="none" w:sz="0" w:space="0" w:color="auto"/>
        <w:bottom w:val="none" w:sz="0" w:space="0" w:color="auto"/>
        <w:right w:val="none" w:sz="0" w:space="0" w:color="auto"/>
      </w:divBdr>
    </w:div>
    <w:div w:id="1689679303">
      <w:bodyDiv w:val="1"/>
      <w:marLeft w:val="0"/>
      <w:marRight w:val="0"/>
      <w:marTop w:val="0"/>
      <w:marBottom w:val="0"/>
      <w:divBdr>
        <w:top w:val="none" w:sz="0" w:space="0" w:color="auto"/>
        <w:left w:val="none" w:sz="0" w:space="0" w:color="auto"/>
        <w:bottom w:val="none" w:sz="0" w:space="0" w:color="auto"/>
        <w:right w:val="none" w:sz="0" w:space="0" w:color="auto"/>
      </w:divBdr>
    </w:div>
    <w:div w:id="1691251208">
      <w:bodyDiv w:val="1"/>
      <w:marLeft w:val="0"/>
      <w:marRight w:val="0"/>
      <w:marTop w:val="0"/>
      <w:marBottom w:val="0"/>
      <w:divBdr>
        <w:top w:val="none" w:sz="0" w:space="0" w:color="auto"/>
        <w:left w:val="none" w:sz="0" w:space="0" w:color="auto"/>
        <w:bottom w:val="none" w:sz="0" w:space="0" w:color="auto"/>
        <w:right w:val="none" w:sz="0" w:space="0" w:color="auto"/>
      </w:divBdr>
    </w:div>
    <w:div w:id="1736901473">
      <w:bodyDiv w:val="1"/>
      <w:marLeft w:val="0"/>
      <w:marRight w:val="0"/>
      <w:marTop w:val="0"/>
      <w:marBottom w:val="0"/>
      <w:divBdr>
        <w:top w:val="none" w:sz="0" w:space="0" w:color="auto"/>
        <w:left w:val="none" w:sz="0" w:space="0" w:color="auto"/>
        <w:bottom w:val="none" w:sz="0" w:space="0" w:color="auto"/>
        <w:right w:val="none" w:sz="0" w:space="0" w:color="auto"/>
      </w:divBdr>
    </w:div>
    <w:div w:id="1742630839">
      <w:bodyDiv w:val="1"/>
      <w:marLeft w:val="0"/>
      <w:marRight w:val="0"/>
      <w:marTop w:val="0"/>
      <w:marBottom w:val="0"/>
      <w:divBdr>
        <w:top w:val="none" w:sz="0" w:space="0" w:color="auto"/>
        <w:left w:val="none" w:sz="0" w:space="0" w:color="auto"/>
        <w:bottom w:val="none" w:sz="0" w:space="0" w:color="auto"/>
        <w:right w:val="none" w:sz="0" w:space="0" w:color="auto"/>
      </w:divBdr>
    </w:div>
    <w:div w:id="1818953401">
      <w:bodyDiv w:val="1"/>
      <w:marLeft w:val="0"/>
      <w:marRight w:val="0"/>
      <w:marTop w:val="0"/>
      <w:marBottom w:val="0"/>
      <w:divBdr>
        <w:top w:val="none" w:sz="0" w:space="0" w:color="auto"/>
        <w:left w:val="none" w:sz="0" w:space="0" w:color="auto"/>
        <w:bottom w:val="none" w:sz="0" w:space="0" w:color="auto"/>
        <w:right w:val="none" w:sz="0" w:space="0" w:color="auto"/>
      </w:divBdr>
    </w:div>
    <w:div w:id="1836646435">
      <w:bodyDiv w:val="1"/>
      <w:marLeft w:val="0"/>
      <w:marRight w:val="0"/>
      <w:marTop w:val="0"/>
      <w:marBottom w:val="0"/>
      <w:divBdr>
        <w:top w:val="none" w:sz="0" w:space="0" w:color="auto"/>
        <w:left w:val="none" w:sz="0" w:space="0" w:color="auto"/>
        <w:bottom w:val="none" w:sz="0" w:space="0" w:color="auto"/>
        <w:right w:val="none" w:sz="0" w:space="0" w:color="auto"/>
      </w:divBdr>
    </w:div>
    <w:div w:id="1839611765">
      <w:bodyDiv w:val="1"/>
      <w:marLeft w:val="0"/>
      <w:marRight w:val="0"/>
      <w:marTop w:val="0"/>
      <w:marBottom w:val="0"/>
      <w:divBdr>
        <w:top w:val="none" w:sz="0" w:space="0" w:color="auto"/>
        <w:left w:val="none" w:sz="0" w:space="0" w:color="auto"/>
        <w:bottom w:val="none" w:sz="0" w:space="0" w:color="auto"/>
        <w:right w:val="none" w:sz="0" w:space="0" w:color="auto"/>
      </w:divBdr>
    </w:div>
    <w:div w:id="2024940473">
      <w:bodyDiv w:val="1"/>
      <w:marLeft w:val="0"/>
      <w:marRight w:val="0"/>
      <w:marTop w:val="0"/>
      <w:marBottom w:val="0"/>
      <w:divBdr>
        <w:top w:val="none" w:sz="0" w:space="0" w:color="auto"/>
        <w:left w:val="none" w:sz="0" w:space="0" w:color="auto"/>
        <w:bottom w:val="none" w:sz="0" w:space="0" w:color="auto"/>
        <w:right w:val="none" w:sz="0" w:space="0" w:color="auto"/>
      </w:divBdr>
    </w:div>
    <w:div w:id="2045934815">
      <w:bodyDiv w:val="1"/>
      <w:marLeft w:val="0"/>
      <w:marRight w:val="0"/>
      <w:marTop w:val="0"/>
      <w:marBottom w:val="0"/>
      <w:divBdr>
        <w:top w:val="none" w:sz="0" w:space="0" w:color="auto"/>
        <w:left w:val="none" w:sz="0" w:space="0" w:color="auto"/>
        <w:bottom w:val="none" w:sz="0" w:space="0" w:color="auto"/>
        <w:right w:val="none" w:sz="0" w:space="0" w:color="auto"/>
      </w:divBdr>
    </w:div>
    <w:div w:id="208733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63BC8-2C55-4C5A-9E44-2235B9BB8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1760</Words>
  <Characters>10387</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Duchek Libor</dc:creator>
  <cp:lastModifiedBy>Jan Bc. Vošalík</cp:lastModifiedBy>
  <cp:revision>2</cp:revision>
  <cp:lastPrinted>2024-07-23T11:45:00Z</cp:lastPrinted>
  <dcterms:created xsi:type="dcterms:W3CDTF">2024-11-05T08:48:00Z</dcterms:created>
  <dcterms:modified xsi:type="dcterms:W3CDTF">2024-11-05T08:48:00Z</dcterms:modified>
</cp:coreProperties>
</file>