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71619" w14:textId="08FA08C2" w:rsidR="00DD1D4F" w:rsidRDefault="00E7498F" w:rsidP="00DD1D4F">
      <w:pPr>
        <w:pStyle w:val="Nzev"/>
        <w:jc w:val="center"/>
      </w:pPr>
      <w:r>
        <w:t xml:space="preserve">Zátěžové testy datové centrály </w:t>
      </w:r>
    </w:p>
    <w:p w14:paraId="525CF4D5" w14:textId="77777777" w:rsidR="002D78FB" w:rsidRPr="0071363F" w:rsidRDefault="002D78FB" w:rsidP="0071363F"/>
    <w:p w14:paraId="3E810C12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>Standard: DLMS</w:t>
      </w:r>
    </w:p>
    <w:p w14:paraId="700D0A12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 xml:space="preserve">Bezpečnost: </w:t>
      </w:r>
      <w:proofErr w:type="spellStart"/>
      <w:r w:rsidRPr="00DD1D4F">
        <w:t>Security</w:t>
      </w:r>
      <w:proofErr w:type="spellEnd"/>
      <w:r w:rsidRPr="00DD1D4F">
        <w:t xml:space="preserve"> </w:t>
      </w:r>
      <w:proofErr w:type="spellStart"/>
      <w:r w:rsidRPr="00DD1D4F">
        <w:t>Suite</w:t>
      </w:r>
      <w:proofErr w:type="spellEnd"/>
      <w:r w:rsidRPr="00DD1D4F">
        <w:t xml:space="preserve"> 2, jeden certifikát pro všechny elektroměry</w:t>
      </w:r>
    </w:p>
    <w:p w14:paraId="6DAEB011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>Profily: LP1 (</w:t>
      </w:r>
      <w:proofErr w:type="spellStart"/>
      <w:r w:rsidRPr="00DD1D4F">
        <w:t>Load</w:t>
      </w:r>
      <w:proofErr w:type="spellEnd"/>
      <w:r w:rsidRPr="00DD1D4F">
        <w:t xml:space="preserve"> Profile) a PQ (</w:t>
      </w:r>
      <w:proofErr w:type="spellStart"/>
      <w:r w:rsidRPr="00DD1D4F">
        <w:t>Power</w:t>
      </w:r>
      <w:proofErr w:type="spellEnd"/>
      <w:r w:rsidRPr="00DD1D4F">
        <w:t xml:space="preserve"> </w:t>
      </w:r>
      <w:proofErr w:type="spellStart"/>
      <w:r w:rsidRPr="00DD1D4F">
        <w:t>Quality</w:t>
      </w:r>
      <w:proofErr w:type="spellEnd"/>
      <w:r w:rsidRPr="00DD1D4F">
        <w:t>)</w:t>
      </w:r>
    </w:p>
    <w:p w14:paraId="53E67914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>Registry: Požadované registry dle EGD datového modelu s návazností na LP1 a PQ</w:t>
      </w:r>
    </w:p>
    <w:p w14:paraId="2C3BCCCB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>Spotřeba: Generovaná pseudonáhodně, vždy stejná hodnota v daném čase</w:t>
      </w:r>
    </w:p>
    <w:p w14:paraId="1672CE3A" w14:textId="77777777" w:rsidR="00DD1D4F" w:rsidRDefault="00DD1D4F" w:rsidP="00DD1D4F">
      <w:pPr>
        <w:pStyle w:val="Odstavecseseznamem"/>
        <w:numPr>
          <w:ilvl w:val="0"/>
          <w:numId w:val="1"/>
        </w:numPr>
      </w:pPr>
      <w:r w:rsidRPr="00DD1D4F">
        <w:t>Přístup k profilům: Generované profily dostupné pouze při čtení podle data a času</w:t>
      </w:r>
    </w:p>
    <w:p w14:paraId="19F904B8" w14:textId="3D166722" w:rsidR="00E12EB3" w:rsidRDefault="00DD1D4F" w:rsidP="00E12EB3">
      <w:pPr>
        <w:pStyle w:val="Odstavecseseznamem"/>
        <w:numPr>
          <w:ilvl w:val="0"/>
          <w:numId w:val="1"/>
        </w:numPr>
      </w:pPr>
      <w:r w:rsidRPr="00DD1D4F">
        <w:t>Manuální PUSH: Umožněno</w:t>
      </w:r>
    </w:p>
    <w:p w14:paraId="72C56260" w14:textId="77777777" w:rsidR="00E12EB3" w:rsidRDefault="00E12EB3" w:rsidP="00E12EB3">
      <w:pPr>
        <w:pStyle w:val="Odstavecseseznamem"/>
      </w:pPr>
    </w:p>
    <w:p w14:paraId="7A30CCC3" w14:textId="77777777" w:rsidR="00E12EB3" w:rsidRDefault="00E12EB3" w:rsidP="00E12EB3">
      <w:pPr>
        <w:pStyle w:val="Odstavecseseznamem"/>
      </w:pPr>
    </w:p>
    <w:p w14:paraId="216E28C4" w14:textId="2D419A36" w:rsidR="00E12EB3" w:rsidRPr="00E12EB3" w:rsidRDefault="00E12EB3" w:rsidP="00E12EB3">
      <w:r>
        <w:t>Technické požadavky</w:t>
      </w:r>
    </w:p>
    <w:p w14:paraId="5F642544" w14:textId="46556BAA" w:rsidR="00D0660A" w:rsidRPr="00D0660A" w:rsidRDefault="00D0660A" w:rsidP="00D0660A">
      <w:pPr>
        <w:pStyle w:val="Nzev"/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</w:pPr>
      <w:r w:rsidRPr="00D0660A">
        <w:rPr>
          <w:rFonts w:asciiTheme="minorHAnsi" w:eastAsiaTheme="minorHAnsi" w:hAnsiTheme="minorHAnsi" w:cstheme="minorBidi"/>
          <w:spacing w:val="0"/>
          <w:kern w:val="2"/>
          <w:sz w:val="22"/>
          <w:szCs w:val="22"/>
        </w:rPr>
        <w:t>Spuštění</w:t>
      </w:r>
    </w:p>
    <w:p w14:paraId="1FF685BC" w14:textId="77777777" w:rsidR="00D0660A" w:rsidRPr="00D0660A" w:rsidRDefault="00D0660A" w:rsidP="00D0660A">
      <w:pPr>
        <w:pStyle w:val="Podnadpis"/>
        <w:rPr>
          <w:rFonts w:eastAsiaTheme="minorHAnsi" w:cstheme="minorBidi"/>
          <w:color w:val="auto"/>
          <w:spacing w:val="0"/>
          <w:sz w:val="22"/>
          <w:szCs w:val="22"/>
        </w:rPr>
      </w:pPr>
      <w:r w:rsidRPr="00D0660A">
        <w:rPr>
          <w:rFonts w:eastAsiaTheme="minorHAnsi" w:cstheme="minorBidi"/>
          <w:color w:val="auto"/>
          <w:spacing w:val="0"/>
          <w:sz w:val="22"/>
          <w:szCs w:val="22"/>
        </w:rPr>
        <w:t>Instrukce pro úvodní ověření a nasazení</w:t>
      </w:r>
    </w:p>
    <w:p w14:paraId="4F754394" w14:textId="77777777" w:rsidR="00D0660A" w:rsidRPr="00D0660A" w:rsidRDefault="00D0660A" w:rsidP="00D0660A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0660A">
        <w:rPr>
          <w:rFonts w:asciiTheme="minorHAnsi" w:eastAsiaTheme="minorHAnsi" w:hAnsiTheme="minorHAnsi" w:cstheme="minorBidi"/>
          <w:color w:val="auto"/>
          <w:sz w:val="22"/>
          <w:szCs w:val="22"/>
        </w:rPr>
        <w:t>1. Úvodní ověření a testování</w:t>
      </w:r>
    </w:p>
    <w:p w14:paraId="60AE6D24" w14:textId="77777777" w:rsidR="00D0660A" w:rsidRDefault="00D0660A" w:rsidP="00D0660A">
      <w:pPr>
        <w:pStyle w:val="Odstavecseseznamem"/>
        <w:numPr>
          <w:ilvl w:val="0"/>
          <w:numId w:val="3"/>
        </w:numPr>
      </w:pPr>
      <w:r w:rsidRPr="00F26C90">
        <w:t>Spuštění na IP adrese VUT</w:t>
      </w:r>
    </w:p>
    <w:p w14:paraId="1E9DD8E5" w14:textId="77777777" w:rsidR="00D0660A" w:rsidRDefault="00D0660A" w:rsidP="00D0660A">
      <w:pPr>
        <w:pStyle w:val="Odstavecseseznamem"/>
        <w:numPr>
          <w:ilvl w:val="0"/>
          <w:numId w:val="3"/>
        </w:numPr>
      </w:pPr>
      <w:r w:rsidRPr="00F26C90">
        <w:t xml:space="preserve">Propustnost serveru: 1 </w:t>
      </w:r>
      <w:proofErr w:type="spellStart"/>
      <w:r w:rsidRPr="00F26C90">
        <w:t>Gbit</w:t>
      </w:r>
      <w:proofErr w:type="spellEnd"/>
      <w:r w:rsidRPr="00F26C90">
        <w:t>/s</w:t>
      </w:r>
    </w:p>
    <w:p w14:paraId="2896825D" w14:textId="77777777" w:rsidR="00D0660A" w:rsidRPr="00D0660A" w:rsidRDefault="00D0660A" w:rsidP="00D0660A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0660A">
        <w:rPr>
          <w:rFonts w:asciiTheme="minorHAnsi" w:eastAsiaTheme="minorHAnsi" w:hAnsiTheme="minorHAnsi" w:cstheme="minorBidi"/>
          <w:color w:val="auto"/>
          <w:sz w:val="22"/>
          <w:szCs w:val="22"/>
        </w:rPr>
        <w:t>2. Předání softwaru</w:t>
      </w:r>
    </w:p>
    <w:p w14:paraId="3113F3F7" w14:textId="77777777" w:rsidR="00D0660A" w:rsidRDefault="00D0660A" w:rsidP="00D0660A">
      <w:pPr>
        <w:pStyle w:val="Odstavecseseznamem"/>
        <w:numPr>
          <w:ilvl w:val="0"/>
          <w:numId w:val="4"/>
        </w:numPr>
      </w:pPr>
      <w:r w:rsidRPr="00F26C90">
        <w:t xml:space="preserve">Software bude předán jako virtuální stroj ve formátu OVA </w:t>
      </w:r>
      <w:proofErr w:type="spellStart"/>
      <w:r w:rsidRPr="00F26C90">
        <w:t>template</w:t>
      </w:r>
      <w:proofErr w:type="spellEnd"/>
      <w:r w:rsidRPr="00F26C90">
        <w:t xml:space="preserve"> pro snadné nasazení do vlastní infrastruktury</w:t>
      </w:r>
    </w:p>
    <w:p w14:paraId="66E35457" w14:textId="3E73942B" w:rsidR="008258AA" w:rsidRDefault="008258AA" w:rsidP="00D0660A">
      <w:pPr>
        <w:pStyle w:val="Odstavecseseznamem"/>
        <w:numPr>
          <w:ilvl w:val="0"/>
          <w:numId w:val="4"/>
        </w:numPr>
      </w:pPr>
      <w:r>
        <w:t xml:space="preserve">SW bude konfigurovaný (kl. data, </w:t>
      </w:r>
      <w:proofErr w:type="gramStart"/>
      <w:r>
        <w:t>klíče,</w:t>
      </w:r>
      <w:proofErr w:type="gramEnd"/>
      <w:r>
        <w:t xml:space="preserve"> atd.) dle dohodnuté specifikace</w:t>
      </w:r>
      <w:r w:rsidR="00467283">
        <w:t xml:space="preserve"> pro MZ</w:t>
      </w:r>
    </w:p>
    <w:p w14:paraId="65831DD3" w14:textId="3EA54F63" w:rsidR="00D0660A" w:rsidRDefault="00D0660A" w:rsidP="00D0660A">
      <w:pPr>
        <w:pStyle w:val="Odstavecseseznamem"/>
        <w:numPr>
          <w:ilvl w:val="0"/>
          <w:numId w:val="4"/>
        </w:numPr>
      </w:pPr>
      <w:r w:rsidRPr="00F26C90">
        <w:t xml:space="preserve">Bude použit systém </w:t>
      </w:r>
      <w:proofErr w:type="spellStart"/>
      <w:r w:rsidRPr="00F26C90">
        <w:t>Ubuntu</w:t>
      </w:r>
      <w:proofErr w:type="spellEnd"/>
      <w:r w:rsidRPr="00F26C90">
        <w:t xml:space="preserve"> Linux</w:t>
      </w:r>
    </w:p>
    <w:p w14:paraId="721C1259" w14:textId="77777777" w:rsidR="00D0660A" w:rsidRDefault="00D0660A" w:rsidP="00D0660A">
      <w:pPr>
        <w:pStyle w:val="Odstavecseseznamem"/>
        <w:numPr>
          <w:ilvl w:val="0"/>
          <w:numId w:val="4"/>
        </w:numPr>
      </w:pPr>
      <w:r w:rsidRPr="00F26C90">
        <w:t>Konfigurace serveru bude probíhat přes SSH</w:t>
      </w:r>
    </w:p>
    <w:p w14:paraId="39F8D359" w14:textId="77777777" w:rsidR="00D0660A" w:rsidRDefault="00D0660A" w:rsidP="00D0660A">
      <w:pPr>
        <w:pStyle w:val="Odstavecseseznamem"/>
        <w:numPr>
          <w:ilvl w:val="0"/>
          <w:numId w:val="4"/>
        </w:numPr>
      </w:pPr>
      <w:r w:rsidRPr="00F26C90">
        <w:t xml:space="preserve">Ověřeno a otestováno na platformě </w:t>
      </w:r>
      <w:proofErr w:type="spellStart"/>
      <w:r w:rsidRPr="00F26C90">
        <w:t>VMware</w:t>
      </w:r>
      <w:proofErr w:type="spellEnd"/>
    </w:p>
    <w:p w14:paraId="19D0D048" w14:textId="77777777" w:rsidR="00D0660A" w:rsidRPr="00D0660A" w:rsidRDefault="00D0660A" w:rsidP="00D0660A">
      <w:pPr>
        <w:pStyle w:val="Nadpis1"/>
        <w:rPr>
          <w:rFonts w:asciiTheme="minorHAnsi" w:eastAsiaTheme="minorHAnsi" w:hAnsiTheme="minorHAnsi" w:cstheme="minorBidi"/>
          <w:color w:val="auto"/>
          <w:sz w:val="22"/>
          <w:szCs w:val="22"/>
        </w:rPr>
      </w:pPr>
      <w:r w:rsidRPr="00D0660A">
        <w:rPr>
          <w:rFonts w:asciiTheme="minorHAnsi" w:eastAsiaTheme="minorHAnsi" w:hAnsiTheme="minorHAnsi" w:cstheme="minorBidi"/>
          <w:color w:val="auto"/>
          <w:sz w:val="22"/>
          <w:szCs w:val="22"/>
        </w:rPr>
        <w:t>3. Podpora při testování</w:t>
      </w:r>
    </w:p>
    <w:p w14:paraId="7AD3108D" w14:textId="77777777" w:rsidR="00D0660A" w:rsidRPr="00F26C90" w:rsidRDefault="00D0660A" w:rsidP="00D0660A">
      <w:pPr>
        <w:pStyle w:val="Odstavecseseznamem"/>
        <w:numPr>
          <w:ilvl w:val="0"/>
          <w:numId w:val="5"/>
        </w:numPr>
      </w:pPr>
      <w:r w:rsidRPr="00F26C90">
        <w:t>Poskytnutí podpory během testování, zejména z hlediska emulátoru</w:t>
      </w:r>
    </w:p>
    <w:p w14:paraId="789FDF20" w14:textId="25CE4FC7" w:rsidR="00E30E10" w:rsidRDefault="00E30E10" w:rsidP="00E30E10">
      <w:r>
        <w:t xml:space="preserve">Specifikace </w:t>
      </w:r>
      <w:r w:rsidR="00723278">
        <w:t>emulátoru:</w:t>
      </w:r>
    </w:p>
    <w:p w14:paraId="69B03F12" w14:textId="77777777" w:rsidR="00723278" w:rsidRPr="00912C63" w:rsidRDefault="00723278" w:rsidP="00723278">
      <w:r w:rsidRPr="00912C63">
        <w:t>Pro virtualizaci 800 000 elektroměrů (ELM) je potřeba provést výpočet na základě požadavků pro 25 000 ELM:</w:t>
      </w:r>
    </w:p>
    <w:p w14:paraId="29707A65" w14:textId="77777777" w:rsidR="00723278" w:rsidRPr="00912C63" w:rsidRDefault="00723278" w:rsidP="00723278">
      <w:r w:rsidRPr="00912C63">
        <w:t>Základní výpočet:</w:t>
      </w:r>
    </w:p>
    <w:p w14:paraId="5B143AE6" w14:textId="77777777" w:rsidR="00723278" w:rsidRPr="00912C63" w:rsidRDefault="00723278" w:rsidP="00723278">
      <w:r w:rsidRPr="00912C63">
        <w:t>Pro 25 000 ELM:</w:t>
      </w:r>
    </w:p>
    <w:p w14:paraId="32246AF6" w14:textId="77777777" w:rsidR="00723278" w:rsidRPr="00912C63" w:rsidRDefault="00723278" w:rsidP="00723278">
      <w:r w:rsidRPr="00912C63">
        <w:tab/>
        <w:t>•</w:t>
      </w:r>
      <w:r w:rsidRPr="00912C63">
        <w:tab/>
        <w:t>CPU: 6 (optimálně 8)</w:t>
      </w:r>
    </w:p>
    <w:p w14:paraId="3A283E4D" w14:textId="77777777" w:rsidR="00723278" w:rsidRPr="00912C63" w:rsidRDefault="00723278" w:rsidP="0072327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6687"/>
        </w:tabs>
      </w:pPr>
      <w:r w:rsidRPr="00912C63">
        <w:tab/>
        <w:t>•</w:t>
      </w:r>
      <w:r w:rsidRPr="00912C63">
        <w:tab/>
        <w:t>RAM: 20 GB (optimálně 32 GB)</w:t>
      </w:r>
      <w:r>
        <w:tab/>
      </w:r>
    </w:p>
    <w:p w14:paraId="34EAEF22" w14:textId="77777777" w:rsidR="00723278" w:rsidRPr="00912C63" w:rsidRDefault="00723278" w:rsidP="00723278">
      <w:r w:rsidRPr="00912C63">
        <w:tab/>
        <w:t>•</w:t>
      </w:r>
      <w:r w:rsidRPr="00912C63">
        <w:tab/>
        <w:t>HDD: 25 GB</w:t>
      </w:r>
    </w:p>
    <w:p w14:paraId="33E4B90E" w14:textId="77777777" w:rsidR="00723278" w:rsidRPr="00912C63" w:rsidRDefault="00723278" w:rsidP="00723278">
      <w:r w:rsidRPr="00912C63">
        <w:tab/>
        <w:t>•</w:t>
      </w:r>
      <w:r w:rsidRPr="00912C63">
        <w:tab/>
        <w:t xml:space="preserve">LAN: 1 </w:t>
      </w:r>
      <w:proofErr w:type="spellStart"/>
      <w:r w:rsidRPr="00912C63">
        <w:t>Gbps</w:t>
      </w:r>
      <w:proofErr w:type="spellEnd"/>
    </w:p>
    <w:p w14:paraId="689C0F6C" w14:textId="77777777" w:rsidR="00723278" w:rsidRPr="00912C63" w:rsidRDefault="00723278" w:rsidP="00723278">
      <w:r w:rsidRPr="00912C63">
        <w:lastRenderedPageBreak/>
        <w:tab/>
        <w:t>•</w:t>
      </w:r>
      <w:r w:rsidRPr="00912C63">
        <w:tab/>
        <w:t>ELM rozděleny na porty (VM bude mít 25000 otevřených portů)</w:t>
      </w:r>
    </w:p>
    <w:p w14:paraId="46088B0F" w14:textId="77777777" w:rsidR="00723278" w:rsidRPr="00912C63" w:rsidRDefault="00723278" w:rsidP="00723278">
      <w:r w:rsidRPr="00912C63">
        <w:tab/>
        <w:t>•</w:t>
      </w:r>
      <w:r w:rsidRPr="00912C63">
        <w:tab/>
        <w:t>Počet IPv4 adres: 1</w:t>
      </w:r>
    </w:p>
    <w:p w14:paraId="50CB9CB5" w14:textId="77777777" w:rsidR="00723278" w:rsidRPr="00912C63" w:rsidRDefault="00723278" w:rsidP="00723278">
      <w:r w:rsidRPr="00912C63">
        <w:t>Pro 800 000 ELM:</w:t>
      </w:r>
    </w:p>
    <w:p w14:paraId="2E47B8ED" w14:textId="77777777" w:rsidR="00723278" w:rsidRPr="00912C63" w:rsidRDefault="00723278" w:rsidP="00723278">
      <w:r w:rsidRPr="00912C63">
        <w:tab/>
        <w:t>•</w:t>
      </w:r>
      <w:r w:rsidRPr="00912C63">
        <w:tab/>
        <w:t>Počet potřebných virtuálních strojů: (800000/25000) = 32 virtuálních strojů.</w:t>
      </w:r>
    </w:p>
    <w:p w14:paraId="38B58102" w14:textId="77777777" w:rsidR="00723278" w:rsidRPr="00912C63" w:rsidRDefault="00723278" w:rsidP="00723278">
      <w:r w:rsidRPr="00912C63">
        <w:t>Výsledné požadavky na hardware pro 800 000 ELM:</w:t>
      </w:r>
    </w:p>
    <w:p w14:paraId="26230BE2" w14:textId="77777777" w:rsidR="00723278" w:rsidRPr="00912C63" w:rsidRDefault="00723278" w:rsidP="00723278">
      <w:r w:rsidRPr="00912C63">
        <w:tab/>
        <w:t>•</w:t>
      </w:r>
      <w:r w:rsidRPr="00912C63">
        <w:tab/>
        <w:t>CPU: 192 až 256 CPU</w:t>
      </w:r>
    </w:p>
    <w:p w14:paraId="298BB4FF" w14:textId="77777777" w:rsidR="00723278" w:rsidRPr="00912C63" w:rsidRDefault="00723278" w:rsidP="00723278">
      <w:r w:rsidRPr="00912C63">
        <w:tab/>
        <w:t>•</w:t>
      </w:r>
      <w:r w:rsidRPr="00912C63">
        <w:tab/>
        <w:t>RAM: 640 GB až 1 024 GB</w:t>
      </w:r>
    </w:p>
    <w:p w14:paraId="6FAB5095" w14:textId="77777777" w:rsidR="00723278" w:rsidRPr="00912C63" w:rsidRDefault="00723278" w:rsidP="00723278">
      <w:r w:rsidRPr="00912C63">
        <w:tab/>
        <w:t>•</w:t>
      </w:r>
      <w:r w:rsidRPr="00912C63">
        <w:tab/>
        <w:t>HDD: 800 GB</w:t>
      </w:r>
    </w:p>
    <w:p w14:paraId="1A3F5BF1" w14:textId="77777777" w:rsidR="00723278" w:rsidRPr="00912C63" w:rsidRDefault="00723278" w:rsidP="00723278">
      <w:r w:rsidRPr="00912C63">
        <w:tab/>
        <w:t>•</w:t>
      </w:r>
      <w:r w:rsidRPr="00912C63">
        <w:tab/>
        <w:t>LAN: teoreticky 32Gbps (reálně tolik, kolik bude schopna přenést centrála)</w:t>
      </w:r>
    </w:p>
    <w:p w14:paraId="0BB6F11D" w14:textId="77777777" w:rsidR="00723278" w:rsidRPr="00912C63" w:rsidRDefault="00723278" w:rsidP="00723278">
      <w:r w:rsidRPr="00912C63">
        <w:tab/>
        <w:t>•</w:t>
      </w:r>
      <w:r w:rsidRPr="00912C63">
        <w:tab/>
        <w:t>Počet virtuálních strojů: 32</w:t>
      </w:r>
    </w:p>
    <w:p w14:paraId="044CA0BC" w14:textId="77777777" w:rsidR="00723278" w:rsidRDefault="00723278" w:rsidP="00723278">
      <w:r w:rsidRPr="00912C63">
        <w:tab/>
        <w:t>•</w:t>
      </w:r>
      <w:r w:rsidRPr="00912C63">
        <w:tab/>
        <w:t>Počet IPv4 adres: 32</w:t>
      </w:r>
    </w:p>
    <w:p w14:paraId="7588643B" w14:textId="30A797C9" w:rsidR="00356C6B" w:rsidRPr="00356C6B" w:rsidRDefault="00D0167D" w:rsidP="00356C6B">
      <w:r w:rsidRPr="00D0167D">
        <w:t>Výstupem bude dodávka simulátoru MZ a poskytnutí podpory při jejich využívání v rámci výkonnostních testů datové centrály</w:t>
      </w:r>
      <w:r w:rsidR="00356C6B">
        <w:t>.</w:t>
      </w:r>
      <w:r w:rsidR="00356C6B" w:rsidRPr="00356C6B">
        <w:rPr>
          <w:rFonts w:ascii="Aptos" w:hAnsi="Aptos" w:cs="Aptos"/>
          <w:kern w:val="0"/>
          <w:lang w:eastAsia="cs-CZ"/>
          <w14:ligatures w14:val="none"/>
        </w:rPr>
        <w:t xml:space="preserve"> </w:t>
      </w:r>
      <w:r w:rsidR="00356C6B" w:rsidRPr="00356C6B">
        <w:t>Požadovaný termín dodání je do 31.12.2024. Dodavatel má právo fakturovat po protokolárním předání a převzetí Zprávy.</w:t>
      </w:r>
    </w:p>
    <w:p w14:paraId="7D03D0C1" w14:textId="0C7A2725" w:rsidR="00A87885" w:rsidRPr="00912C63" w:rsidRDefault="00467E80" w:rsidP="00723278">
      <w:r>
        <w:t xml:space="preserve"> </w:t>
      </w:r>
    </w:p>
    <w:p w14:paraId="427A7744" w14:textId="77777777" w:rsidR="007D0161" w:rsidRDefault="007D0161" w:rsidP="00161129">
      <w:pPr>
        <w:pStyle w:val="Nzev"/>
      </w:pPr>
    </w:p>
    <w:p w14:paraId="403A2716" w14:textId="77777777" w:rsidR="007D0161" w:rsidRDefault="007D0161" w:rsidP="00161129">
      <w:pPr>
        <w:pStyle w:val="Nzev"/>
      </w:pPr>
    </w:p>
    <w:p w14:paraId="4877EA05" w14:textId="77777777" w:rsidR="007D0161" w:rsidRDefault="007D0161" w:rsidP="00161129">
      <w:pPr>
        <w:pStyle w:val="Nzev"/>
      </w:pPr>
    </w:p>
    <w:p w14:paraId="78000A56" w14:textId="77777777" w:rsidR="007D0161" w:rsidRDefault="007D0161" w:rsidP="00161129">
      <w:pPr>
        <w:pStyle w:val="Nzev"/>
      </w:pPr>
    </w:p>
    <w:p w14:paraId="01C0AB3B" w14:textId="77777777" w:rsidR="007D0161" w:rsidRDefault="007D0161" w:rsidP="00161129">
      <w:pPr>
        <w:pStyle w:val="Nzev"/>
      </w:pPr>
    </w:p>
    <w:p w14:paraId="5A79A4FF" w14:textId="77777777" w:rsidR="007D0161" w:rsidRDefault="007D0161" w:rsidP="00161129">
      <w:pPr>
        <w:pStyle w:val="Nzev"/>
      </w:pPr>
    </w:p>
    <w:p w14:paraId="45483AE8" w14:textId="77777777" w:rsidR="00467E80" w:rsidRDefault="00467E80" w:rsidP="00467E80"/>
    <w:p w14:paraId="44FDA9DB" w14:textId="77777777" w:rsidR="007D0161" w:rsidRDefault="007D0161" w:rsidP="00161129">
      <w:pPr>
        <w:pStyle w:val="Nzev"/>
      </w:pPr>
    </w:p>
    <w:sectPr w:rsidR="007D0161">
      <w:headerReference w:type="even" r:id="rId7"/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733F3" w14:textId="77777777" w:rsidR="00F74B98" w:rsidRDefault="00F74B98" w:rsidP="00DD1D4F">
      <w:pPr>
        <w:spacing w:after="0" w:line="240" w:lineRule="auto"/>
      </w:pPr>
      <w:r>
        <w:separator/>
      </w:r>
    </w:p>
  </w:endnote>
  <w:endnote w:type="continuationSeparator" w:id="0">
    <w:p w14:paraId="61EFC841" w14:textId="77777777" w:rsidR="00F74B98" w:rsidRDefault="00F74B98" w:rsidP="00DD1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faul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DC679F" w14:textId="77777777" w:rsidR="00F74B98" w:rsidRDefault="00F74B98" w:rsidP="00DD1D4F">
      <w:pPr>
        <w:spacing w:after="0" w:line="240" w:lineRule="auto"/>
      </w:pPr>
      <w:r>
        <w:separator/>
      </w:r>
    </w:p>
  </w:footnote>
  <w:footnote w:type="continuationSeparator" w:id="0">
    <w:p w14:paraId="1A342985" w14:textId="77777777" w:rsidR="00F74B98" w:rsidRDefault="00F74B98" w:rsidP="00DD1D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2D54AF" w14:textId="63C4500B" w:rsidR="00DD1D4F" w:rsidRDefault="00DD1D4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3FAFE7" wp14:editId="1EA7F33E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691612070" name="Textové pole 2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C8114F" w14:textId="5B4CBC45" w:rsidR="00DD1D4F" w:rsidRPr="00DD1D4F" w:rsidRDefault="00DD1D4F" w:rsidP="00DD1D4F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D4F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FAFE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/ Internal" style="position:absolute;margin-left:51.95pt;margin-top:0;width:103.15pt;height:37.65pt;z-index:251659264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" filled="f" stroked="f">
              <v:textbox style="mso-fit-shape-to-text:t" inset="0,25pt,30pt,0">
                <w:txbxContent>
                  <w:p w14:paraId="09C8114F" w14:textId="5B4CBC45" w:rsidR="00DD1D4F" w:rsidRPr="00DD1D4F" w:rsidRDefault="00DD1D4F" w:rsidP="00DD1D4F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D4F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E096A1" w14:textId="1810687A" w:rsidR="00DD1D4F" w:rsidRDefault="00DD1D4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884DCAC" wp14:editId="1CB838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1391484025" name="Textové pole 3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D871E7" w14:textId="57968AC0" w:rsidR="00DD1D4F" w:rsidRPr="00DD1D4F" w:rsidRDefault="00DD1D4F" w:rsidP="00DD1D4F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D4F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84DCA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/ Internal" style="position:absolute;margin-left:51.95pt;margin-top:0;width:103.15pt;height:37.65pt;z-index:251660288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" filled="f" stroked="f">
              <v:textbox style="mso-fit-shape-to-text:t" inset="0,25pt,30pt,0">
                <w:txbxContent>
                  <w:p w14:paraId="31D871E7" w14:textId="57968AC0" w:rsidR="00DD1D4F" w:rsidRPr="00DD1D4F" w:rsidRDefault="00DD1D4F" w:rsidP="00DD1D4F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D4F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C76A4" w14:textId="25D14C03" w:rsidR="00DD1D4F" w:rsidRDefault="00DD1D4F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5DE435" wp14:editId="68540B9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310005" cy="478155"/>
              <wp:effectExtent l="0" t="0" r="0" b="17145"/>
              <wp:wrapNone/>
              <wp:docPr id="1190334469" name="Textové pole 1" descr="Interní /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000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5EFB7A" w14:textId="31E23AC2" w:rsidR="00DD1D4F" w:rsidRPr="00DD1D4F" w:rsidRDefault="00DD1D4F" w:rsidP="00DD1D4F">
                          <w:pPr>
                            <w:spacing w:after="0"/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DD1D4F">
                            <w:rPr>
                              <w:rFonts w:ascii="Default" w:eastAsia="Default" w:hAnsi="Default" w:cs="Default"/>
                              <w:noProof/>
                              <w:color w:val="000000"/>
                              <w:sz w:val="20"/>
                              <w:szCs w:val="20"/>
                            </w:rPr>
                            <w:t>Interní /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317500" rIns="381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DE435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/ Internal" style="position:absolute;margin-left:51.95pt;margin-top:0;width:103.15pt;height:37.65pt;z-index:251658240;visibility:visible;mso-wrap-style:none;mso-height-percent:0;mso-wrap-distance-left:0;mso-wrap-distance-top:0;mso-wrap-distance-right:0;mso-wrap-distance-bottom:0;mso-position-horizontal:right;mso-position-horizontal-relative:page;mso-position-vertical:top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" filled="f" stroked="f">
              <v:textbox style="mso-fit-shape-to-text:t" inset="0,25pt,30pt,0">
                <w:txbxContent>
                  <w:p w14:paraId="175EFB7A" w14:textId="31E23AC2" w:rsidR="00DD1D4F" w:rsidRPr="00DD1D4F" w:rsidRDefault="00DD1D4F" w:rsidP="00DD1D4F">
                    <w:pPr>
                      <w:spacing w:after="0"/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</w:pPr>
                    <w:r w:rsidRPr="00DD1D4F">
                      <w:rPr>
                        <w:rFonts w:ascii="Default" w:eastAsia="Default" w:hAnsi="Default" w:cs="Default"/>
                        <w:noProof/>
                        <w:color w:val="000000"/>
                        <w:sz w:val="20"/>
                        <w:szCs w:val="20"/>
                      </w:rPr>
                      <w:t>Interní /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C097C"/>
    <w:multiLevelType w:val="hybridMultilevel"/>
    <w:tmpl w:val="252EB0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D2EED"/>
    <w:multiLevelType w:val="hybridMultilevel"/>
    <w:tmpl w:val="029A06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7693F"/>
    <w:multiLevelType w:val="hybridMultilevel"/>
    <w:tmpl w:val="A4082F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AF1BE9"/>
    <w:multiLevelType w:val="hybridMultilevel"/>
    <w:tmpl w:val="E2C08B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3D070B"/>
    <w:multiLevelType w:val="hybridMultilevel"/>
    <w:tmpl w:val="A15853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9633803">
    <w:abstractNumId w:val="2"/>
  </w:num>
  <w:num w:numId="2" w16cid:durableId="1858930317">
    <w:abstractNumId w:val="3"/>
  </w:num>
  <w:num w:numId="3" w16cid:durableId="1978949931">
    <w:abstractNumId w:val="4"/>
  </w:num>
  <w:num w:numId="4" w16cid:durableId="991180883">
    <w:abstractNumId w:val="0"/>
  </w:num>
  <w:num w:numId="5" w16cid:durableId="2102649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87"/>
    <w:rsid w:val="0001045B"/>
    <w:rsid w:val="000554C7"/>
    <w:rsid w:val="0007069C"/>
    <w:rsid w:val="000712C4"/>
    <w:rsid w:val="00076ADC"/>
    <w:rsid w:val="0009201E"/>
    <w:rsid w:val="000F3C95"/>
    <w:rsid w:val="00161129"/>
    <w:rsid w:val="00182CF6"/>
    <w:rsid w:val="00241243"/>
    <w:rsid w:val="002507AD"/>
    <w:rsid w:val="002A7552"/>
    <w:rsid w:val="002D78FB"/>
    <w:rsid w:val="00307A56"/>
    <w:rsid w:val="00356C6B"/>
    <w:rsid w:val="003B03E7"/>
    <w:rsid w:val="00405D0C"/>
    <w:rsid w:val="00405FA7"/>
    <w:rsid w:val="00450AAA"/>
    <w:rsid w:val="00467283"/>
    <w:rsid w:val="00467E80"/>
    <w:rsid w:val="004E399F"/>
    <w:rsid w:val="00571CF2"/>
    <w:rsid w:val="005C0579"/>
    <w:rsid w:val="00624C17"/>
    <w:rsid w:val="00624D01"/>
    <w:rsid w:val="00635C11"/>
    <w:rsid w:val="00643F27"/>
    <w:rsid w:val="006949BC"/>
    <w:rsid w:val="006A38D6"/>
    <w:rsid w:val="0071363F"/>
    <w:rsid w:val="00723278"/>
    <w:rsid w:val="0075429B"/>
    <w:rsid w:val="007A1A92"/>
    <w:rsid w:val="007D0161"/>
    <w:rsid w:val="008258AA"/>
    <w:rsid w:val="0084325B"/>
    <w:rsid w:val="00941899"/>
    <w:rsid w:val="00966D8C"/>
    <w:rsid w:val="009750C4"/>
    <w:rsid w:val="009942BA"/>
    <w:rsid w:val="009F3987"/>
    <w:rsid w:val="009F45C7"/>
    <w:rsid w:val="00A00BE8"/>
    <w:rsid w:val="00A87885"/>
    <w:rsid w:val="00AA734C"/>
    <w:rsid w:val="00AB53AC"/>
    <w:rsid w:val="00B02697"/>
    <w:rsid w:val="00BA55B1"/>
    <w:rsid w:val="00C067EA"/>
    <w:rsid w:val="00C6191A"/>
    <w:rsid w:val="00C61DCE"/>
    <w:rsid w:val="00C62E8A"/>
    <w:rsid w:val="00CD6B2F"/>
    <w:rsid w:val="00D0167D"/>
    <w:rsid w:val="00D0660A"/>
    <w:rsid w:val="00DB5F46"/>
    <w:rsid w:val="00DD1D4F"/>
    <w:rsid w:val="00E12EB3"/>
    <w:rsid w:val="00E30E10"/>
    <w:rsid w:val="00E7498F"/>
    <w:rsid w:val="00E97935"/>
    <w:rsid w:val="00EA5D52"/>
    <w:rsid w:val="00F26C90"/>
    <w:rsid w:val="00F74B98"/>
    <w:rsid w:val="00FE092F"/>
    <w:rsid w:val="00FE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62643"/>
  <w15:chartTrackingRefBased/>
  <w15:docId w15:val="{C700FDAE-4530-4580-9002-A8FEC565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F39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F3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39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39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F39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F39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F39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F39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F39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F39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9F39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F39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398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F398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F398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F398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F398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F398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F39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F3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F39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F39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F3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F398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F398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F3987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F39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F3987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F3987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DD1D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1D4F"/>
  </w:style>
  <w:style w:type="paragraph" w:styleId="Revize">
    <w:name w:val="Revision"/>
    <w:hidden/>
    <w:uiPriority w:val="99"/>
    <w:semiHidden/>
    <w:rsid w:val="0018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279</Words>
  <Characters>1647</Characters>
  <Application>Microsoft Office Word</Application>
  <DocSecurity>0</DocSecurity>
  <Lines>13</Lines>
  <Paragraphs>3</Paragraphs>
  <ScaleCrop>false</ScaleCrop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Paclt David</dc:creator>
  <cp:keywords/>
  <dc:description/>
  <cp:lastModifiedBy>Paclt David</cp:lastModifiedBy>
  <cp:revision>20</cp:revision>
  <dcterms:created xsi:type="dcterms:W3CDTF">2024-10-03T13:58:00Z</dcterms:created>
  <dcterms:modified xsi:type="dcterms:W3CDTF">2024-10-16T13:20:00Z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46f31005,293929a6,52f05c79</vt:lpwstr>
  </property>
  <property fmtid="{D5CDD505-2E9C-101B-9397-08002B2CF9AE}" pid="3" name="ClassificationContentMarkingHeaderFontProps">
    <vt:lpwstr>#000000,10,Default</vt:lpwstr>
  </property>
  <property fmtid="{D5CDD505-2E9C-101B-9397-08002B2CF9AE}" pid="4" name="ClassificationContentMarkingHeaderText">
    <vt:lpwstr>Interní / Internal</vt:lpwstr>
  </property>
  <property fmtid="{D5CDD505-2E9C-101B-9397-08002B2CF9AE}" pid="5" name="MSIP_Label_18a7de8b-b835-422f-923b-5fb336473959_Enabled">
    <vt:lpwstr>true</vt:lpwstr>
  </property>
  <property fmtid="{D5CDD505-2E9C-101B-9397-08002B2CF9AE}" pid="6" name="MSIP_Label_18a7de8b-b835-422f-923b-5fb336473959_SetDate">
    <vt:lpwstr>2024-09-26T10:08:02Z</vt:lpwstr>
  </property>
  <property fmtid="{D5CDD505-2E9C-101B-9397-08002B2CF9AE}" pid="7" name="MSIP_Label_18a7de8b-b835-422f-923b-5fb336473959_Method">
    <vt:lpwstr>Standard</vt:lpwstr>
  </property>
  <property fmtid="{D5CDD505-2E9C-101B-9397-08002B2CF9AE}" pid="8" name="MSIP_Label_18a7de8b-b835-422f-923b-5fb336473959_Name">
    <vt:lpwstr>L00023</vt:lpwstr>
  </property>
  <property fmtid="{D5CDD505-2E9C-101B-9397-08002B2CF9AE}" pid="9" name="MSIP_Label_18a7de8b-b835-422f-923b-5fb336473959_SiteId">
    <vt:lpwstr>b233f9e1-5599-4693-9cef-38858fe25406</vt:lpwstr>
  </property>
  <property fmtid="{D5CDD505-2E9C-101B-9397-08002B2CF9AE}" pid="10" name="MSIP_Label_18a7de8b-b835-422f-923b-5fb336473959_ActionId">
    <vt:lpwstr>d41edfbf-a768-4769-aaba-f72bfcdca49f</vt:lpwstr>
  </property>
  <property fmtid="{D5CDD505-2E9C-101B-9397-08002B2CF9AE}" pid="11" name="MSIP_Label_18a7de8b-b835-422f-923b-5fb336473959_ContentBits">
    <vt:lpwstr>1</vt:lpwstr>
  </property>
</Properties>
</file>