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"/>
        <w:gridCol w:w="9569"/>
        <w:gridCol w:w="144"/>
      </w:tblGrid>
      <w:tr w:rsidR="008C4978" w14:paraId="7EEA9165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55" w:type="dxa"/>
            <w:shd w:val="clear" w:color="auto" w:fill="C7C9CB"/>
          </w:tcPr>
          <w:p w14:paraId="3EDBE774" w14:textId="77777777" w:rsidR="008C4978" w:rsidRDefault="008C4978">
            <w:pPr>
              <w:rPr>
                <w:sz w:val="10"/>
                <w:szCs w:val="10"/>
              </w:rPr>
            </w:pP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B325F" w14:textId="6832DA4C" w:rsidR="008C4978" w:rsidRDefault="002A6FBB">
            <w:pPr>
              <w:pStyle w:val="Other0"/>
              <w:tabs>
                <w:tab w:val="left" w:pos="1634"/>
                <w:tab w:val="left" w:pos="2339"/>
                <w:tab w:val="left" w:pos="2814"/>
                <w:tab w:val="left" w:pos="3347"/>
                <w:tab w:val="left" w:pos="4420"/>
                <w:tab w:val="left" w:pos="7012"/>
              </w:tabs>
              <w:ind w:firstLine="1000"/>
            </w:pPr>
            <w:r>
              <w:rPr>
                <w:rStyle w:val="Other"/>
              </w:rPr>
              <w:t>,</w:t>
            </w:r>
            <w:r>
              <w:rPr>
                <w:rStyle w:val="Other"/>
              </w:rPr>
              <w:tab/>
              <w:t>, .</w:t>
            </w:r>
            <w:r>
              <w:rPr>
                <w:rStyle w:val="Other"/>
              </w:rPr>
              <w:tab/>
              <w:t>,</w:t>
            </w:r>
            <w:r>
              <w:rPr>
                <w:rStyle w:val="Other"/>
              </w:rPr>
              <w:tab/>
              <w:t>.</w:t>
            </w:r>
            <w:r>
              <w:rPr>
                <w:rStyle w:val="Other"/>
              </w:rPr>
              <w:tab/>
            </w:r>
            <w:r>
              <w:rPr>
                <w:rStyle w:val="Other"/>
                <w:lang w:val="cs-CZ" w:eastAsia="cs-CZ" w:bidi="cs-CZ"/>
              </w:rPr>
              <w:tab/>
            </w:r>
            <w:r>
              <w:rPr>
                <w:rStyle w:val="Other"/>
              </w:rPr>
              <w:tab/>
            </w:r>
            <w:r>
              <w:rPr>
                <w:rStyle w:val="Other"/>
                <w:lang w:val="cs-CZ" w:eastAsia="cs-CZ" w:bidi="cs-CZ"/>
              </w:rPr>
              <w:t xml:space="preserve">Zemědělské </w:t>
            </w:r>
            <w:r>
              <w:rPr>
                <w:rStyle w:val="Other"/>
              </w:rPr>
              <w:t>družstvo</w:t>
            </w:r>
          </w:p>
          <w:p w14:paraId="00D82934" w14:textId="10DAA2E2" w:rsidR="008C4978" w:rsidRDefault="002A6FBB">
            <w:pPr>
              <w:pStyle w:val="Other0"/>
              <w:tabs>
                <w:tab w:val="left" w:pos="6952"/>
              </w:tabs>
              <w:spacing w:line="180" w:lineRule="auto"/>
            </w:pPr>
            <w:r>
              <w:rPr>
                <w:rStyle w:val="Other"/>
                <w:b/>
                <w:bCs/>
                <w:sz w:val="28"/>
                <w:szCs w:val="28"/>
                <w:lang w:val="cs-CZ" w:eastAsia="cs-CZ" w:bidi="cs-CZ"/>
              </w:rPr>
              <w:t>P</w:t>
            </w:r>
            <w:r>
              <w:rPr>
                <w:rStyle w:val="Other"/>
                <w:b/>
                <w:bCs/>
                <w:sz w:val="28"/>
                <w:szCs w:val="28"/>
                <w:lang w:val="cs-CZ" w:eastAsia="cs-CZ" w:bidi="cs-CZ"/>
              </w:rPr>
              <w:t xml:space="preserve">říloha </w:t>
            </w:r>
            <w:r>
              <w:rPr>
                <w:rStyle w:val="Other"/>
                <w:b/>
                <w:bCs/>
                <w:sz w:val="28"/>
                <w:szCs w:val="28"/>
              </w:rPr>
              <w:t xml:space="preserve">k </w:t>
            </w:r>
            <w:r>
              <w:rPr>
                <w:rStyle w:val="Other"/>
                <w:b/>
                <w:bCs/>
                <w:sz w:val="28"/>
                <w:szCs w:val="28"/>
                <w:lang w:val="cs-CZ" w:eastAsia="cs-CZ" w:bidi="cs-CZ"/>
              </w:rPr>
              <w:t xml:space="preserve">pachtovní smlouvě </w:t>
            </w:r>
            <w:r>
              <w:rPr>
                <w:rStyle w:val="Other"/>
                <w:b/>
                <w:bCs/>
                <w:sz w:val="28"/>
                <w:szCs w:val="28"/>
              </w:rPr>
              <w:t>c. 25N16/35</w:t>
            </w:r>
            <w:r>
              <w:rPr>
                <w:rStyle w:val="Other"/>
                <w:b/>
                <w:bCs/>
                <w:sz w:val="28"/>
                <w:szCs w:val="28"/>
              </w:rPr>
              <w:tab/>
            </w:r>
            <w:r>
              <w:rPr>
                <w:rStyle w:val="Other"/>
              </w:rPr>
              <w:t>"Bitiny"</w:t>
            </w:r>
          </w:p>
          <w:p w14:paraId="7FB15653" w14:textId="3FCE0AC3" w:rsidR="008C4978" w:rsidRDefault="002A6FBB">
            <w:pPr>
              <w:pStyle w:val="Other0"/>
              <w:tabs>
                <w:tab w:val="left" w:pos="6093"/>
                <w:tab w:val="left" w:pos="7014"/>
              </w:tabs>
              <w:ind w:left="3400"/>
            </w:pPr>
            <w:r>
              <w:rPr>
                <w:rStyle w:val="Other"/>
                <w:rFonts w:ascii="Arial" w:eastAsia="Arial" w:hAnsi="Arial" w:cs="Arial"/>
                <w:smallCaps/>
                <w:sz w:val="8"/>
                <w:szCs w:val="8"/>
              </w:rPr>
              <w:t>t t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  <w:t>Vrbno nad Lesy 38</w:t>
            </w:r>
          </w:p>
          <w:p w14:paraId="5149B553" w14:textId="120A67B3" w:rsidR="008C4978" w:rsidRDefault="002A6FBB">
            <w:pPr>
              <w:pStyle w:val="Other0"/>
              <w:tabs>
                <w:tab w:val="left" w:pos="3337"/>
                <w:tab w:val="left" w:pos="5497"/>
              </w:tabs>
              <w:spacing w:line="180" w:lineRule="auto"/>
            </w:pPr>
            <w:r>
              <w:rPr>
                <w:rStyle w:val="Other"/>
              </w:rPr>
              <w:t xml:space="preserve">Variabilní symbol: 2511635                </w:t>
            </w:r>
            <w:r>
              <w:rPr>
                <w:rStyle w:val="Other"/>
                <w:lang w:val="cs-CZ" w:eastAsia="cs-CZ" w:bidi="cs-CZ"/>
              </w:rPr>
              <w:t>Uzavřeno:</w:t>
            </w:r>
            <w:r>
              <w:rPr>
                <w:rStyle w:val="Other"/>
                <w:lang w:val="cs-CZ" w:eastAsia="cs-CZ" w:bidi="cs-CZ"/>
              </w:rPr>
              <w:tab/>
            </w:r>
            <w:r>
              <w:rPr>
                <w:rStyle w:val="Other"/>
                <w:lang w:val="en-US" w:eastAsia="en-US" w:bidi="en-US"/>
              </w:rPr>
              <w:t xml:space="preserve">Roční </w:t>
            </w:r>
            <w:r>
              <w:rPr>
                <w:rStyle w:val="Other"/>
                <w:lang w:val="cs-CZ" w:eastAsia="cs-CZ" w:bidi="cs-CZ"/>
              </w:rPr>
              <w:t>pacht.</w:t>
            </w:r>
          </w:p>
          <w:p w14:paraId="13BE0A3F" w14:textId="354D27A9" w:rsidR="008C4978" w:rsidRDefault="002A6FBB" w:rsidP="002A6FBB">
            <w:pPr>
              <w:pStyle w:val="Other0"/>
              <w:tabs>
                <w:tab w:val="left" w:leader="hyphen" w:pos="3389"/>
                <w:tab w:val="left" w:leader="hyphen" w:pos="5614"/>
                <w:tab w:val="left" w:leader="hyphen" w:pos="7003"/>
                <w:tab w:val="left" w:leader="hyphen" w:pos="9527"/>
              </w:tabs>
            </w:pPr>
            <w:r>
              <w:rPr>
                <w:rStyle w:val="Other"/>
              </w:rPr>
              <w:t xml:space="preserve">Datum tisku: 7.1.2016                         Účinná od: </w:t>
            </w:r>
            <w:r>
              <w:rPr>
                <w:rStyle w:val="Other"/>
              </w:rPr>
              <w:t>1 2 2016                  2 365 Kč               Vrbno nad Lesy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14:paraId="7C9BC53C" w14:textId="77777777" w:rsidR="008C4978" w:rsidRDefault="008C4978">
            <w:pPr>
              <w:rPr>
                <w:sz w:val="10"/>
                <w:szCs w:val="10"/>
              </w:rPr>
            </w:pPr>
          </w:p>
        </w:tc>
      </w:tr>
      <w:tr w:rsidR="008C4978" w14:paraId="25B0B6E3" w14:textId="77777777">
        <w:tblPrEx>
          <w:tblCellMar>
            <w:top w:w="0" w:type="dxa"/>
            <w:bottom w:w="0" w:type="dxa"/>
          </w:tblCellMar>
        </w:tblPrEx>
        <w:trPr>
          <w:trHeight w:hRule="exact" w:val="6689"/>
          <w:jc w:val="center"/>
        </w:trPr>
        <w:tc>
          <w:tcPr>
            <w:tcW w:w="155" w:type="dxa"/>
            <w:shd w:val="clear" w:color="auto" w:fill="C7C9CB"/>
          </w:tcPr>
          <w:p w14:paraId="07D8C09D" w14:textId="77777777" w:rsidR="008C4978" w:rsidRDefault="008C4978">
            <w:pPr>
              <w:rPr>
                <w:sz w:val="10"/>
                <w:szCs w:val="10"/>
              </w:rPr>
            </w:pPr>
          </w:p>
        </w:tc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61F053" w14:textId="7E088411" w:rsidR="008C4978" w:rsidRDefault="002A6FBB">
            <w:pPr>
              <w:pStyle w:val="Other0"/>
              <w:tabs>
                <w:tab w:val="left" w:pos="8030"/>
              </w:tabs>
              <w:ind w:left="16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Parcela Z Dfl </w:t>
            </w:r>
            <w:r>
              <w:rPr>
                <w:rStyle w:val="Other"/>
                <w:b/>
                <w:bCs/>
                <w:sz w:val="19"/>
                <w:szCs w:val="19"/>
                <w:lang w:val="cs-CZ" w:eastAsia="cs-CZ" w:bidi="cs-CZ"/>
              </w:rPr>
              <w:t xml:space="preserve">Skup.            </w:t>
            </w:r>
            <w:r>
              <w:rPr>
                <w:rStyle w:val="Other"/>
                <w:b/>
                <w:bCs/>
                <w:sz w:val="19"/>
                <w:szCs w:val="19"/>
                <w:lang w:val="cs-CZ" w:eastAsia="cs-CZ" w:bidi="cs-CZ"/>
              </w:rPr>
              <w:t xml:space="preserve">Kultura     </w:t>
            </w:r>
            <w:r>
              <w:rPr>
                <w:rStyle w:val="Other"/>
                <w:b/>
                <w:bCs/>
                <w:sz w:val="19"/>
                <w:szCs w:val="19"/>
              </w:rPr>
              <w:t xml:space="preserve">Číslo LV         </w:t>
            </w:r>
            <w:r>
              <w:rPr>
                <w:rStyle w:val="Other"/>
                <w:b/>
                <w:bCs/>
                <w:sz w:val="19"/>
                <w:szCs w:val="19"/>
              </w:rPr>
              <w:t xml:space="preserve">Cena za ha       </w:t>
            </w:r>
            <w:r>
              <w:rPr>
                <w:rStyle w:val="Other"/>
                <w:b/>
                <w:bCs/>
                <w:sz w:val="19"/>
                <w:szCs w:val="19"/>
                <w:lang w:val="cs-CZ" w:eastAsia="cs-CZ" w:bidi="cs-CZ"/>
              </w:rPr>
              <w:t>Výměra</w:t>
            </w:r>
            <w:r>
              <w:rPr>
                <w:rStyle w:val="Other"/>
                <w:b/>
                <w:bCs/>
                <w:sz w:val="19"/>
                <w:szCs w:val="19"/>
                <w:lang w:val="cs-CZ" w:eastAsia="cs-CZ" w:bidi="cs-CZ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 xml:space="preserve">% </w:t>
            </w:r>
            <w:r>
              <w:rPr>
                <w:rStyle w:val="Other"/>
                <w:b/>
                <w:bCs/>
                <w:sz w:val="19"/>
                <w:szCs w:val="19"/>
                <w:lang w:val="cs-CZ" w:eastAsia="cs-CZ" w:bidi="cs-CZ"/>
              </w:rPr>
              <w:t xml:space="preserve">Pacht          </w:t>
            </w: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  <w:p w14:paraId="454D56DA" w14:textId="77777777" w:rsidR="008C4978" w:rsidRDefault="002A6FBB">
            <w:pPr>
              <w:pStyle w:val="Other0"/>
              <w:tabs>
                <w:tab w:val="left" w:pos="7268"/>
              </w:tabs>
              <w:spacing w:after="460" w:line="18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lang w:val="cs-CZ" w:eastAsia="cs-CZ" w:bidi="cs-CZ"/>
              </w:rPr>
              <w:t>Katastr</w:t>
            </w:r>
            <w:r>
              <w:rPr>
                <w:rStyle w:val="Other"/>
                <w:b/>
                <w:bCs/>
                <w:sz w:val="19"/>
                <w:szCs w:val="19"/>
                <w:lang w:val="cs-CZ" w:eastAsia="cs-CZ" w:bidi="cs-CZ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  <w:p w14:paraId="4309B399" w14:textId="77777777" w:rsidR="008C4978" w:rsidRDefault="002A6FBB">
            <w:pPr>
              <w:pStyle w:val="Other0"/>
              <w:tabs>
                <w:tab w:val="left" w:leader="underscore" w:pos="2531"/>
                <w:tab w:val="left" w:leader="underscore" w:pos="5285"/>
                <w:tab w:val="left" w:leader="underscore" w:pos="5645"/>
                <w:tab w:val="left" w:leader="underscore" w:pos="7877"/>
                <w:tab w:val="left" w:leader="underscore" w:pos="7963"/>
                <w:tab w:val="left" w:leader="underscore" w:pos="9608"/>
              </w:tabs>
              <w:spacing w:after="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lang w:val="cs-CZ" w:eastAsia="cs-CZ" w:bidi="cs-CZ"/>
              </w:rPr>
              <w:t>Hřivčice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_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</w:p>
          <w:p w14:paraId="663BDC95" w14:textId="6A328D35" w:rsidR="008C4978" w:rsidRDefault="002A6FBB">
            <w:pPr>
              <w:pStyle w:val="Other0"/>
              <w:tabs>
                <w:tab w:val="left" w:pos="2074"/>
                <w:tab w:val="left" w:pos="3467"/>
                <w:tab w:val="left" w:pos="4032"/>
                <w:tab w:val="left" w:pos="4842"/>
                <w:tab w:val="left" w:pos="6034"/>
                <w:tab w:val="left" w:pos="7474"/>
                <w:tab w:val="left" w:pos="8024"/>
                <w:tab w:val="left" w:pos="9263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 xml:space="preserve">292     </w:t>
            </w:r>
            <w:r>
              <w:rPr>
                <w:rStyle w:val="Other"/>
              </w:rPr>
              <w:t xml:space="preserve">16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28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6,14</w:t>
            </w:r>
          </w:p>
          <w:p w14:paraId="218A1E77" w14:textId="306023F0" w:rsidR="008C4978" w:rsidRDefault="002A6FBB" w:rsidP="002A6FBB">
            <w:pPr>
              <w:pStyle w:val="Other0"/>
              <w:tabs>
                <w:tab w:val="left" w:pos="3433"/>
                <w:tab w:val="left" w:pos="3998"/>
                <w:tab w:val="left" w:pos="4808"/>
                <w:tab w:val="left" w:pos="6004"/>
                <w:tab w:val="left" w:pos="7458"/>
                <w:tab w:val="left" w:pos="7991"/>
                <w:tab w:val="left" w:pos="9226"/>
              </w:tabs>
              <w:jc w:val="both"/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 xml:space="preserve">                                   </w:t>
            </w:r>
            <w:r>
              <w:rPr>
                <w:rStyle w:val="Other"/>
              </w:rPr>
              <w:t xml:space="preserve">292     </w:t>
            </w:r>
            <w:r>
              <w:rPr>
                <w:rStyle w:val="Other"/>
              </w:rPr>
              <w:t xml:space="preserve">30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 xml:space="preserve"> 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10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2,19</w:t>
            </w:r>
          </w:p>
          <w:p w14:paraId="4ABF8901" w14:textId="25EB040E" w:rsidR="008C4978" w:rsidRDefault="002A6FBB">
            <w:pPr>
              <w:pStyle w:val="Other0"/>
              <w:tabs>
                <w:tab w:val="left" w:pos="2095"/>
                <w:tab w:val="left" w:pos="3474"/>
                <w:tab w:val="left" w:pos="4039"/>
                <w:tab w:val="left" w:pos="4846"/>
                <w:tab w:val="left" w:pos="6044"/>
                <w:tab w:val="left" w:pos="7243"/>
                <w:tab w:val="left" w:pos="8032"/>
                <w:tab w:val="left" w:pos="9079"/>
              </w:tabs>
              <w:jc w:val="both"/>
            </w:pPr>
            <w:r>
              <w:rPr>
                <w:rStyle w:val="Other"/>
              </w:rPr>
              <w:tab/>
            </w:r>
            <w:r w:rsidRPr="002A6FBB">
              <w:rPr>
                <w:rStyle w:val="Other"/>
              </w:rPr>
              <w:t>341</w:t>
            </w:r>
            <w:r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 xml:space="preserve">54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1 252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274,61</w:t>
            </w:r>
          </w:p>
          <w:p w14:paraId="30F7DA09" w14:textId="64868AC1" w:rsidR="008C4978" w:rsidRDefault="002A6FBB">
            <w:pPr>
              <w:pStyle w:val="Other0"/>
              <w:tabs>
                <w:tab w:val="right" w:pos="2444"/>
                <w:tab w:val="right" w:pos="2786"/>
                <w:tab w:val="right" w:pos="3132"/>
                <w:tab w:val="right" w:pos="3622"/>
                <w:tab w:val="center" w:pos="4090"/>
                <w:tab w:val="right" w:pos="5440"/>
                <w:tab w:val="left" w:pos="5980"/>
                <w:tab w:val="right" w:pos="7747"/>
                <w:tab w:val="right" w:pos="8334"/>
                <w:tab w:val="right" w:pos="9608"/>
              </w:tabs>
              <w:jc w:val="both"/>
            </w:pPr>
            <w:r w:rsidRPr="002A6FBB"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357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7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1,54</w:t>
            </w:r>
          </w:p>
          <w:p w14:paraId="2F74499C" w14:textId="3F028701" w:rsidR="008C4978" w:rsidRDefault="002A6FBB" w:rsidP="002A6FBB">
            <w:pPr>
              <w:pStyle w:val="Other0"/>
              <w:tabs>
                <w:tab w:val="left" w:pos="3430"/>
                <w:tab w:val="left" w:pos="3995"/>
                <w:tab w:val="left" w:pos="4805"/>
                <w:tab w:val="left" w:pos="6000"/>
                <w:tab w:val="left" w:pos="7202"/>
                <w:tab w:val="left" w:pos="7987"/>
                <w:tab w:val="left" w:pos="9024"/>
              </w:tabs>
              <w:jc w:val="both"/>
            </w:pPr>
            <w:r>
              <w:rPr>
                <w:rStyle w:val="Other"/>
              </w:rPr>
              <w:t xml:space="preserve">                                           </w:t>
            </w:r>
            <w:r>
              <w:rPr>
                <w:rStyle w:val="Other"/>
              </w:rPr>
              <w:t xml:space="preserve">357      </w:t>
            </w:r>
            <w:r>
              <w:rPr>
                <w:rStyle w:val="Other"/>
              </w:rPr>
              <w:t xml:space="preserve">7 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 xml:space="preserve"> 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 xml:space="preserve">10 </w:t>
            </w:r>
            <w:r>
              <w:rPr>
                <w:rStyle w:val="Other"/>
              </w:rPr>
              <w:t>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1 082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237,33</w:t>
            </w:r>
          </w:p>
          <w:p w14:paraId="1B38C44F" w14:textId="446DE0DE" w:rsidR="008C4978" w:rsidRDefault="002A6FBB" w:rsidP="002A6FBB">
            <w:pPr>
              <w:pStyle w:val="Other0"/>
              <w:tabs>
                <w:tab w:val="right" w:pos="2418"/>
                <w:tab w:val="right" w:pos="2760"/>
                <w:tab w:val="right" w:pos="3105"/>
                <w:tab w:val="right" w:pos="3595"/>
                <w:tab w:val="center" w:pos="4063"/>
                <w:tab w:val="right" w:pos="5413"/>
                <w:tab w:val="left" w:pos="5953"/>
                <w:tab w:val="right" w:pos="7720"/>
                <w:tab w:val="right" w:pos="8307"/>
                <w:tab w:val="right" w:pos="9592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</w:rPr>
              <w:tab/>
              <w:t>359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7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6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136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 xml:space="preserve">   </w:t>
            </w:r>
            <w:r>
              <w:rPr>
                <w:rStyle w:val="Other"/>
              </w:rPr>
              <w:t>29,83</w:t>
            </w:r>
          </w:p>
          <w:p w14:paraId="6BCFCDFC" w14:textId="2418AFD9" w:rsidR="008C4978" w:rsidRDefault="002A6FBB">
            <w:pPr>
              <w:pStyle w:val="Other0"/>
              <w:tabs>
                <w:tab w:val="right" w:pos="2441"/>
                <w:tab w:val="right" w:pos="2783"/>
                <w:tab w:val="right" w:pos="3128"/>
                <w:tab w:val="right" w:pos="3618"/>
                <w:tab w:val="center" w:pos="4086"/>
                <w:tab w:val="right" w:pos="5436"/>
                <w:tab w:val="left" w:pos="5976"/>
                <w:tab w:val="right" w:pos="7744"/>
                <w:tab w:val="right" w:pos="8330"/>
                <w:tab w:val="right" w:pos="9619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</w:rPr>
              <w:tab/>
              <w:t>377</w:t>
            </w:r>
            <w:r>
              <w:rPr>
                <w:rStyle w:val="Other"/>
              </w:rPr>
              <w:tab/>
              <w:t>12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17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3,73</w:t>
            </w:r>
          </w:p>
          <w:p w14:paraId="1E1E1ABC" w14:textId="58D6D31D" w:rsidR="008C4978" w:rsidRDefault="002A6FBB">
            <w:pPr>
              <w:pStyle w:val="Other0"/>
              <w:tabs>
                <w:tab w:val="left" w:pos="2088"/>
                <w:tab w:val="left" w:pos="3481"/>
                <w:tab w:val="left" w:pos="4050"/>
                <w:tab w:val="left" w:pos="4856"/>
                <w:tab w:val="left" w:pos="6048"/>
                <w:tab w:val="left" w:pos="7240"/>
                <w:tab w:val="left" w:pos="8039"/>
                <w:tab w:val="left" w:pos="9072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</w:rPr>
              <w:t xml:space="preserve">529     </w:t>
            </w:r>
            <w:r>
              <w:rPr>
                <w:rStyle w:val="Other"/>
              </w:rPr>
              <w:t xml:space="preserve">15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7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4 515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990,32</w:t>
            </w:r>
          </w:p>
          <w:p w14:paraId="03F45E37" w14:textId="28306C00" w:rsidR="008C4978" w:rsidRDefault="002A6FBB" w:rsidP="002A6FBB">
            <w:pPr>
              <w:pStyle w:val="Other0"/>
              <w:tabs>
                <w:tab w:val="left" w:pos="3430"/>
                <w:tab w:val="left" w:pos="3998"/>
                <w:tab w:val="left" w:pos="4805"/>
                <w:tab w:val="left" w:pos="5996"/>
                <w:tab w:val="left" w:pos="7202"/>
                <w:tab w:val="left" w:pos="7991"/>
                <w:tab w:val="left" w:pos="9020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</w:rPr>
              <w:t xml:space="preserve">529    </w:t>
            </w:r>
            <w:r>
              <w:rPr>
                <w:rStyle w:val="Other"/>
              </w:rPr>
              <w:t xml:space="preserve">20    </w:t>
            </w:r>
            <w:r>
              <w:rPr>
                <w:rStyle w:val="Other"/>
              </w:rPr>
              <w:t xml:space="preserve">0  </w:t>
            </w:r>
            <w:r>
              <w:rPr>
                <w:rStyle w:val="Other"/>
              </w:rPr>
              <w:tab/>
              <w:t xml:space="preserve"> 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7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1 716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376,39</w:t>
            </w:r>
          </w:p>
          <w:p w14:paraId="50CF1522" w14:textId="513F2335" w:rsidR="008C4978" w:rsidRDefault="002A6FBB" w:rsidP="002A6FBB">
            <w:pPr>
              <w:pStyle w:val="Other0"/>
              <w:tabs>
                <w:tab w:val="right" w:pos="2403"/>
                <w:tab w:val="right" w:pos="2796"/>
                <w:tab w:val="right" w:pos="3138"/>
                <w:tab w:val="right" w:pos="3631"/>
                <w:tab w:val="center" w:pos="4074"/>
                <w:tab w:val="right" w:pos="5445"/>
                <w:tab w:val="left" w:pos="5985"/>
                <w:tab w:val="right" w:pos="7706"/>
                <w:tab w:val="right" w:pos="8343"/>
                <w:tab w:val="right" w:pos="9592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</w:rPr>
              <w:tab/>
              <w:t>983</w:t>
            </w:r>
            <w:r>
              <w:rPr>
                <w:rStyle w:val="Other"/>
              </w:rPr>
              <w:tab/>
              <w:t>4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112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 xml:space="preserve">                 </w:t>
            </w:r>
            <w:r>
              <w:rPr>
                <w:rStyle w:val="Other"/>
              </w:rPr>
              <w:t>24,57</w:t>
            </w:r>
          </w:p>
          <w:p w14:paraId="336A9930" w14:textId="30805DBF" w:rsidR="008C4978" w:rsidRDefault="002A6FBB">
            <w:pPr>
              <w:pStyle w:val="Other0"/>
              <w:tabs>
                <w:tab w:val="right" w:pos="2351"/>
                <w:tab w:val="right" w:pos="2743"/>
                <w:tab w:val="right" w:pos="3085"/>
                <w:tab w:val="right" w:pos="3578"/>
                <w:tab w:val="center" w:pos="4021"/>
                <w:tab w:val="right" w:pos="5393"/>
                <w:tab w:val="left" w:pos="5933"/>
                <w:tab w:val="right" w:pos="7654"/>
                <w:tab w:val="right" w:pos="8291"/>
                <w:tab w:val="right" w:pos="9540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  <w:vertAlign w:val="subscript"/>
              </w:rPr>
              <w:tab/>
            </w:r>
            <w:r w:rsidRPr="002A6FBB">
              <w:rPr>
                <w:rStyle w:val="Other"/>
              </w:rPr>
              <w:t>983</w:t>
            </w:r>
            <w:r>
              <w:rPr>
                <w:rStyle w:val="Other"/>
              </w:rPr>
              <w:tab/>
              <w:t xml:space="preserve">    </w:t>
            </w:r>
            <w:r>
              <w:rPr>
                <w:rStyle w:val="Other"/>
              </w:rPr>
              <w:t>14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H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 xml:space="preserve">                    </w:t>
            </w:r>
            <w:r>
              <w:rPr>
                <w:rStyle w:val="Other"/>
              </w:rPr>
              <w:t>2,41</w:t>
            </w:r>
          </w:p>
          <w:p w14:paraId="1B838621" w14:textId="1B9BE0D7" w:rsidR="008C4978" w:rsidRDefault="002A6FBB" w:rsidP="002A6FBB">
            <w:pPr>
              <w:pStyle w:val="Other0"/>
              <w:tabs>
                <w:tab w:val="left" w:pos="3419"/>
                <w:tab w:val="left" w:pos="3959"/>
                <w:tab w:val="left" w:pos="4798"/>
                <w:tab w:val="left" w:pos="5989"/>
                <w:tab w:val="left" w:pos="7433"/>
                <w:tab w:val="left" w:pos="7980"/>
                <w:tab w:val="left" w:pos="9211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</w:rPr>
              <w:t xml:space="preserve">983    </w:t>
            </w:r>
            <w:r>
              <w:rPr>
                <w:rStyle w:val="Other"/>
              </w:rPr>
              <w:t xml:space="preserve">15 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 xml:space="preserve"> 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23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</w:rPr>
              <w:t>5,04</w:t>
            </w:r>
          </w:p>
          <w:p w14:paraId="1FBD629A" w14:textId="1B6C36C4" w:rsidR="008C4978" w:rsidRDefault="002A6FBB">
            <w:pPr>
              <w:pStyle w:val="Other0"/>
              <w:tabs>
                <w:tab w:val="right" w:pos="2416"/>
                <w:tab w:val="right" w:pos="2808"/>
                <w:tab w:val="right" w:pos="3150"/>
                <w:tab w:val="right" w:pos="3643"/>
                <w:tab w:val="center" w:pos="4086"/>
                <w:tab w:val="right" w:pos="5458"/>
                <w:tab w:val="left" w:pos="5998"/>
                <w:tab w:val="right" w:pos="7718"/>
                <w:tab w:val="right" w:pos="8356"/>
                <w:tab w:val="right" w:pos="9612"/>
              </w:tabs>
              <w:jc w:val="both"/>
            </w:pPr>
            <w:r>
              <w:rPr>
                <w:rStyle w:val="Other"/>
              </w:rPr>
              <w:t xml:space="preserve">                                  </w:t>
            </w:r>
            <w:r>
              <w:rPr>
                <w:rStyle w:val="Other"/>
              </w:rPr>
              <w:tab/>
              <w:t>983</w:t>
            </w:r>
            <w:r>
              <w:rPr>
                <w:rStyle w:val="Other"/>
              </w:rPr>
              <w:tab/>
              <w:t>19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161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35,31</w:t>
            </w:r>
          </w:p>
          <w:p w14:paraId="3F7C73C7" w14:textId="67B970D2" w:rsidR="008C4978" w:rsidRDefault="002A6FBB">
            <w:pPr>
              <w:pStyle w:val="Other0"/>
              <w:tabs>
                <w:tab w:val="right" w:pos="2426"/>
                <w:tab w:val="right" w:pos="2819"/>
                <w:tab w:val="right" w:pos="3161"/>
                <w:tab w:val="right" w:pos="3654"/>
                <w:tab w:val="center" w:pos="4097"/>
                <w:tab w:val="right" w:pos="5468"/>
                <w:tab w:val="left" w:pos="6008"/>
                <w:tab w:val="right" w:pos="7729"/>
                <w:tab w:val="right" w:pos="8366"/>
                <w:tab w:val="right" w:pos="9630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</w:rPr>
              <w:tab/>
              <w:t>983</w:t>
            </w:r>
            <w:r>
              <w:rPr>
                <w:rStyle w:val="Other"/>
              </w:rPr>
              <w:tab/>
              <w:t>21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23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5,04</w:t>
            </w:r>
          </w:p>
          <w:p w14:paraId="24727E39" w14:textId="7AF0682C" w:rsidR="008C4978" w:rsidRDefault="002A6FBB">
            <w:pPr>
              <w:pStyle w:val="Other0"/>
              <w:tabs>
                <w:tab w:val="right" w:pos="2340"/>
                <w:tab w:val="right" w:pos="2732"/>
                <w:tab w:val="right" w:pos="3074"/>
                <w:tab w:val="right" w:pos="3568"/>
                <w:tab w:val="center" w:pos="4010"/>
                <w:tab w:val="right" w:pos="5382"/>
                <w:tab w:val="left" w:pos="5922"/>
                <w:tab w:val="right" w:pos="7643"/>
                <w:tab w:val="right" w:pos="8280"/>
                <w:tab w:val="right" w:pos="9547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</w:rPr>
              <w:tab/>
              <w:t>984</w:t>
            </w:r>
            <w:r>
              <w:rPr>
                <w:rStyle w:val="Other"/>
              </w:rPr>
              <w:tab/>
              <w:t>6</w:t>
            </w:r>
            <w:r>
              <w:rPr>
                <w:rStyle w:val="Other"/>
              </w:rPr>
              <w:tab/>
              <w:t xml:space="preserve">   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 xml:space="preserve">    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505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 xml:space="preserve">                </w:t>
            </w:r>
            <w:r>
              <w:rPr>
                <w:rStyle w:val="Other"/>
              </w:rPr>
              <w:t>110,77</w:t>
            </w:r>
          </w:p>
          <w:p w14:paraId="57611DE2" w14:textId="7677D777" w:rsidR="008C4978" w:rsidRDefault="002A6FBB">
            <w:pPr>
              <w:pStyle w:val="Other0"/>
              <w:tabs>
                <w:tab w:val="right" w:pos="2340"/>
                <w:tab w:val="right" w:pos="2732"/>
                <w:tab w:val="right" w:pos="3074"/>
                <w:tab w:val="right" w:pos="3568"/>
                <w:tab w:val="center" w:pos="4010"/>
                <w:tab w:val="right" w:pos="5382"/>
                <w:tab w:val="left" w:pos="5922"/>
                <w:tab w:val="right" w:pos="7643"/>
                <w:tab w:val="right" w:pos="8280"/>
                <w:tab w:val="right" w:pos="9551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</w:rPr>
              <w:tab/>
              <w:t>984</w:t>
            </w:r>
            <w:r>
              <w:rPr>
                <w:rStyle w:val="Other"/>
              </w:rPr>
              <w:tab/>
              <w:t xml:space="preserve">    </w:t>
            </w:r>
            <w:r>
              <w:rPr>
                <w:rStyle w:val="Other"/>
              </w:rPr>
              <w:t>15</w:t>
            </w:r>
            <w:r>
              <w:rPr>
                <w:rStyle w:val="Other"/>
              </w:rPr>
              <w:tab/>
              <w:t xml:space="preserve"> 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 xml:space="preserve">   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99700</w:t>
            </w:r>
            <w:r>
              <w:rPr>
                <w:rStyle w:val="Other"/>
              </w:rPr>
              <w:tab/>
              <w:t>25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 xml:space="preserve">                    </w:t>
            </w:r>
            <w:r>
              <w:rPr>
                <w:rStyle w:val="Other"/>
              </w:rPr>
              <w:t>5,48</w:t>
            </w:r>
          </w:p>
          <w:p w14:paraId="43C44463" w14:textId="12C8F0BB" w:rsidR="008C4978" w:rsidRDefault="002A6FBB">
            <w:pPr>
              <w:pStyle w:val="Other0"/>
              <w:tabs>
                <w:tab w:val="right" w:pos="2308"/>
                <w:tab w:val="right" w:pos="2700"/>
                <w:tab w:val="right" w:pos="3042"/>
                <w:tab w:val="right" w:pos="3535"/>
                <w:tab w:val="center" w:pos="3978"/>
                <w:tab w:val="right" w:pos="5350"/>
                <w:tab w:val="left" w:pos="5890"/>
                <w:tab w:val="right" w:pos="7610"/>
                <w:tab w:val="right" w:pos="8248"/>
                <w:tab w:val="right" w:pos="9522"/>
              </w:tabs>
              <w:jc w:val="both"/>
            </w:pPr>
            <w:r>
              <w:rPr>
                <w:rStyle w:val="Other"/>
              </w:rPr>
              <w:t xml:space="preserve">část                                    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>994</w:t>
            </w:r>
            <w:r>
              <w:rPr>
                <w:rStyle w:val="Other"/>
              </w:rPr>
              <w:tab/>
              <w:t xml:space="preserve">   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 xml:space="preserve">     0    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 xml:space="preserve">      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46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 xml:space="preserve">                   </w:t>
            </w:r>
            <w:r>
              <w:rPr>
                <w:rStyle w:val="Other"/>
              </w:rPr>
              <w:t>10,09</w:t>
            </w:r>
          </w:p>
          <w:p w14:paraId="5B806946" w14:textId="64339E96" w:rsidR="008C4978" w:rsidRDefault="002A6FBB">
            <w:pPr>
              <w:pStyle w:val="Other0"/>
              <w:tabs>
                <w:tab w:val="left" w:pos="1969"/>
                <w:tab w:val="left" w:pos="3481"/>
                <w:tab w:val="left" w:pos="4021"/>
                <w:tab w:val="left" w:pos="4856"/>
                <w:tab w:val="left" w:pos="6048"/>
                <w:tab w:val="left" w:pos="7258"/>
                <w:tab w:val="left" w:pos="8039"/>
                <w:tab w:val="left" w:pos="9065"/>
              </w:tabs>
              <w:jc w:val="both"/>
            </w:pPr>
            <w:r>
              <w:rPr>
                <w:rStyle w:val="Other"/>
              </w:rPr>
              <w:t xml:space="preserve">část                                  </w:t>
            </w:r>
            <w:r>
              <w:rPr>
                <w:rStyle w:val="Other"/>
              </w:rPr>
              <w:t xml:space="preserve">1 011     </w:t>
            </w:r>
            <w:r>
              <w:rPr>
                <w:rStyle w:val="Other"/>
              </w:rPr>
              <w:t xml:space="preserve">6  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1 075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235,79</w:t>
            </w:r>
          </w:p>
          <w:p w14:paraId="68537E11" w14:textId="3FE0C678" w:rsidR="008C4978" w:rsidRDefault="002A6FBB">
            <w:pPr>
              <w:pStyle w:val="Other0"/>
              <w:tabs>
                <w:tab w:val="left" w:pos="670"/>
                <w:tab w:val="left" w:pos="1512"/>
                <w:tab w:val="left" w:pos="2048"/>
                <w:tab w:val="left" w:pos="2887"/>
                <w:tab w:val="left" w:pos="4079"/>
                <w:tab w:val="left" w:pos="5519"/>
                <w:tab w:val="left" w:pos="6070"/>
                <w:tab w:val="left" w:pos="7312"/>
              </w:tabs>
              <w:spacing w:after="80"/>
              <w:jc w:val="right"/>
            </w:pPr>
            <w:r>
              <w:rPr>
                <w:rStyle w:val="Other"/>
              </w:rPr>
              <w:t>1011</w:t>
            </w:r>
            <w:r>
              <w:rPr>
                <w:rStyle w:val="Other"/>
              </w:rPr>
              <w:tab/>
              <w:t xml:space="preserve">9  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  <w:t>99 700</w:t>
            </w:r>
            <w:r>
              <w:rPr>
                <w:rStyle w:val="Other"/>
              </w:rPr>
              <w:tab/>
              <w:t>38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8,33</w:t>
            </w:r>
          </w:p>
          <w:p w14:paraId="661831A2" w14:textId="77777777" w:rsidR="008C4978" w:rsidRDefault="002A6FBB">
            <w:pPr>
              <w:pStyle w:val="Other0"/>
              <w:tabs>
                <w:tab w:val="left" w:pos="1778"/>
              </w:tabs>
              <w:spacing w:after="2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10 782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2 364,91</w:t>
            </w:r>
          </w:p>
          <w:p w14:paraId="4934FD6D" w14:textId="77777777" w:rsidR="008C4978" w:rsidRDefault="002A6FBB">
            <w:pPr>
              <w:pStyle w:val="Other0"/>
              <w:tabs>
                <w:tab w:val="left" w:pos="1724"/>
              </w:tabs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10 782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2 365 Kč</w:t>
            </w:r>
          </w:p>
          <w:p w14:paraId="10EB15D1" w14:textId="7438E028" w:rsidR="008C4978" w:rsidRDefault="002A6FBB">
            <w:pPr>
              <w:pStyle w:val="Other0"/>
              <w:tabs>
                <w:tab w:val="left" w:pos="6732"/>
                <w:tab w:val="left" w:pos="9616"/>
              </w:tabs>
              <w:spacing w:after="160" w:line="180" w:lineRule="auto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cs-CZ" w:eastAsia="cs-CZ" w:bidi="cs-CZ"/>
              </w:rPr>
              <w:t>CELKEM:</w:t>
            </w:r>
            <w:r>
              <w:rPr>
                <w:rStyle w:val="Other"/>
                <w:b/>
                <w:bCs/>
                <w:sz w:val="19"/>
                <w:szCs w:val="19"/>
                <w:lang w:val="cs-CZ" w:eastAsia="cs-CZ" w:bidi="cs-CZ"/>
              </w:rPr>
              <w:tab/>
            </w:r>
          </w:p>
        </w:tc>
      </w:tr>
    </w:tbl>
    <w:p w14:paraId="0764F2A4" w14:textId="77777777" w:rsidR="008C4978" w:rsidRDefault="008C4978">
      <w:pPr>
        <w:spacing w:after="6279" w:line="1" w:lineRule="exact"/>
      </w:pPr>
    </w:p>
    <w:p w14:paraId="46BD3EB1" w14:textId="77777777" w:rsidR="008C4978" w:rsidRDefault="002A6FBB">
      <w:pPr>
        <w:pStyle w:val="Zkladntext"/>
      </w:pPr>
      <w:r>
        <w:rPr>
          <w:rStyle w:val="ZkladntextChar"/>
        </w:rPr>
        <w:t>Strana 1 z 1</w:t>
      </w:r>
    </w:p>
    <w:sectPr w:rsidR="008C4978">
      <w:pgSz w:w="11900" w:h="16840"/>
      <w:pgMar w:top="1026" w:right="1511" w:bottom="1026" w:left="522" w:header="598" w:footer="5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3804" w14:textId="77777777" w:rsidR="002A6FBB" w:rsidRDefault="002A6FBB">
      <w:r>
        <w:separator/>
      </w:r>
    </w:p>
  </w:endnote>
  <w:endnote w:type="continuationSeparator" w:id="0">
    <w:p w14:paraId="1A03DF74" w14:textId="77777777" w:rsidR="002A6FBB" w:rsidRDefault="002A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E038" w14:textId="77777777" w:rsidR="008C4978" w:rsidRDefault="008C4978"/>
  </w:footnote>
  <w:footnote w:type="continuationSeparator" w:id="0">
    <w:p w14:paraId="74FD25C6" w14:textId="77777777" w:rsidR="008C4978" w:rsidRDefault="008C49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8"/>
    <w:rsid w:val="002A6FBB"/>
    <w:rsid w:val="008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747A"/>
  <w15:docId w15:val="{25752647-B902-470F-B833-BF0D844A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1792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0050AA46F8FF241104162426</dc:title>
  <dc:subject/>
  <dc:creator>suchomelovap1</dc:creator>
  <cp:keywords/>
  <cp:lastModifiedBy>Suchomelová Petra Bc. DiS.</cp:lastModifiedBy>
  <cp:revision>2</cp:revision>
  <dcterms:created xsi:type="dcterms:W3CDTF">2024-11-04T15:25:00Z</dcterms:created>
  <dcterms:modified xsi:type="dcterms:W3CDTF">2024-11-04T15:34:00Z</dcterms:modified>
</cp:coreProperties>
</file>