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0682BB4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F1A0F">
        <w:rPr>
          <w:rFonts w:cstheme="minorHAnsi"/>
          <w:b/>
          <w:sz w:val="28"/>
        </w:rPr>
        <w:t>20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3B292929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 xml:space="preserve">4SX </w:t>
      </w:r>
      <w:r w:rsidR="00CF1A0F">
        <w:rPr>
          <w:rFonts w:cstheme="minorHAnsi"/>
          <w:sz w:val="22"/>
        </w:rPr>
        <w:t>2944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2367FC">
        <w:rPr>
          <w:rFonts w:cstheme="minorHAnsi"/>
          <w:sz w:val="22"/>
        </w:rPr>
        <w:t xml:space="preserve">výměna </w:t>
      </w:r>
      <w:r w:rsidR="00CF1A0F">
        <w:rPr>
          <w:rFonts w:cstheme="minorHAnsi"/>
          <w:sz w:val="22"/>
        </w:rPr>
        <w:t>madla a vypínače stahování oken.</w:t>
      </w:r>
    </w:p>
    <w:p w14:paraId="4FB74793" w14:textId="38287A33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CF1A0F">
        <w:rPr>
          <w:rFonts w:cstheme="minorHAnsi"/>
          <w:b/>
          <w:sz w:val="22"/>
        </w:rPr>
        <w:t>5.896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8235D9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</w:t>
      </w:r>
      <w:r w:rsidR="00A82B70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D8B91C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02DE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811775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9516B6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</w:t>
      </w:r>
      <w:r w:rsidR="00A82B70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.2024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CF1A0F"/>
    <w:rsid w:val="00D00850"/>
    <w:rsid w:val="00D02DEB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96</cp:revision>
  <cp:lastPrinted>2024-08-06T13:04:00Z</cp:lastPrinted>
  <dcterms:created xsi:type="dcterms:W3CDTF">2022-07-07T05:33:00Z</dcterms:created>
  <dcterms:modified xsi:type="dcterms:W3CDTF">2024-11-04T15:04:00Z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