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4E1" w:rsidRDefault="00381A3D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:rsidR="008714E1" w:rsidRDefault="00381A3D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</w:t>
      </w:r>
      <w:proofErr w:type="gramStart"/>
      <w:r>
        <w:rPr>
          <w:rFonts w:ascii="Arial" w:eastAsia="Arial" w:hAnsi="Arial" w:cs="Arial"/>
          <w:sz w:val="20"/>
          <w:szCs w:val="20"/>
        </w:rPr>
        <w:t>11a</w:t>
      </w:r>
      <w:proofErr w:type="gramEnd"/>
      <w:r>
        <w:rPr>
          <w:rFonts w:ascii="Arial" w:eastAsia="Arial" w:hAnsi="Arial" w:cs="Arial"/>
          <w:sz w:val="20"/>
          <w:szCs w:val="20"/>
        </w:rPr>
        <w:t>, 130 00 Praha 3 - Žižkov, IČO: 01312774, DIČ: CZ 01312774</w:t>
      </w:r>
    </w:p>
    <w:p w:rsidR="008714E1" w:rsidRDefault="00381A3D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8714E1" w:rsidRDefault="00381A3D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8714E1" w:rsidRDefault="00381A3D">
      <w:pPr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:rsidR="008714E1" w:rsidRDefault="008714E1"/>
              </w:txbxContent>
            </v:textbox>
            <w10:wrap anchorx="margin"/>
          </v:shape>
        </w:pict>
      </w:r>
    </w:p>
    <w:p w:rsidR="008714E1" w:rsidRDefault="008714E1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:rsidR="008714E1" w:rsidRDefault="00381A3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LSBAGRY s.r.o.</w:t>
      </w:r>
    </w:p>
    <w:p w:rsidR="008714E1" w:rsidRDefault="00381A3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Jasanová 833/11</w:t>
      </w:r>
    </w:p>
    <w:p w:rsidR="008714E1" w:rsidRDefault="00381A3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747 27 Kobeřice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:rsidR="008714E1" w:rsidRDefault="008714E1">
      <w:pPr>
        <w:rPr>
          <w:rFonts w:ascii="Arial" w:eastAsia="Arial" w:hAnsi="Arial" w:cs="Arial"/>
          <w:sz w:val="18"/>
          <w:szCs w:val="18"/>
        </w:rPr>
      </w:pPr>
    </w:p>
    <w:p w:rsidR="008714E1" w:rsidRDefault="00381A3D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</w:p>
    <w:p w:rsidR="008714E1" w:rsidRDefault="00381A3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</w:p>
    <w:p w:rsidR="008714E1" w:rsidRDefault="00381A3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423211/2024/</w:t>
      </w:r>
      <w:proofErr w:type="spellStart"/>
      <w:r>
        <w:rPr>
          <w:rFonts w:ascii="Arial" w:eastAsia="Arial" w:hAnsi="Arial" w:cs="Arial"/>
          <w:sz w:val="18"/>
          <w:szCs w:val="18"/>
        </w:rPr>
        <w:t>Bai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:rsidR="008714E1" w:rsidRDefault="00381A3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spudms00000014989646</w:t>
      </w:r>
      <w:r>
        <w:rPr>
          <w:rFonts w:ascii="Arial" w:hAnsi="Arial" w:cs="Arial"/>
          <w:sz w:val="18"/>
          <w:szCs w:val="18"/>
        </w:rPr>
        <w:fldChar w:fldCharType="end"/>
      </w:r>
    </w:p>
    <w:p w:rsidR="008714E1" w:rsidRDefault="00381A3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SP9431/2024-571101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8714E1" w:rsidRDefault="008714E1">
      <w:pPr>
        <w:rPr>
          <w:rFonts w:ascii="Arial" w:eastAsia="Arial" w:hAnsi="Arial" w:cs="Arial"/>
          <w:sz w:val="18"/>
          <w:szCs w:val="18"/>
        </w:rPr>
      </w:pPr>
    </w:p>
    <w:p w:rsidR="008714E1" w:rsidRDefault="00381A3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8714E1" w:rsidRDefault="00381A3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</w:p>
    <w:p w:rsidR="008714E1" w:rsidRDefault="00381A3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:rsidR="008714E1" w:rsidRDefault="00381A3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</w:p>
    <w:p w:rsidR="008714E1" w:rsidRDefault="00381A3D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:rsidR="008714E1" w:rsidRDefault="00381A3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7610" cy="660124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10" cy="66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24. 10. 2024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8714E1" w:rsidRDefault="008714E1">
      <w:pPr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proofErr w:type="gramStart"/>
      <w:r>
        <w:rPr>
          <w:rFonts w:ascii="Arial" w:eastAsia="Arial" w:hAnsi="Arial" w:cs="Arial"/>
          <w:b/>
        </w:rPr>
        <w:t>Objednávka - VZMR</w:t>
      </w:r>
      <w:proofErr w:type="gramEnd"/>
      <w:r>
        <w:rPr>
          <w:rFonts w:ascii="Arial" w:eastAsia="Arial" w:hAnsi="Arial" w:cs="Arial"/>
          <w:b/>
        </w:rPr>
        <w:t xml:space="preserve"> - Pročištění odvodňovacího příkopu V</w:t>
      </w:r>
      <w:r>
        <w:rPr>
          <w:rFonts w:ascii="Arial" w:eastAsia="Arial" w:hAnsi="Arial" w:cs="Arial"/>
          <w:b/>
        </w:rPr>
        <w:t>elké Hoštice</w:t>
      </w:r>
      <w:r>
        <w:rPr>
          <w:rFonts w:ascii="Arial" w:eastAsia="Arial" w:hAnsi="Arial" w:cs="Arial"/>
          <w:b/>
        </w:rPr>
        <w:fldChar w:fldCharType="end"/>
      </w:r>
    </w:p>
    <w:p w:rsidR="008714E1" w:rsidRDefault="008714E1">
      <w:pPr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Vážení, </w:t>
      </w:r>
    </w:p>
    <w:p w:rsidR="008714E1" w:rsidRDefault="008714E1">
      <w:pPr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základě Vaší předběžné cenové nabídky u Vás Státní pozemkový úřad, Krajský pozemkový úřad pro Moravskoslezský kraj, objednává službu pročištění odvodňovacího příkopu nacházejícího se na pozemku </w:t>
      </w:r>
      <w:proofErr w:type="spellStart"/>
      <w:r>
        <w:rPr>
          <w:rFonts w:ascii="Arial" w:eastAsia="Arial" w:hAnsi="Arial" w:cs="Arial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sz w:val="22"/>
          <w:szCs w:val="22"/>
        </w:rPr>
        <w:t>. č. KN 716 v </w:t>
      </w:r>
      <w:proofErr w:type="spellStart"/>
      <w:r>
        <w:rPr>
          <w:rFonts w:ascii="Arial" w:eastAsia="Arial" w:hAnsi="Arial" w:cs="Arial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z w:val="22"/>
          <w:szCs w:val="22"/>
        </w:rPr>
        <w:t>. Velké Ho</w:t>
      </w:r>
      <w:r>
        <w:rPr>
          <w:rFonts w:ascii="Arial" w:eastAsia="Arial" w:hAnsi="Arial" w:cs="Arial"/>
          <w:sz w:val="22"/>
          <w:szCs w:val="22"/>
        </w:rPr>
        <w:t>štice, okr. Opava.</w:t>
      </w: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Odvodňovací příkop je zanesen splaveninami z okolních polí a větvemi ze vzrostlých stromů rostoucích podél příkopu. Předmětem pročištění bude vyklestění plochy porostlé nízkými náletovými dřevinami včetně štěpování a strojního pročištěn</w:t>
      </w:r>
      <w:r>
        <w:rPr>
          <w:rFonts w:ascii="Arial" w:eastAsia="Arial" w:hAnsi="Arial" w:cs="Arial"/>
          <w:sz w:val="22"/>
          <w:szCs w:val="22"/>
        </w:rPr>
        <w:t>í příkopu v délce 270 m s vodorovným přemístěním a rozprostřením zeminy na přilehlý pozemek.</w:t>
      </w: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provedenou službu bez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90 000,00 Kč.</w:t>
      </w: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provedenou službu vč.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108 900,00 Kč.</w:t>
      </w: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dokončení: 30 dnů od akceptace objednávky.</w:t>
      </w: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autoSpaceDE w:val="0"/>
        <w:autoSpaceDN w:val="0"/>
        <w:adjustRightInd w:val="0"/>
        <w:spacing w:after="1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Fakturační údaje:</w:t>
      </w:r>
    </w:p>
    <w:p w:rsidR="008714E1" w:rsidRDefault="00381A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,Italic" w:hAnsi="Arial,Italic" w:cs="Arial,Italic"/>
          <w:i/>
          <w:iCs/>
          <w:sz w:val="22"/>
          <w:szCs w:val="22"/>
          <w:u w:val="single"/>
        </w:rPr>
        <w:t>Objednatel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8714E1" w:rsidRDefault="00381A3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</w:t>
      </w:r>
    </w:p>
    <w:p w:rsidR="008714E1" w:rsidRDefault="00381A3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Husinecká 1024/</w:t>
      </w:r>
      <w:proofErr w:type="gramStart"/>
      <w:r>
        <w:rPr>
          <w:rFonts w:ascii="Arial2" w:hAnsi="Arial2" w:cs="Arial2"/>
          <w:sz w:val="22"/>
          <w:szCs w:val="22"/>
        </w:rPr>
        <w:t>11a</w:t>
      </w:r>
      <w:proofErr w:type="gramEnd"/>
    </w:p>
    <w:p w:rsidR="008714E1" w:rsidRDefault="00381A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 00 Praha 3</w:t>
      </w:r>
    </w:p>
    <w:p w:rsidR="008714E1" w:rsidRDefault="00381A3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 01312774 (neplátce DPH)</w:t>
      </w:r>
    </w:p>
    <w:p w:rsidR="008714E1" w:rsidRDefault="00381A3D">
      <w:pPr>
        <w:autoSpaceDE w:val="0"/>
        <w:autoSpaceDN w:val="0"/>
        <w:adjustRightInd w:val="0"/>
        <w:spacing w:after="36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Bankovní spojení: 19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2" w:hAnsi="Arial2" w:cs="Arial2"/>
          <w:sz w:val="22"/>
          <w:szCs w:val="22"/>
        </w:rPr>
        <w:t>3723001/0710, Česká národní banka</w:t>
      </w:r>
    </w:p>
    <w:p w:rsidR="008714E1" w:rsidRDefault="00381A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Italic2" w:hAnsi="Arial,Italic2" w:cs="Arial,Italic2"/>
          <w:i/>
          <w:iCs/>
          <w:sz w:val="22"/>
          <w:szCs w:val="22"/>
          <w:u w:val="single"/>
        </w:rPr>
        <w:t>Příjemce/ konečný příjemce</w:t>
      </w:r>
      <w:r>
        <w:rPr>
          <w:rFonts w:ascii="Arial" w:hAnsi="Arial" w:cs="Arial"/>
          <w:sz w:val="22"/>
          <w:szCs w:val="22"/>
        </w:rPr>
        <w:t>:</w:t>
      </w:r>
    </w:p>
    <w:p w:rsidR="008714E1" w:rsidRDefault="00381A3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 – Krajský pozemkový úřad pro Moravskoslezský kraj</w:t>
      </w:r>
    </w:p>
    <w:p w:rsidR="008714E1" w:rsidRDefault="00381A3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Libušina 502/5</w:t>
      </w:r>
    </w:p>
    <w:p w:rsidR="008714E1" w:rsidRDefault="00381A3D">
      <w:pPr>
        <w:autoSpaceDE w:val="0"/>
        <w:autoSpaceDN w:val="0"/>
        <w:adjustRightInd w:val="0"/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 00 Ostrava</w:t>
      </w:r>
    </w:p>
    <w:p w:rsidR="008714E1" w:rsidRDefault="00381A3D">
      <w:pPr>
        <w:autoSpaceDE w:val="0"/>
        <w:autoSpaceDN w:val="0"/>
        <w:adjustRightInd w:val="0"/>
        <w:spacing w:after="48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Splatnost faktury bude 30 dnů.</w:t>
      </w:r>
    </w:p>
    <w:p w:rsidR="008714E1" w:rsidRDefault="008714E1">
      <w:pPr>
        <w:jc w:val="both"/>
        <w:rPr>
          <w:rFonts w:ascii="Arial2" w:hAnsi="Arial2" w:cs="Arial2"/>
          <w:sz w:val="22"/>
          <w:szCs w:val="22"/>
        </w:rPr>
      </w:pP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Žádáme Vás o potvrzení objednávky viz níže a zaslání podepsaného dokumentu zpět.</w:t>
      </w: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Akceptujeme objednávku:</w:t>
      </w: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</w:t>
      </w:r>
      <w:r>
        <w:rPr>
          <w:rFonts w:ascii="Arial" w:eastAsia="Arial" w:hAnsi="Arial" w:cs="Arial"/>
          <w:sz w:val="22"/>
          <w:szCs w:val="22"/>
        </w:rPr>
        <w:t>..</w:t>
      </w: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LSBAGRY s.r.o.</w:t>
      </w: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 za spolupráci.</w:t>
      </w:r>
    </w:p>
    <w:p w:rsidR="008714E1" w:rsidRDefault="00381A3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714E1" w:rsidRDefault="00381A3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:rsidR="008714E1" w:rsidRDefault="008714E1">
      <w:pPr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ind w:right="621"/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el. podepsáno</w:t>
      </w:r>
    </w:p>
    <w:p w:rsidR="008714E1" w:rsidRDefault="008714E1">
      <w:pPr>
        <w:ind w:right="621"/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ind w:right="621"/>
        <w:rPr>
          <w:rFonts w:ascii="Arial" w:eastAsia="Arial" w:hAnsi="Arial" w:cs="Arial"/>
          <w:sz w:val="22"/>
          <w:szCs w:val="22"/>
        </w:rPr>
      </w:pPr>
    </w:p>
    <w:p w:rsidR="008714E1" w:rsidRDefault="00381A3D">
      <w:pPr>
        <w:ind w:right="62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/>
          <w:sz w:val="22"/>
          <w:szCs w:val="22"/>
        </w:rPr>
        <w:t>Mgr. Dana Lišková</w:t>
      </w:r>
    </w:p>
    <w:p w:rsidR="008714E1" w:rsidRDefault="00381A3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ředitelka Krajského pozemkového úřadu </w:t>
      </w:r>
    </w:p>
    <w:p w:rsidR="008714E1" w:rsidRDefault="00381A3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p w:rsidR="008714E1" w:rsidRDefault="008714E1">
      <w:pPr>
        <w:jc w:val="both"/>
        <w:rPr>
          <w:rFonts w:ascii="Arial" w:eastAsia="Arial" w:hAnsi="Arial" w:cs="Arial"/>
          <w:sz w:val="22"/>
          <w:szCs w:val="22"/>
        </w:rPr>
      </w:pPr>
    </w:p>
    <w:sectPr w:rsidR="008714E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1A3D" w:rsidRDefault="00381A3D">
      <w:r>
        <w:separator/>
      </w:r>
    </w:p>
  </w:endnote>
  <w:endnote w:type="continuationSeparator" w:id="0">
    <w:p w:rsidR="00381A3D" w:rsidRDefault="0038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4E1" w:rsidRDefault="00381A3D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:rsidR="008714E1" w:rsidRDefault="008714E1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4E1" w:rsidRDefault="00381A3D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:rsidR="008714E1" w:rsidRDefault="00381A3D">
    <w:pPr>
      <w:pStyle w:val="Zpat"/>
    </w:pPr>
    <w:r>
      <w:rPr>
        <w:noProof/>
        <w:lang w:eastAsia="cs-CZ"/>
      </w:rPr>
      <w:drawing>
        <wp:inline distT="0" distB="0" distL="0" distR="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1A3D" w:rsidRDefault="00381A3D">
      <w:r>
        <w:separator/>
      </w:r>
    </w:p>
  </w:footnote>
  <w:footnote w:type="continuationSeparator" w:id="0">
    <w:p w:rsidR="00381A3D" w:rsidRDefault="0038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4E1" w:rsidRDefault="00381A3D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df213b-bb8d-4185-a6c7-bac220ed0848" o:spid="_x0000_s3075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  <w:lang w:eastAsia="cs-CZ"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4E1" w:rsidRDefault="00381A3D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a09371d-2258-4257-abba-dd1355b62a68" o:spid="_x0000_s3074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33pt;margin-top:4.3pt;width:119.7pt;height:14.4pt;z-index:251660800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:rsidR="008714E1" w:rsidRDefault="008714E1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4E1" w:rsidRDefault="00381A3D">
    <w:pPr>
      <w:pStyle w:val="Zhlav"/>
      <w:tabs>
        <w:tab w:val="left" w:pos="7290"/>
      </w:tabs>
      <w:ind w:left="-135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84db1b2-7c69-4a01-ab37-f92ec10e50a9" o:spid="_x0000_s307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6CE4C8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32BE19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A336F9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018A6F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2EA277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2292A7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9BDE2F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E60CF1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552863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2F0C56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995A8F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92426C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FC8056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1146FD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6E96F9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531E06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3E746D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59A0A5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BBFEA8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F3E65E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1A6862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646CF6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789687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3522E4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8494C7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A41C32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AF6656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CDA27E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492ED7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189EE0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174681665">
    <w:abstractNumId w:val="0"/>
  </w:num>
  <w:num w:numId="2" w16cid:durableId="384330601">
    <w:abstractNumId w:val="1"/>
  </w:num>
  <w:num w:numId="3" w16cid:durableId="1504005731">
    <w:abstractNumId w:val="2"/>
  </w:num>
  <w:num w:numId="4" w16cid:durableId="2140565254">
    <w:abstractNumId w:val="3"/>
  </w:num>
  <w:num w:numId="5" w16cid:durableId="870072954">
    <w:abstractNumId w:val="4"/>
  </w:num>
  <w:num w:numId="6" w16cid:durableId="867764486">
    <w:abstractNumId w:val="5"/>
  </w:num>
  <w:num w:numId="7" w16cid:durableId="966858275">
    <w:abstractNumId w:val="6"/>
  </w:num>
  <w:num w:numId="8" w16cid:durableId="1428454722">
    <w:abstractNumId w:val="7"/>
  </w:num>
  <w:num w:numId="9" w16cid:durableId="1306819005">
    <w:abstractNumId w:val="8"/>
  </w:num>
  <w:num w:numId="10" w16cid:durableId="1906910580">
    <w:abstractNumId w:val="9"/>
  </w:num>
  <w:num w:numId="11" w16cid:durableId="1763722914">
    <w:abstractNumId w:val="10"/>
  </w:num>
  <w:num w:numId="12" w16cid:durableId="1075586245">
    <w:abstractNumId w:val="11"/>
  </w:num>
  <w:num w:numId="13" w16cid:durableId="1616786690">
    <w:abstractNumId w:val="12"/>
  </w:num>
  <w:num w:numId="14" w16cid:durableId="1194926244">
    <w:abstractNumId w:val="13"/>
  </w:num>
  <w:num w:numId="15" w16cid:durableId="53547875">
    <w:abstractNumId w:val="14"/>
  </w:num>
  <w:num w:numId="16" w16cid:durableId="1942562766">
    <w:abstractNumId w:val="15"/>
  </w:num>
  <w:num w:numId="17" w16cid:durableId="556472504">
    <w:abstractNumId w:val="16"/>
  </w:num>
  <w:num w:numId="18" w16cid:durableId="1929388710">
    <w:abstractNumId w:val="17"/>
  </w:num>
  <w:num w:numId="19" w16cid:durableId="1298148995">
    <w:abstractNumId w:val="18"/>
  </w:num>
  <w:num w:numId="20" w16cid:durableId="1336617536">
    <w:abstractNumId w:val="19"/>
  </w:num>
  <w:num w:numId="21" w16cid:durableId="607812524">
    <w:abstractNumId w:val="20"/>
  </w:num>
  <w:num w:numId="22" w16cid:durableId="180365453">
    <w:abstractNumId w:val="21"/>
  </w:num>
  <w:num w:numId="23" w16cid:durableId="587619169">
    <w:abstractNumId w:val="22"/>
  </w:num>
  <w:num w:numId="24" w16cid:durableId="1163473621">
    <w:abstractNumId w:val="23"/>
  </w:num>
  <w:num w:numId="25" w16cid:durableId="15471017">
    <w:abstractNumId w:val="24"/>
  </w:num>
  <w:num w:numId="26" w16cid:durableId="975453742">
    <w:abstractNumId w:val="25"/>
  </w:num>
  <w:num w:numId="27" w16cid:durableId="1643120016">
    <w:abstractNumId w:val="26"/>
  </w:num>
  <w:num w:numId="28" w16cid:durableId="203492202">
    <w:abstractNumId w:val="27"/>
  </w:num>
  <w:num w:numId="29" w16cid:durableId="1836191306">
    <w:abstractNumId w:val="28"/>
  </w:num>
  <w:num w:numId="30" w16cid:durableId="18011464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307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LSBAGRY s.r.o._x000d__x000a_Jasanová 833/11_x000d__x000a_747 27 Kobeřice"/>
    <w:docVar w:name="dms_adresat_adresa" w:val="Jasanová 833/11_x000d__x000a_747 27 Kobeřice"/>
    <w:docVar w:name="dms_adresat_dat_narozeni" w:val=" "/>
    <w:docVar w:name="dms_adresat_ic" w:val="01574621"/>
    <w:docVar w:name="dms_adresat_jmeno" w:val=" "/>
    <w:docVar w:name="dms_carovy_kod" w:val="000769016707SPU 423211/2024/Bai"/>
    <w:docVar w:name="dms_cj" w:val="SPU 423211/2024/Bai"/>
    <w:docVar w:name="dms_datum" w:val="24. 10. 2024"/>
    <w:docVar w:name="dms_datum_textem" w:val="čtvrtek 24. října 2024"/>
    <w:docVar w:name="dms_datum_vzniku" w:val="23. 10. 2024 10:22:49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Mgr. Dana Lišková_x000d__x000a_ředitelka Krajského pozemkového úřadu _x000a_pro Moravskoslezský kraj"/>
    <w:docVar w:name="dms_podpisova_dolozka_funkce" w:val="ředitelka Krajského pozemkového úřadu _x000a_pro Moravskoslezský kraj"/>
    <w:docVar w:name="dms_podpisova_dolozka_jmeno" w:val="Mgr. Dana Lišk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9431/2024-571101"/>
    <w:docVar w:name="dms_spravce_jmeno" w:val="Ing. Petra Bailová"/>
    <w:docVar w:name="dms_spravce_mail" w:val="p.bailova@spucr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4989646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VZMR - Pročištění odvodňovacího příkopu Velké Hoštice"/>
    <w:docVar w:name="dms_VNVSpravce" w:val=" "/>
    <w:docVar w:name="dms_zpracoval_jmeno" w:val="Ing. Petra Bailová"/>
    <w:docVar w:name="dms_zpracoval_mail" w:val="p.bailova@spucr.cz"/>
    <w:docVar w:name="dms_zpracoval_telefon" w:val="727927484"/>
  </w:docVars>
  <w:rsids>
    <w:rsidRoot w:val="008714E1"/>
    <w:rsid w:val="00381A3D"/>
    <w:rsid w:val="0087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8"/>
    <o:shapelayout v:ext="edit">
      <o:idmap v:ext="edit" data="1,2"/>
      <o:rules v:ext="edit">
        <o:r id="V:Rule1" type="connector" idref="#_x0000_s2052"/>
      </o:rules>
    </o:shapelayout>
  </w:shapeDefaults>
  <w:decimalSymbol w:val=","/>
  <w:listSeparator w:val=";"/>
  <w14:docId w14:val="0EB19911"/>
  <w15:docId w15:val="{EF847065-CA77-4E10-AB29-DEB3EE6E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10</cp:revision>
  <cp:lastPrinted>2017-05-24T22:20:00Z</cp:lastPrinted>
  <dcterms:created xsi:type="dcterms:W3CDTF">2018-02-22T15:06:00Z</dcterms:created>
  <dcterms:modified xsi:type="dcterms:W3CDTF">2024-11-04T08:57:00Z</dcterms:modified>
</cp:coreProperties>
</file>