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46D1C191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A46DCB" w:rsidRPr="00A46DCB">
              <w:rPr>
                <w:rFonts w:ascii="Arial Narrow" w:hAnsi="Arial Narrow" w:cs="Tahoma"/>
                <w:b/>
                <w:sz w:val="24"/>
                <w:szCs w:val="24"/>
              </w:rPr>
              <w:t>J0151/2024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31B93245" w:rsidR="00E564E7" w:rsidRPr="0039132E" w:rsidRDefault="00A46DCB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A46DCB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NTC STAVEBNÍ TECHNIKA spol. s 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67343298" w:rsidR="00E564E7" w:rsidRPr="0039132E" w:rsidRDefault="00A46DCB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A46DCB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Jiřinková 120, Česká Skalice - Malá Skalice, 55203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20D07DB6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A46DCB" w:rsidRPr="00A46DCB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63221152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6A4A13B7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137369">
              <w:rPr>
                <w:rFonts w:ascii="Arial Narrow" w:hAnsi="Arial Narrow" w:cs="Tahoma"/>
                <w:sz w:val="24"/>
                <w:szCs w:val="24"/>
              </w:rPr>
              <w:t>CZ63221152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5733D764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137369">
              <w:rPr>
                <w:rFonts w:ascii="Arial Narrow" w:hAnsi="Arial Narrow" w:cs="Tahoma"/>
                <w:i/>
                <w:iCs/>
                <w:sz w:val="24"/>
                <w:szCs w:val="24"/>
              </w:rPr>
              <w:t>utratil.pavel@ntc.cz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5AD0AA6" w14:textId="426C2413" w:rsidR="00335695" w:rsidRDefault="00137369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R</w:t>
            </w:r>
            <w:r w:rsidR="00A46DCB" w:rsidRPr="00A46DCB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everzní vibrační deska NTC VDR 22 </w:t>
            </w:r>
            <w:r w:rsidR="00335695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    </w:t>
            </w:r>
            <w:r w:rsidR="00A46DCB" w:rsidRPr="00A46DCB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1 kus </w:t>
            </w:r>
          </w:p>
          <w:p w14:paraId="4F35A191" w14:textId="49B0B967" w:rsidR="00E564E7" w:rsidRPr="000C410F" w:rsidRDefault="00335695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Reverzní vibrační deska </w:t>
            </w:r>
            <w:r w:rsidR="00A46DCB" w:rsidRPr="00A46DCB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NTC VDR 32</w:t>
            </w: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   </w:t>
            </w:r>
            <w:r w:rsidR="00A46DCB" w:rsidRPr="00A46DCB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1 kus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0AA13BA6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  <w:r w:rsidR="00A46DCB" w:rsidRPr="00A46DCB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stř.24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5187B902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A46DCB" w:rsidRPr="00A46DCB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163 500,00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6BC7187E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A46DCB" w:rsidRPr="00A46DCB">
              <w:rPr>
                <w:rFonts w:ascii="Arial Narrow" w:hAnsi="Arial Narrow" w:cs="Tahoma"/>
                <w:sz w:val="24"/>
                <w:szCs w:val="24"/>
              </w:rPr>
              <w:t>24. 10. 2024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A46DCB" w:rsidRPr="00A46DCB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31. 12. 2024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06EB3CF2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vedoucí: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A46DCB" w:rsidRPr="00A46DCB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Koudelka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3DE900B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A46DCB" w:rsidRPr="00A46DCB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24. 10. 2024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489652E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D94275" w:rsidRPr="00D9427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Mgr. Jan Pávek, LL.M.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15FC0"/>
    <w:rsid w:val="00137369"/>
    <w:rsid w:val="001B2EEE"/>
    <w:rsid w:val="001F0ABF"/>
    <w:rsid w:val="0020108F"/>
    <w:rsid w:val="0031584B"/>
    <w:rsid w:val="00335695"/>
    <w:rsid w:val="0034680F"/>
    <w:rsid w:val="00376815"/>
    <w:rsid w:val="0039132E"/>
    <w:rsid w:val="0039768C"/>
    <w:rsid w:val="003F5AD9"/>
    <w:rsid w:val="0045670E"/>
    <w:rsid w:val="004F608F"/>
    <w:rsid w:val="005561D1"/>
    <w:rsid w:val="005B5B39"/>
    <w:rsid w:val="005C6013"/>
    <w:rsid w:val="005F4E82"/>
    <w:rsid w:val="00640879"/>
    <w:rsid w:val="0070510B"/>
    <w:rsid w:val="007D46F1"/>
    <w:rsid w:val="00841B5D"/>
    <w:rsid w:val="00897605"/>
    <w:rsid w:val="00987603"/>
    <w:rsid w:val="009E4888"/>
    <w:rsid w:val="00A008BC"/>
    <w:rsid w:val="00A46DCB"/>
    <w:rsid w:val="00AA41D4"/>
    <w:rsid w:val="00B76210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Josef Koudelka</cp:lastModifiedBy>
  <cp:revision>5</cp:revision>
  <cp:lastPrinted>2023-10-18T06:31:00Z</cp:lastPrinted>
  <dcterms:created xsi:type="dcterms:W3CDTF">2024-10-24T07:40:00Z</dcterms:created>
  <dcterms:modified xsi:type="dcterms:W3CDTF">2024-10-24T09:05:00Z</dcterms:modified>
</cp:coreProperties>
</file>