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416F" w14:textId="77777777" w:rsidR="00007499" w:rsidRDefault="00706EC1">
      <w:pPr>
        <w:pStyle w:val="Heading210"/>
        <w:framePr w:wrap="none" w:vAnchor="page" w:hAnchor="page" w:x="1533" w:y="2157"/>
        <w:shd w:val="clear" w:color="auto" w:fill="auto"/>
        <w:spacing w:after="0"/>
        <w:ind w:left="4680"/>
      </w:pPr>
      <w:bookmarkStart w:id="0" w:name="bookmark0"/>
      <w:r>
        <w:t>ODBĚRATEL:</w:t>
      </w:r>
      <w:bookmarkEnd w:id="0"/>
    </w:p>
    <w:p w14:paraId="2B5E4171" w14:textId="77777777" w:rsidR="00007499" w:rsidRDefault="00706EC1">
      <w:pPr>
        <w:pStyle w:val="Heading110"/>
        <w:framePr w:wrap="none" w:vAnchor="page" w:hAnchor="page" w:x="1557" w:y="1600"/>
        <w:shd w:val="clear" w:color="auto" w:fill="auto"/>
      </w:pPr>
      <w:bookmarkStart w:id="1" w:name="bookmark1"/>
      <w:r>
        <w:t>OBJEDNÁVKA</w:t>
      </w:r>
      <w:bookmarkEnd w:id="1"/>
    </w:p>
    <w:p w14:paraId="2B5E4172" w14:textId="102E55A0" w:rsidR="00007499" w:rsidRDefault="00706EC1">
      <w:pPr>
        <w:pStyle w:val="Bodytext20"/>
        <w:framePr w:wrap="none" w:vAnchor="page" w:hAnchor="page" w:x="1533" w:y="2594"/>
        <w:shd w:val="clear" w:color="auto" w:fill="auto"/>
        <w:spacing w:before="0"/>
        <w:ind w:left="4680"/>
      </w:pPr>
      <w:proofErr w:type="gramStart"/>
      <w:r>
        <w:t xml:space="preserve">Název: </w:t>
      </w:r>
      <w:r w:rsidR="00647896">
        <w:t xml:space="preserve">  </w:t>
      </w:r>
      <w:proofErr w:type="gramEnd"/>
      <w:r w:rsidR="00647896">
        <w:t xml:space="preserve">    </w:t>
      </w:r>
      <w:r>
        <w:t>VODÁRENSKÁ AKCIOVÁ SPOLEČNOST, a.s.</w:t>
      </w:r>
    </w:p>
    <w:p w14:paraId="2B5E4173" w14:textId="4B75AF6B" w:rsidR="00007499" w:rsidRDefault="00647896">
      <w:pPr>
        <w:pStyle w:val="Bodytext20"/>
        <w:framePr w:w="9000" w:h="521" w:hRule="exact" w:wrap="none" w:vAnchor="page" w:hAnchor="page" w:x="1533" w:y="2884"/>
        <w:shd w:val="clear" w:color="auto" w:fill="auto"/>
        <w:spacing w:before="0"/>
        <w:ind w:left="5400"/>
      </w:pPr>
      <w:r>
        <w:t xml:space="preserve">   </w:t>
      </w:r>
      <w:r w:rsidR="00706EC1">
        <w:t>divize Brno-venkov</w:t>
      </w:r>
    </w:p>
    <w:p w14:paraId="2B5E4174" w14:textId="05DD7C98" w:rsidR="00007499" w:rsidRDefault="00706EC1">
      <w:pPr>
        <w:pStyle w:val="Bodytext20"/>
        <w:framePr w:w="9000" w:h="521" w:hRule="exact" w:wrap="none" w:vAnchor="page" w:hAnchor="page" w:x="1533" w:y="2884"/>
        <w:shd w:val="clear" w:color="auto" w:fill="auto"/>
        <w:spacing w:before="0"/>
        <w:ind w:left="4680"/>
      </w:pPr>
      <w:proofErr w:type="gramStart"/>
      <w:r>
        <w:t>Adresa:</w:t>
      </w:r>
      <w:r w:rsidR="00647896">
        <w:t xml:space="preserve">  </w:t>
      </w:r>
      <w:r>
        <w:t xml:space="preserve"> </w:t>
      </w:r>
      <w:proofErr w:type="gramEnd"/>
      <w:r w:rsidR="00647896">
        <w:t xml:space="preserve">   </w:t>
      </w:r>
      <w:r>
        <w:t>Soběšická 820/156, Lesná, 638 00 Brno</w:t>
      </w:r>
    </w:p>
    <w:p w14:paraId="2B5E4175" w14:textId="266F02C4" w:rsidR="00007499" w:rsidRDefault="00706EC1">
      <w:pPr>
        <w:pStyle w:val="Bodytext20"/>
        <w:framePr w:wrap="none" w:vAnchor="page" w:hAnchor="page" w:x="1533" w:y="3573"/>
        <w:shd w:val="clear" w:color="auto" w:fill="auto"/>
        <w:spacing w:before="0"/>
        <w:ind w:left="4680"/>
      </w:pPr>
      <w:proofErr w:type="gramStart"/>
      <w:r>
        <w:t xml:space="preserve">IČO: </w:t>
      </w:r>
      <w:r w:rsidR="00647896">
        <w:t xml:space="preserve">  </w:t>
      </w:r>
      <w:proofErr w:type="gramEnd"/>
      <w:r w:rsidR="00647896">
        <w:t xml:space="preserve">             </w:t>
      </w:r>
      <w:r>
        <w:t>49455842</w:t>
      </w:r>
    </w:p>
    <w:p w14:paraId="2B5E4176" w14:textId="3B93D062" w:rsidR="00007499" w:rsidRDefault="00706EC1">
      <w:pPr>
        <w:pStyle w:val="Bodytext20"/>
        <w:framePr w:wrap="none" w:vAnchor="page" w:hAnchor="page" w:x="1533" w:y="4020"/>
        <w:shd w:val="clear" w:color="auto" w:fill="auto"/>
        <w:spacing w:before="0"/>
        <w:ind w:left="4680"/>
      </w:pPr>
      <w:proofErr w:type="gramStart"/>
      <w:r>
        <w:t>DIČ:</w:t>
      </w:r>
      <w:r w:rsidR="00647896">
        <w:t xml:space="preserve">   </w:t>
      </w:r>
      <w:proofErr w:type="gramEnd"/>
      <w:r w:rsidR="00647896">
        <w:t xml:space="preserve">     </w:t>
      </w:r>
      <w:r>
        <w:t xml:space="preserve"> </w:t>
      </w:r>
      <w:r w:rsidR="00647896">
        <w:t xml:space="preserve">   </w:t>
      </w:r>
      <w:r>
        <w:t>CZ49455842</w:t>
      </w:r>
    </w:p>
    <w:p w14:paraId="2B5E4177" w14:textId="5FB0F67B" w:rsidR="00007499" w:rsidRDefault="00706EC1">
      <w:pPr>
        <w:pStyle w:val="Bodytext20"/>
        <w:framePr w:wrap="none" w:vAnchor="page" w:hAnchor="page" w:x="1533" w:y="4466"/>
        <w:shd w:val="clear" w:color="auto" w:fill="auto"/>
        <w:spacing w:before="0"/>
        <w:ind w:left="4680"/>
      </w:pPr>
      <w:r>
        <w:t xml:space="preserve">Číslo účtu: </w:t>
      </w:r>
      <w:r w:rsidR="00647896">
        <w:t xml:space="preserve"> </w:t>
      </w:r>
    </w:p>
    <w:p w14:paraId="2B5E4178" w14:textId="15772E00" w:rsidR="00007499" w:rsidRDefault="00706EC1">
      <w:pPr>
        <w:pStyle w:val="Bodytext20"/>
        <w:framePr w:wrap="none" w:vAnchor="page" w:hAnchor="page" w:x="1533" w:y="4937"/>
        <w:shd w:val="clear" w:color="auto" w:fill="auto"/>
        <w:spacing w:before="0"/>
        <w:ind w:left="4680"/>
      </w:pPr>
      <w:proofErr w:type="gramStart"/>
      <w:r>
        <w:t xml:space="preserve">Vyřizuje: </w:t>
      </w:r>
      <w:r w:rsidR="00647896">
        <w:t xml:space="preserve">  </w:t>
      </w:r>
      <w:proofErr w:type="gramEnd"/>
      <w:r w:rsidR="00647896">
        <w:t xml:space="preserve">   </w:t>
      </w:r>
      <w:r>
        <w:t>Ing. Renata Kudrnová</w:t>
      </w:r>
    </w:p>
    <w:p w14:paraId="2B5E4179" w14:textId="77777777" w:rsidR="00007499" w:rsidRDefault="00706EC1">
      <w:pPr>
        <w:pStyle w:val="Heading210"/>
        <w:framePr w:w="9000" w:h="6599" w:hRule="exact" w:wrap="none" w:vAnchor="page" w:hAnchor="page" w:x="1533" w:y="5394"/>
        <w:shd w:val="clear" w:color="auto" w:fill="auto"/>
        <w:spacing w:after="59"/>
      </w:pPr>
      <w:bookmarkStart w:id="2" w:name="bookmark2"/>
      <w:r>
        <w:t>DODAVATEL:</w:t>
      </w:r>
      <w:bookmarkEnd w:id="2"/>
    </w:p>
    <w:p w14:paraId="2B5E417A" w14:textId="4216BD94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442" w:lineRule="exact"/>
      </w:pPr>
      <w:r>
        <w:t>Název: Hudební divadlo v Karl</w:t>
      </w:r>
      <w:r w:rsidR="00647896">
        <w:t>í</w:t>
      </w:r>
      <w:r>
        <w:t>ně, Křižíkova 10,</w:t>
      </w:r>
      <w:r w:rsidR="00647896">
        <w:t xml:space="preserve"> </w:t>
      </w:r>
      <w:r>
        <w:t>186</w:t>
      </w:r>
      <w:r w:rsidR="00647896">
        <w:t xml:space="preserve"> </w:t>
      </w:r>
      <w:r>
        <w:t>00 Praha 8, příspěvková organizace</w:t>
      </w:r>
    </w:p>
    <w:p w14:paraId="2B5E417B" w14:textId="40802B68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442" w:lineRule="exact"/>
      </w:pPr>
      <w:proofErr w:type="gramStart"/>
      <w:r>
        <w:t>IČO:</w:t>
      </w:r>
      <w:r w:rsidR="00647896">
        <w:t xml:space="preserve">   </w:t>
      </w:r>
      <w:proofErr w:type="gramEnd"/>
      <w:r w:rsidR="00647896">
        <w:t xml:space="preserve">            </w:t>
      </w:r>
      <w:r>
        <w:t>00064335</w:t>
      </w:r>
    </w:p>
    <w:p w14:paraId="2B5E417C" w14:textId="2E7458D2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442" w:lineRule="exact"/>
      </w:pPr>
      <w:proofErr w:type="gramStart"/>
      <w:r>
        <w:t>DIČ</w:t>
      </w:r>
      <w:r w:rsidR="00647896">
        <w:t xml:space="preserve">:   </w:t>
      </w:r>
      <w:proofErr w:type="gramEnd"/>
      <w:r w:rsidR="00647896">
        <w:t xml:space="preserve">        </w:t>
      </w:r>
      <w:r>
        <w:t>CZ00064335</w:t>
      </w:r>
    </w:p>
    <w:p w14:paraId="2B5E417D" w14:textId="22ECA5A0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after="641" w:line="442" w:lineRule="exact"/>
      </w:pPr>
      <w:r>
        <w:t xml:space="preserve">Číslo účtu: </w:t>
      </w:r>
    </w:p>
    <w:p w14:paraId="2B5E417E" w14:textId="77777777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after="142"/>
      </w:pPr>
      <w:r>
        <w:t>Na základě předchozího jednání u vás objednáváme:</w:t>
      </w:r>
    </w:p>
    <w:p w14:paraId="2B5E417F" w14:textId="6B9AB5E7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888" w:lineRule="exact"/>
      </w:pPr>
      <w:r>
        <w:t>Vstupenky v celkové hodnotě: 122 550,-</w:t>
      </w:r>
      <w:r w:rsidR="00647896">
        <w:t xml:space="preserve"> </w:t>
      </w:r>
      <w:r>
        <w:t xml:space="preserve">Kč </w:t>
      </w:r>
    </w:p>
    <w:p w14:paraId="2B5E4180" w14:textId="77777777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888" w:lineRule="exact"/>
      </w:pPr>
      <w:r>
        <w:t xml:space="preserve">na muzikálové představení: </w:t>
      </w:r>
      <w:r>
        <w:rPr>
          <w:lang w:val="en-US" w:eastAsia="en-US" w:bidi="en-US"/>
        </w:rPr>
        <w:t>Jesus Christ Superstar</w:t>
      </w:r>
    </w:p>
    <w:p w14:paraId="2B5E4181" w14:textId="5DBB7EA4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888" w:lineRule="exact"/>
      </w:pPr>
      <w:r>
        <w:t>které se uskuteční: 8.6.2025 v 15:00.</w:t>
      </w:r>
    </w:p>
    <w:p w14:paraId="2B5E4182" w14:textId="77777777" w:rsidR="00007499" w:rsidRDefault="00706EC1">
      <w:pPr>
        <w:pStyle w:val="Bodytext20"/>
        <w:framePr w:w="9000" w:h="6599" w:hRule="exact" w:wrap="none" w:vAnchor="page" w:hAnchor="page" w:x="1533" w:y="5394"/>
        <w:shd w:val="clear" w:color="auto" w:fill="auto"/>
        <w:spacing w:before="0" w:line="888" w:lineRule="exact"/>
      </w:pPr>
      <w:r>
        <w:t>variabilní symbol: 13364167</w:t>
      </w:r>
    </w:p>
    <w:p w14:paraId="2B5E4183" w14:textId="77777777" w:rsidR="00007499" w:rsidRDefault="00706EC1">
      <w:pPr>
        <w:pStyle w:val="Bodytext20"/>
        <w:framePr w:wrap="none" w:vAnchor="page" w:hAnchor="page" w:x="1533" w:y="12498"/>
        <w:shd w:val="clear" w:color="auto" w:fill="auto"/>
        <w:spacing w:before="0"/>
      </w:pPr>
      <w:r>
        <w:t>Děkujeme,</w:t>
      </w:r>
    </w:p>
    <w:p w14:paraId="2B5E4184" w14:textId="3CC67AEA" w:rsidR="00007499" w:rsidRDefault="00706EC1">
      <w:pPr>
        <w:pStyle w:val="Bodytext20"/>
        <w:framePr w:wrap="none" w:vAnchor="page" w:hAnchor="page" w:x="1533" w:y="13828"/>
        <w:shd w:val="clear" w:color="auto" w:fill="auto"/>
        <w:spacing w:before="0"/>
      </w:pPr>
      <w:r>
        <w:t>V Brně dne 16</w:t>
      </w:r>
      <w:r w:rsidR="00647896">
        <w:t>.</w:t>
      </w:r>
      <w:r>
        <w:t>10</w:t>
      </w:r>
      <w:r w:rsidR="00647896">
        <w:t>.</w:t>
      </w:r>
      <w:r>
        <w:t>2024</w:t>
      </w:r>
    </w:p>
    <w:p w14:paraId="2B5E4186" w14:textId="77777777" w:rsidR="00007499" w:rsidRDefault="00706EC1">
      <w:pPr>
        <w:pStyle w:val="Picturecaption10"/>
        <w:framePr w:wrap="none" w:vAnchor="page" w:hAnchor="page" w:x="8546" w:y="14253"/>
        <w:shd w:val="clear" w:color="auto" w:fill="auto"/>
      </w:pPr>
      <w:r>
        <w:t>podpis a razítko</w:t>
      </w:r>
    </w:p>
    <w:p w14:paraId="2B5E4187" w14:textId="77777777" w:rsidR="00007499" w:rsidRDefault="00007499">
      <w:pPr>
        <w:rPr>
          <w:sz w:val="2"/>
          <w:szCs w:val="2"/>
        </w:rPr>
      </w:pPr>
    </w:p>
    <w:sectPr w:rsidR="000074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586B" w14:textId="77777777" w:rsidR="00EC5C8B" w:rsidRDefault="00EC5C8B">
      <w:r>
        <w:separator/>
      </w:r>
    </w:p>
  </w:endnote>
  <w:endnote w:type="continuationSeparator" w:id="0">
    <w:p w14:paraId="006B429C" w14:textId="77777777" w:rsidR="00EC5C8B" w:rsidRDefault="00EC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3D9B" w14:textId="77777777" w:rsidR="00EC5C8B" w:rsidRDefault="00EC5C8B"/>
  </w:footnote>
  <w:footnote w:type="continuationSeparator" w:id="0">
    <w:p w14:paraId="30156E3B" w14:textId="77777777" w:rsidR="00EC5C8B" w:rsidRDefault="00EC5C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99"/>
    <w:rsid w:val="00007499"/>
    <w:rsid w:val="00647896"/>
    <w:rsid w:val="00706EC1"/>
    <w:rsid w:val="00846BD4"/>
    <w:rsid w:val="008F7381"/>
    <w:rsid w:val="00AD2B41"/>
    <w:rsid w:val="00C12A9C"/>
    <w:rsid w:val="00E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416F"/>
  <w15:docId w15:val="{F4242CDA-A6CD-4109-AEC6-2FF12E47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90" w:lineRule="exact"/>
    </w:pPr>
    <w:rPr>
      <w:rFonts w:ascii="Courier New" w:eastAsia="Courier New" w:hAnsi="Courier New" w:cs="Courier New"/>
      <w:sz w:val="8"/>
      <w:szCs w:val="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2024-10-23T09:30:00Z</dcterms:created>
  <dcterms:modified xsi:type="dcterms:W3CDTF">2024-11-01T14:34:00Z</dcterms:modified>
</cp:coreProperties>
</file>