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6D410A" w:rsidRDefault="006A7B64" w:rsidP="00773DB1">
      <w:pPr>
        <w:ind w:left="567" w:hanging="567"/>
        <w:rPr>
          <w:rFonts w:cs="Times New Roman"/>
        </w:rPr>
      </w:pPr>
      <w:r w:rsidRPr="006D410A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D410A">
        <w:rPr>
          <w:rFonts w:cs="Times New Roman"/>
          <w:bCs/>
        </w:rPr>
        <w:t xml:space="preserve">sídlo: Vyšehradská </w:t>
      </w:r>
      <w:r w:rsidR="00666180" w:rsidRPr="006D410A">
        <w:rPr>
          <w:rFonts w:cs="Times New Roman"/>
          <w:bCs/>
        </w:rPr>
        <w:t>2077/</w:t>
      </w:r>
      <w:r w:rsidRPr="006D410A">
        <w:rPr>
          <w:rFonts w:cs="Times New Roman"/>
          <w:bCs/>
        </w:rPr>
        <w:t>57, 128 00 Praha 2</w:t>
      </w:r>
      <w:r w:rsidR="00666180" w:rsidRPr="006D410A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C9429B4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36072E">
        <w:rPr>
          <w:rFonts w:cs="Times New Roman"/>
          <w:bCs/>
        </w:rPr>
        <w:t>xxxxxxxxxxxxxxx</w:t>
      </w:r>
      <w:proofErr w:type="spellEnd"/>
    </w:p>
    <w:p w14:paraId="1570BA0A" w14:textId="6B10CAF6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36072E">
        <w:rPr>
          <w:rFonts w:cs="Times New Roman"/>
          <w:bCs/>
        </w:rPr>
        <w:t>xxxxxxxxxxxxxxx</w:t>
      </w:r>
      <w:proofErr w:type="spellEnd"/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262C89D7" w14:textId="77777777" w:rsidR="0024605A" w:rsidRPr="0024605A" w:rsidRDefault="0024605A" w:rsidP="00AF4D55">
      <w:pPr>
        <w:spacing w:line="276" w:lineRule="auto"/>
        <w:rPr>
          <w:rFonts w:cs="Times New Roman"/>
          <w:b/>
        </w:rPr>
      </w:pPr>
      <w:r w:rsidRPr="0024605A">
        <w:rPr>
          <w:rFonts w:cs="Times New Roman"/>
          <w:b/>
        </w:rPr>
        <w:t>Kateřina Čiberová</w:t>
      </w:r>
    </w:p>
    <w:p w14:paraId="2DBCBD8D" w14:textId="3CBFE61F" w:rsidR="00D26AB3" w:rsidRDefault="00EB3191" w:rsidP="00AF4D55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s</w:t>
      </w:r>
      <w:r w:rsidR="00AF4D55" w:rsidRPr="0024605A">
        <w:rPr>
          <w:rFonts w:cs="Times New Roman"/>
          <w:bCs/>
        </w:rPr>
        <w:t>ídlo</w:t>
      </w:r>
      <w:r w:rsidR="0024605A">
        <w:rPr>
          <w:rFonts w:cs="Times New Roman"/>
          <w:bCs/>
        </w:rPr>
        <w:t xml:space="preserve">: </w:t>
      </w:r>
      <w:r w:rsidR="00D26AB3" w:rsidRPr="00D26AB3">
        <w:rPr>
          <w:rFonts w:cs="Times New Roman"/>
          <w:bCs/>
        </w:rPr>
        <w:t xml:space="preserve">Mýtská 2336, 269 01 Rakovník </w:t>
      </w:r>
      <w:r w:rsidR="00D26AB3">
        <w:rPr>
          <w:rFonts w:cs="Times New Roman"/>
          <w:bCs/>
        </w:rPr>
        <w:t>–</w:t>
      </w:r>
      <w:r w:rsidR="00D26AB3" w:rsidRPr="00D26AB3">
        <w:rPr>
          <w:rFonts w:cs="Times New Roman"/>
          <w:bCs/>
        </w:rPr>
        <w:t xml:space="preserve"> Rakovník II</w:t>
      </w:r>
    </w:p>
    <w:p w14:paraId="0E2F7CE7" w14:textId="0648B10C" w:rsidR="00EB3191" w:rsidRPr="0024605A" w:rsidRDefault="00EB3191" w:rsidP="00AF4D55">
      <w:pPr>
        <w:spacing w:line="276" w:lineRule="auto"/>
        <w:rPr>
          <w:rFonts w:cs="Times New Roman"/>
          <w:b/>
          <w:bCs/>
        </w:rPr>
      </w:pPr>
      <w:r w:rsidRPr="00BB765A">
        <w:rPr>
          <w:rFonts w:cs="Times New Roman"/>
          <w:bCs/>
        </w:rPr>
        <w:t>korespondenční adresa: Dukelských hrdinů 794, 269 01 Rakovník II</w:t>
      </w:r>
    </w:p>
    <w:p w14:paraId="7CC55839" w14:textId="799DC5AD" w:rsidR="00AF4D55" w:rsidRPr="0024605A" w:rsidRDefault="00AF4D55" w:rsidP="00AF4D55">
      <w:pPr>
        <w:spacing w:line="276" w:lineRule="auto"/>
        <w:rPr>
          <w:rFonts w:cs="Times New Roman"/>
        </w:rPr>
      </w:pPr>
      <w:r w:rsidRPr="0024605A">
        <w:rPr>
          <w:rFonts w:cs="Times New Roman"/>
        </w:rPr>
        <w:t xml:space="preserve">zapsaný: </w:t>
      </w:r>
      <w:r w:rsidR="0024605A" w:rsidRPr="0024605A">
        <w:rPr>
          <w:rFonts w:cs="Times New Roman"/>
        </w:rPr>
        <w:t>v živnostenském rejstříku vedeném Úřadem městské části Praha 7</w:t>
      </w:r>
    </w:p>
    <w:p w14:paraId="7235BB52" w14:textId="20F24602" w:rsidR="00AF4D55" w:rsidRPr="0024605A" w:rsidRDefault="00AF4D55" w:rsidP="00AF4D55">
      <w:pPr>
        <w:spacing w:line="276" w:lineRule="auto"/>
        <w:rPr>
          <w:rFonts w:cs="Times New Roman"/>
        </w:rPr>
      </w:pPr>
      <w:r w:rsidRPr="0024605A">
        <w:rPr>
          <w:rFonts w:cs="Times New Roman"/>
        </w:rPr>
        <w:t>IČO:</w:t>
      </w:r>
      <w:r w:rsidR="0024605A">
        <w:rPr>
          <w:rFonts w:cs="Times New Roman"/>
        </w:rPr>
        <w:t xml:space="preserve"> 07405278</w:t>
      </w:r>
    </w:p>
    <w:p w14:paraId="126037B9" w14:textId="7E4720C5" w:rsidR="00AF4D55" w:rsidRPr="00A35821" w:rsidRDefault="00AF4D55" w:rsidP="00AF4D55">
      <w:pPr>
        <w:spacing w:line="276" w:lineRule="auto"/>
        <w:rPr>
          <w:rFonts w:cs="Times New Roman"/>
        </w:rPr>
      </w:pPr>
      <w:r w:rsidRPr="00A35821">
        <w:rPr>
          <w:rFonts w:cs="Times New Roman"/>
        </w:rPr>
        <w:t xml:space="preserve">bankovní spojení: </w:t>
      </w:r>
      <w:proofErr w:type="spellStart"/>
      <w:r w:rsidR="0036072E">
        <w:rPr>
          <w:rFonts w:cs="Times New Roman"/>
          <w:bCs/>
        </w:rPr>
        <w:t>xxxxxxxxxxxxxxx</w:t>
      </w:r>
      <w:proofErr w:type="spellEnd"/>
    </w:p>
    <w:p w14:paraId="10465C4C" w14:textId="09C12ADE" w:rsidR="00AF4D55" w:rsidRPr="00A35821" w:rsidRDefault="00AF4D55" w:rsidP="00AF4D55">
      <w:pPr>
        <w:spacing w:line="276" w:lineRule="auto"/>
        <w:rPr>
          <w:rFonts w:cs="Times New Roman"/>
        </w:rPr>
      </w:pPr>
      <w:r w:rsidRPr="00A35821">
        <w:rPr>
          <w:rFonts w:cs="Times New Roman"/>
        </w:rPr>
        <w:t>číslo účtu:</w:t>
      </w:r>
      <w:r w:rsidR="00A35821">
        <w:rPr>
          <w:rFonts w:cs="Times New Roman"/>
        </w:rPr>
        <w:t xml:space="preserve"> </w:t>
      </w:r>
      <w:proofErr w:type="spellStart"/>
      <w:r w:rsidR="004F0CE8">
        <w:rPr>
          <w:rFonts w:cs="Times New Roman"/>
          <w:bCs/>
        </w:rPr>
        <w:t>xxxxxxxxxxxxxxx</w:t>
      </w:r>
      <w:proofErr w:type="spellEnd"/>
    </w:p>
    <w:p w14:paraId="764F89E7" w14:textId="5FF80A70" w:rsidR="00AF4D55" w:rsidRPr="00A15479" w:rsidRDefault="00A9548E" w:rsidP="00AF4D55">
      <w:pPr>
        <w:spacing w:line="276" w:lineRule="auto"/>
        <w:rPr>
          <w:rFonts w:cs="Times New Roman"/>
        </w:rPr>
      </w:pPr>
      <w:r w:rsidRPr="00A35821">
        <w:rPr>
          <w:rFonts w:cs="Times New Roman"/>
        </w:rPr>
        <w:t>neplátce</w:t>
      </w:r>
      <w:r w:rsidR="00AF4D55" w:rsidRPr="00A35821">
        <w:rPr>
          <w:rFonts w:cs="Times New Roman"/>
        </w:rPr>
        <w:t xml:space="preserve"> 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146143">
      <w:pPr>
        <w:spacing w:after="120" w:line="276" w:lineRule="auto"/>
        <w:jc w:val="center"/>
        <w:rPr>
          <w:rFonts w:cs="Times New Roman"/>
          <w:b/>
        </w:rPr>
      </w:pPr>
    </w:p>
    <w:p w14:paraId="37D69110" w14:textId="79CD4250" w:rsidR="00AF4D55" w:rsidRPr="00E101CA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24605A">
        <w:rPr>
          <w:rFonts w:cs="Times New Roman"/>
          <w:b/>
        </w:rPr>
        <w:t>24-0015/1.39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20B35FFD" w:rsidR="00AF4D55" w:rsidRPr="00E101CA" w:rsidRDefault="00716673" w:rsidP="00AF4D55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D02218">
        <w:rPr>
          <w:rFonts w:cs="Times New Roman"/>
          <w:b/>
        </w:rPr>
        <w:t>Spolupráce na přípravě a realizaci vzdělávacího programu CAMPu“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79B012FE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Pr="00D02218">
        <w:rPr>
          <w:rFonts w:cs="Times New Roman"/>
        </w:rPr>
        <w:t>„</w:t>
      </w:r>
      <w:r w:rsidR="00D02218" w:rsidRPr="00D02218">
        <w:rPr>
          <w:rFonts w:cs="Times New Roman"/>
        </w:rPr>
        <w:t>Spolupráce na přípravě a realizaci vzdělávacího programu CAMPu</w:t>
      </w:r>
      <w:r w:rsidRPr="00D02218">
        <w:rPr>
          <w:rFonts w:cs="Times New Roman"/>
        </w:rPr>
        <w:t>“,</w:t>
      </w:r>
      <w:r w:rsidRPr="00A15479">
        <w:rPr>
          <w:rFonts w:cs="Times New Roman"/>
        </w:rPr>
        <w:t xml:space="preserve">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D02218">
        <w:rPr>
          <w:rFonts w:cs="Times New Roman"/>
          <w:b/>
        </w:rPr>
        <w:t>24-0015/1.39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612B1DF8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D02218">
        <w:rPr>
          <w:rFonts w:cs="Times New Roman"/>
        </w:rPr>
        <w:t>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014AAE7C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dle kterých </w:t>
      </w:r>
      <w:r w:rsidR="0056148F">
        <w:rPr>
          <w:rFonts w:cs="Times New Roman"/>
        </w:rPr>
        <w:t>bude dodavatel</w:t>
      </w:r>
      <w:r w:rsidR="0056148F" w:rsidRPr="00796DBC">
        <w:rPr>
          <w:rFonts w:cs="Times New Roman"/>
        </w:rPr>
        <w:t xml:space="preserve"> </w:t>
      </w:r>
      <w:r w:rsidR="00D02218" w:rsidRPr="00BB765A">
        <w:rPr>
          <w:rFonts w:cs="Times New Roman"/>
        </w:rPr>
        <w:t>spolupracovat na přípravě a realizaci vzdělávacího programu Centra architektury a městského plánování (dále jen „CAMP“)</w:t>
      </w:r>
      <w:r w:rsidR="0056148F" w:rsidRPr="00BB765A">
        <w:rPr>
          <w:rFonts w:cs="Times New Roman"/>
        </w:rPr>
        <w:t xml:space="preserve"> </w:t>
      </w:r>
      <w:r w:rsidR="00D044E7" w:rsidRPr="00BB765A">
        <w:rPr>
          <w:rFonts w:cs="Times New Roman"/>
        </w:rPr>
        <w:t>dle dílčích specifikací</w:t>
      </w:r>
      <w:r w:rsidR="00D044E7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4A4CD7B4" w14:textId="77777777" w:rsidR="0056148F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00FBE7A4" w14:textId="0DD122CA" w:rsidR="0056148F" w:rsidRPr="00BB765A" w:rsidRDefault="00D044E7" w:rsidP="0056148F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>spolupráce na přípravě vzdělávacího programu CAMPu;</w:t>
      </w:r>
    </w:p>
    <w:p w14:paraId="7B7007FF" w14:textId="7491D179" w:rsidR="00D044E7" w:rsidRPr="00BB765A" w:rsidRDefault="00D044E7" w:rsidP="0056148F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>spolupráce při realizaci vzdělávacího programu CAMPu;</w:t>
      </w:r>
    </w:p>
    <w:p w14:paraId="02126738" w14:textId="64464C37" w:rsidR="00D044E7" w:rsidRPr="00BB765A" w:rsidRDefault="00D044E7" w:rsidP="0056148F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>spolupráce na tvorbě nových vzdělávacích programů CAMPu;</w:t>
      </w:r>
    </w:p>
    <w:p w14:paraId="3AC103DE" w14:textId="00328D97" w:rsidR="00487DE8" w:rsidRPr="00BB765A" w:rsidRDefault="00487DE8" w:rsidP="0056148F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>příprava a lektorování vzdělávacího programu CAMPu</w:t>
      </w:r>
      <w:r w:rsidR="00A31C81" w:rsidRPr="00BB765A">
        <w:rPr>
          <w:rFonts w:cs="Times New Roman"/>
        </w:rPr>
        <w:t>;</w:t>
      </w:r>
    </w:p>
    <w:p w14:paraId="1ACCC5CD" w14:textId="1CBD8012" w:rsidR="006D410A" w:rsidRPr="00BB765A" w:rsidRDefault="00D044E7" w:rsidP="006D410A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>přípravy prostor pro konání akcí</w:t>
      </w:r>
      <w:r w:rsidR="006D410A" w:rsidRPr="00BB765A">
        <w:rPr>
          <w:rFonts w:cs="Times New Roman"/>
        </w:rPr>
        <w:t>;</w:t>
      </w:r>
    </w:p>
    <w:p w14:paraId="34CAFA58" w14:textId="3BFE08E7" w:rsidR="00487DE8" w:rsidRPr="00BB765A" w:rsidRDefault="00487DE8" w:rsidP="006D410A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 xml:space="preserve">příprava </w:t>
      </w:r>
      <w:r w:rsidR="00B37612" w:rsidRPr="00BB765A">
        <w:rPr>
          <w:rFonts w:cs="Times New Roman"/>
        </w:rPr>
        <w:t>edukačních</w:t>
      </w:r>
      <w:r w:rsidRPr="00BB765A">
        <w:rPr>
          <w:rFonts w:cs="Times New Roman"/>
        </w:rPr>
        <w:t xml:space="preserve"> materiálů;</w:t>
      </w:r>
    </w:p>
    <w:p w14:paraId="4D958BFE" w14:textId="174E1A8A" w:rsidR="00487DE8" w:rsidRPr="00BB765A" w:rsidRDefault="00487DE8" w:rsidP="006D410A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BB765A">
        <w:rPr>
          <w:rFonts w:cs="Times New Roman"/>
        </w:rPr>
        <w:t>příprava metodiky ke vzdělávacímu programu;</w:t>
      </w:r>
    </w:p>
    <w:p w14:paraId="1754C1D3" w14:textId="3676FEDD" w:rsidR="0056148F" w:rsidRPr="00BB765A" w:rsidRDefault="006D410A" w:rsidP="0056148F">
      <w:pPr>
        <w:pStyle w:val="Zkladntextodsazen21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BB765A">
        <w:rPr>
          <w:rFonts w:cs="Times New Roman"/>
        </w:rPr>
        <w:t>další spolupráce dle vzájemné dohody</w:t>
      </w:r>
      <w:r w:rsidR="00D044E7" w:rsidRPr="00BB765A">
        <w:rPr>
          <w:rFonts w:cs="Times New Roman"/>
        </w:rPr>
        <w:t>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D044E7">
        <w:rPr>
          <w:rFonts w:cs="Times New Roman"/>
        </w:rPr>
        <w:t xml:space="preserve">elektronicky nebo v listinné podobě </w:t>
      </w:r>
      <w:r w:rsidR="00C11D90" w:rsidRPr="00D044E7">
        <w:rPr>
          <w:rFonts w:cs="Times New Roman"/>
        </w:rPr>
        <w:t>(dále jen „</w:t>
      </w:r>
      <w:r w:rsidR="00BD51AC" w:rsidRPr="00D044E7">
        <w:rPr>
          <w:rFonts w:cs="Times New Roman"/>
        </w:rPr>
        <w:t xml:space="preserve">dílčí </w:t>
      </w:r>
      <w:r w:rsidR="00C11D90" w:rsidRPr="00D044E7">
        <w:rPr>
          <w:rFonts w:cs="Times New Roman"/>
        </w:rPr>
        <w:t xml:space="preserve">objednávka“). K uzavření jednotlivé dílčí smlouvy dojde vždy na základě </w:t>
      </w:r>
      <w:r w:rsidR="00BD51AC" w:rsidRPr="00D044E7">
        <w:rPr>
          <w:rFonts w:cs="Times New Roman"/>
        </w:rPr>
        <w:t xml:space="preserve">písemné dílčí </w:t>
      </w:r>
      <w:r w:rsidR="00C11D90" w:rsidRPr="00D044E7">
        <w:rPr>
          <w:rFonts w:cs="Times New Roman"/>
        </w:rPr>
        <w:t>objednávky objednatele</w:t>
      </w:r>
      <w:r w:rsidR="005C3AD8" w:rsidRPr="00D044E7">
        <w:rPr>
          <w:rFonts w:cs="Times New Roman"/>
        </w:rPr>
        <w:t xml:space="preserve"> </w:t>
      </w:r>
      <w:bookmarkStart w:id="1" w:name="_Hlk168907974"/>
      <w:r w:rsidR="005C3AD8" w:rsidRPr="00D044E7">
        <w:rPr>
          <w:rFonts w:cs="Times New Roman"/>
        </w:rPr>
        <w:t>(prostřednictvím kontaktní osoby objednatele uvedené v této rámcové dohodě, pokud hodnota dílčí objednávky ne</w:t>
      </w:r>
      <w:r w:rsidR="0058730A" w:rsidRPr="00D044E7">
        <w:rPr>
          <w:rFonts w:cs="Times New Roman"/>
        </w:rPr>
        <w:t>do</w:t>
      </w:r>
      <w:r w:rsidR="005C3AD8" w:rsidRPr="00D044E7">
        <w:rPr>
          <w:rFonts w:cs="Times New Roman"/>
        </w:rPr>
        <w:t>sáhne částk</w:t>
      </w:r>
      <w:r w:rsidR="0058730A" w:rsidRPr="00D044E7">
        <w:rPr>
          <w:rFonts w:cs="Times New Roman"/>
        </w:rPr>
        <w:t>y</w:t>
      </w:r>
      <w:r w:rsidR="005C3AD8" w:rsidRPr="00D044E7">
        <w:rPr>
          <w:rFonts w:cs="Times New Roman"/>
        </w:rPr>
        <w:t xml:space="preserve"> 50.000 Kč bez DPH)</w:t>
      </w:r>
      <w:r w:rsidR="00C11D90" w:rsidRPr="00D044E7">
        <w:rPr>
          <w:rFonts w:cs="Times New Roman"/>
        </w:rPr>
        <w:t>,</w:t>
      </w:r>
      <w:r w:rsidR="00C11D90">
        <w:rPr>
          <w:rFonts w:cs="Times New Roman"/>
        </w:rPr>
        <w:t xml:space="preserve"> </w:t>
      </w:r>
      <w:bookmarkEnd w:id="1"/>
      <w:r w:rsidR="00C11D90">
        <w:rPr>
          <w:rFonts w:cs="Times New Roman"/>
        </w:rPr>
        <w:t>jejíž obsahem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4B6B56C8" w:rsidR="00FE2031" w:rsidRPr="00BB765A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B765A">
        <w:rPr>
          <w:rFonts w:cs="Times New Roman"/>
        </w:rPr>
        <w:t xml:space="preserve">V rámci zpracování </w:t>
      </w:r>
      <w:r w:rsidR="00E21EE7" w:rsidRPr="00BB765A">
        <w:rPr>
          <w:rFonts w:cs="Times New Roman"/>
        </w:rPr>
        <w:t>předmětu plnění</w:t>
      </w:r>
      <w:r w:rsidRPr="00BB765A">
        <w:rPr>
          <w:rFonts w:cs="Times New Roman"/>
        </w:rPr>
        <w:t xml:space="preserve"> se </w:t>
      </w:r>
      <w:r w:rsidR="00E21EE7" w:rsidRPr="00BB765A">
        <w:rPr>
          <w:rFonts w:cs="Times New Roman"/>
        </w:rPr>
        <w:t>dodavatel</w:t>
      </w:r>
      <w:r w:rsidRPr="00BB765A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BB765A">
        <w:rPr>
          <w:rFonts w:cs="Times New Roman"/>
        </w:rPr>
        <w:t xml:space="preserve"> </w:t>
      </w:r>
      <w:r w:rsidRPr="00BB765A">
        <w:rPr>
          <w:rFonts w:cs="Times New Roman"/>
        </w:rPr>
        <w:t>a zavazuje se</w:t>
      </w:r>
      <w:r w:rsidR="009E48D6" w:rsidRPr="00BB765A">
        <w:rPr>
          <w:rFonts w:cs="Times New Roman"/>
        </w:rPr>
        <w:t xml:space="preserve"> </w:t>
      </w:r>
      <w:r w:rsidRPr="00BB765A">
        <w:rPr>
          <w:rFonts w:cs="Times New Roman"/>
        </w:rPr>
        <w:t>k respektování závěrů na</w:t>
      </w:r>
      <w:r w:rsidR="00716673" w:rsidRPr="00BB765A">
        <w:rPr>
          <w:rFonts w:cs="Times New Roman"/>
        </w:rPr>
        <w:t> </w:t>
      </w:r>
      <w:r w:rsidRPr="00BB765A">
        <w:rPr>
          <w:rFonts w:cs="Times New Roman"/>
        </w:rPr>
        <w:t xml:space="preserve">nich přijatých. </w:t>
      </w:r>
      <w:r w:rsidR="00041C27" w:rsidRPr="00BB765A">
        <w:rPr>
          <w:rFonts w:cs="Times New Roman"/>
        </w:rPr>
        <w:t>P</w:t>
      </w:r>
      <w:r w:rsidRPr="00BB765A">
        <w:rPr>
          <w:rFonts w:cs="Times New Roman"/>
        </w:rPr>
        <w:t xml:space="preserve">očet a termíny porad </w:t>
      </w:r>
      <w:r w:rsidR="00041C27" w:rsidRPr="00BB765A">
        <w:rPr>
          <w:rFonts w:cs="Times New Roman"/>
        </w:rPr>
        <w:t xml:space="preserve">stanoví </w:t>
      </w:r>
      <w:r w:rsidRPr="00BB765A">
        <w:rPr>
          <w:rFonts w:cs="Times New Roman"/>
        </w:rPr>
        <w:t xml:space="preserve">objednatel podle postupu prací na </w:t>
      </w:r>
      <w:r w:rsidR="00E21EE7" w:rsidRPr="00BB765A">
        <w:rPr>
          <w:rFonts w:cs="Times New Roman"/>
        </w:rPr>
        <w:t>předmětu plnění</w:t>
      </w:r>
      <w:r w:rsidRPr="00BB765A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71384BB0" w14:textId="71990D16" w:rsidR="002D672A" w:rsidRDefault="00B33463" w:rsidP="00B33463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35.000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třicetpěttisíc</w:t>
      </w:r>
      <w:proofErr w:type="spellEnd"/>
      <w:r>
        <w:rPr>
          <w:rFonts w:cs="Times New Roman"/>
        </w:rPr>
        <w:t>) k</w:t>
      </w:r>
      <w:r w:rsidR="00CE703C" w:rsidRPr="00A15479">
        <w:rPr>
          <w:rFonts w:cs="Times New Roman"/>
        </w:rPr>
        <w:t>orun českých)</w:t>
      </w:r>
      <w:r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D59DE8C" w14:textId="2985B574" w:rsidR="00183CAB" w:rsidRPr="00112563" w:rsidRDefault="00B33463" w:rsidP="0007550F">
      <w:pPr>
        <w:spacing w:after="120" w:line="276" w:lineRule="auto"/>
        <w:jc w:val="both"/>
        <w:rPr>
          <w:rFonts w:cs="Times New Roman"/>
        </w:rPr>
      </w:pPr>
      <w:r w:rsidRPr="00112563">
        <w:rPr>
          <w:rFonts w:cs="Times New Roman"/>
        </w:rPr>
        <w:lastRenderedPageBreak/>
        <w:t>Hodinová</w:t>
      </w:r>
      <w:r w:rsidR="00183CAB" w:rsidRPr="00112563">
        <w:rPr>
          <w:rFonts w:cs="Times New Roman"/>
        </w:rPr>
        <w:t xml:space="preserve"> sazba činí: </w:t>
      </w:r>
      <w:r w:rsidRPr="00112563">
        <w:rPr>
          <w:rFonts w:cs="Times New Roman"/>
        </w:rPr>
        <w:t>300 Kč.</w:t>
      </w: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7BA06C49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hodin je ke stažení na webových stránkách </w:t>
      </w:r>
      <w:r w:rsidR="00BB765A">
        <w:rPr>
          <w:rFonts w:cs="Times New Roman"/>
        </w:rPr>
        <w:t>o</w:t>
      </w:r>
      <w:r w:rsidRPr="0037511C">
        <w:rPr>
          <w:rFonts w:cs="Times New Roman"/>
        </w:rPr>
        <w:t xml:space="preserve">bjednatele na adrese: </w:t>
      </w:r>
      <w:hyperlink r:id="rId11" w:history="1">
        <w:r w:rsidR="00BB765A" w:rsidRPr="007A1B3F">
          <w:rPr>
            <w:rStyle w:val="Hypertextovodkaz"/>
            <w:rFonts w:cs="Times New Roman"/>
          </w:rPr>
          <w:t>https://iprpraha.cz/stranka/94/profil-zadavatele-a-vzory-dokumentu</w:t>
        </w:r>
      </w:hyperlink>
      <w:r w:rsidR="00BB765A">
        <w:rPr>
          <w:rFonts w:cs="Times New Roman"/>
        </w:rPr>
        <w:t xml:space="preserve"> </w:t>
      </w:r>
      <w:hyperlink w:history="1"/>
      <w:r w:rsidR="00BB765A">
        <w:rPr>
          <w:rFonts w:cs="Times New Roman"/>
        </w:rPr>
        <w:t xml:space="preserve">v </w:t>
      </w:r>
      <w:r w:rsidRPr="0037511C">
        <w:rPr>
          <w:rFonts w:cs="Times New Roman"/>
        </w:rPr>
        <w:t>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59CB2B3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</w:t>
      </w:r>
      <w:r w:rsidR="00B33463" w:rsidRPr="00B33463">
        <w:rPr>
          <w:rFonts w:cs="Times New Roman"/>
          <w:b/>
          <w:bCs/>
        </w:rPr>
        <w:t xml:space="preserve">Faktura bude zaslána na e-mail kontaktní osoby </w:t>
      </w:r>
      <w:r w:rsidR="00B33463" w:rsidRPr="00B33463">
        <w:rPr>
          <w:rFonts w:cs="Times New Roman"/>
        </w:rPr>
        <w:t>uvedené v čl. XII odst. 2 této smlouvy</w:t>
      </w:r>
      <w:r w:rsidR="00B33463" w:rsidRPr="00B33463">
        <w:rPr>
          <w:rFonts w:cs="Times New Roman"/>
          <w:b/>
          <w:bCs/>
        </w:rPr>
        <w:t>.</w:t>
      </w:r>
      <w:r w:rsidR="00B33463">
        <w:rPr>
          <w:rFonts w:cs="Times New Roman"/>
        </w:rPr>
        <w:t xml:space="preserve"> </w:t>
      </w:r>
      <w:r w:rsidR="000F2124" w:rsidRPr="00A15479">
        <w:rPr>
          <w:rFonts w:cs="Times New Roman"/>
        </w:rPr>
        <w:t>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 xml:space="preserve">, </w:t>
      </w:r>
      <w:r w:rsidR="00AF0C57" w:rsidRPr="00A15479">
        <w:rPr>
          <w:rFonts w:cs="Times New Roman"/>
        </w:rPr>
        <w:lastRenderedPageBreak/>
        <w:t>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těc</w:t>
      </w:r>
      <w:r w:rsidRPr="00B33463">
        <w:rPr>
          <w:rFonts w:cs="Times New Roman"/>
        </w:rPr>
        <w:t xml:space="preserve">hto okolností dovolávat. Přesáhne-li doba trvání prodlení na straně </w:t>
      </w:r>
      <w:r w:rsidR="00F260B6" w:rsidRPr="00B33463">
        <w:rPr>
          <w:rFonts w:cs="Times New Roman"/>
        </w:rPr>
        <w:t>dodavatele</w:t>
      </w:r>
      <w:r w:rsidRPr="00B33463">
        <w:rPr>
          <w:rFonts w:cs="Times New Roman"/>
        </w:rPr>
        <w:t xml:space="preserve"> z těchto důvodů</w:t>
      </w:r>
      <w:r w:rsidR="00BC08EB" w:rsidRPr="00B33463">
        <w:rPr>
          <w:rFonts w:cs="Times New Roman"/>
        </w:rPr>
        <w:t xml:space="preserve"> </w:t>
      </w:r>
      <w:r w:rsidRPr="00B33463">
        <w:rPr>
          <w:rFonts w:cs="Times New Roman"/>
        </w:rPr>
        <w:t>15</w:t>
      </w:r>
      <w:r w:rsidR="00BC08EB" w:rsidRPr="00B33463">
        <w:rPr>
          <w:rFonts w:cs="Times New Roman"/>
        </w:rPr>
        <w:t> </w:t>
      </w:r>
      <w:r w:rsidRPr="00B33463">
        <w:rPr>
          <w:rFonts w:cs="Times New Roman"/>
        </w:rPr>
        <w:t>dnů, je</w:t>
      </w:r>
      <w:r w:rsidRPr="00A15479">
        <w:rPr>
          <w:rFonts w:cs="Times New Roman"/>
        </w:rPr>
        <w:t xml:space="preserve">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3D714B63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B33463" w:rsidRDefault="007F30BA" w:rsidP="0007550F">
      <w:pPr>
        <w:pStyle w:val="Nadpis2"/>
        <w:spacing w:before="0" w:line="276" w:lineRule="auto"/>
        <w:rPr>
          <w:szCs w:val="22"/>
        </w:rPr>
      </w:pPr>
      <w:r w:rsidRPr="00B33463">
        <w:rPr>
          <w:szCs w:val="22"/>
        </w:rPr>
        <w:t>V</w:t>
      </w:r>
      <w:r w:rsidR="00EF70E1" w:rsidRPr="00B33463">
        <w:rPr>
          <w:szCs w:val="22"/>
        </w:rPr>
        <w:t>. U</w:t>
      </w:r>
      <w:r w:rsidR="00CA3B91" w:rsidRPr="00B33463">
        <w:rPr>
          <w:szCs w:val="22"/>
        </w:rPr>
        <w:t>stanovení o poddoda</w:t>
      </w:r>
      <w:r w:rsidR="00EF70E1" w:rsidRPr="00B33463">
        <w:rPr>
          <w:szCs w:val="22"/>
        </w:rPr>
        <w:t>vatelích</w:t>
      </w:r>
    </w:p>
    <w:p w14:paraId="1B8D60A1" w14:textId="3E65F639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B33463">
        <w:rPr>
          <w:rFonts w:cs="Times New Roman"/>
        </w:rPr>
        <w:t>Dodava</w:t>
      </w:r>
      <w:r w:rsidR="00730826" w:rsidRPr="00B33463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6C1815CA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</w:t>
      </w:r>
      <w:r w:rsidR="00B33463">
        <w:rPr>
          <w:rFonts w:cs="Times New Roman"/>
        </w:rPr>
        <w:t xml:space="preserve"> </w:t>
      </w:r>
      <w:r w:rsidR="00DC25B2" w:rsidRPr="00A15479">
        <w:rPr>
          <w:rFonts w:cs="Times New Roman"/>
        </w:rPr>
        <w:t>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59813FA" w14:textId="77777777" w:rsidR="00BB765A" w:rsidRDefault="00BB765A">
      <w:pPr>
        <w:rPr>
          <w:rFonts w:cs="Times New Roman"/>
        </w:rPr>
      </w:pPr>
      <w:r>
        <w:rPr>
          <w:rFonts w:cs="Times New Roman"/>
        </w:rPr>
        <w:br w:type="page"/>
      </w:r>
    </w:p>
    <w:p w14:paraId="57DDACDE" w14:textId="2183BA8A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38081BFC" w14:textId="77777777" w:rsidR="00BB765A" w:rsidRDefault="00BB765A">
      <w:pPr>
        <w:rPr>
          <w:rFonts w:cs="Times New Roman"/>
        </w:rPr>
      </w:pPr>
      <w:r>
        <w:rPr>
          <w:rFonts w:cs="Times New Roman"/>
        </w:rPr>
        <w:br w:type="page"/>
      </w:r>
    </w:p>
    <w:p w14:paraId="741364C7" w14:textId="10A8D535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16D07E21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</w:t>
      </w:r>
      <w:r w:rsidR="003413B5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zaplatí </w:t>
      </w:r>
      <w:r w:rsidR="003413B5">
        <w:rPr>
          <w:rFonts w:cs="Times New Roman"/>
        </w:rPr>
        <w:t>dodava</w:t>
      </w:r>
      <w:r w:rsidRPr="00A15479">
        <w:rPr>
          <w:rFonts w:cs="Times New Roman"/>
        </w:rPr>
        <w:t>tel objednateli smluvní pokutu ve</w:t>
      </w:r>
      <w:r w:rsidR="00670217">
        <w:rPr>
          <w:rFonts w:cs="Times New Roman"/>
        </w:rPr>
        <w:t> </w:t>
      </w:r>
      <w:r w:rsidRPr="009D418D">
        <w:rPr>
          <w:rFonts w:cs="Times New Roman"/>
        </w:rPr>
        <w:t>výši</w:t>
      </w:r>
      <w:r w:rsidR="00670217" w:rsidRPr="009D418D">
        <w:rPr>
          <w:rFonts w:cs="Times New Roman"/>
        </w:rPr>
        <w:t> </w:t>
      </w:r>
      <w:r w:rsidRPr="009D418D">
        <w:rPr>
          <w:rFonts w:cs="Times New Roman"/>
        </w:rPr>
        <w:t>500 Kč</w:t>
      </w:r>
      <w:r w:rsidRPr="00A15479">
        <w:rPr>
          <w:rFonts w:cs="Times New Roman"/>
        </w:rPr>
        <w:t xml:space="preserve">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4855B125" w:rsidR="00B422E2" w:rsidRPr="009D418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D418D">
        <w:rPr>
          <w:rFonts w:cs="Times New Roman"/>
        </w:rPr>
        <w:t xml:space="preserve">Za každé jednotlivé porušení povinnosti uvedené v čl. </w:t>
      </w:r>
      <w:r w:rsidR="00BF3B91" w:rsidRPr="009D418D">
        <w:rPr>
          <w:rFonts w:cs="Times New Roman"/>
        </w:rPr>
        <w:t>VIII</w:t>
      </w:r>
      <w:r w:rsidRPr="009D418D">
        <w:rPr>
          <w:rFonts w:cs="Times New Roman"/>
        </w:rPr>
        <w:t xml:space="preserve"> odst. </w:t>
      </w:r>
      <w:r w:rsidR="006661FC" w:rsidRPr="009D418D">
        <w:rPr>
          <w:rFonts w:cs="Times New Roman"/>
        </w:rPr>
        <w:t xml:space="preserve">1 </w:t>
      </w:r>
      <w:r w:rsidR="002A3353" w:rsidRPr="009D418D">
        <w:rPr>
          <w:rFonts w:cs="Times New Roman"/>
        </w:rPr>
        <w:t>nebo</w:t>
      </w:r>
      <w:r w:rsidR="006661FC" w:rsidRPr="009D418D">
        <w:rPr>
          <w:rFonts w:cs="Times New Roman"/>
        </w:rPr>
        <w:t xml:space="preserve"> </w:t>
      </w:r>
      <w:r w:rsidR="005B281F" w:rsidRPr="009D418D">
        <w:rPr>
          <w:rFonts w:cs="Times New Roman"/>
        </w:rPr>
        <w:t>2</w:t>
      </w:r>
      <w:r w:rsidRPr="009D418D">
        <w:rPr>
          <w:rFonts w:cs="Times New Roman"/>
        </w:rPr>
        <w:t xml:space="preserve"> této smlouvy je </w:t>
      </w:r>
      <w:r w:rsidR="003413B5" w:rsidRPr="009D418D">
        <w:rPr>
          <w:rFonts w:cs="Times New Roman"/>
        </w:rPr>
        <w:t>dodava</w:t>
      </w:r>
      <w:r w:rsidRPr="009D418D">
        <w:rPr>
          <w:rFonts w:cs="Times New Roman"/>
        </w:rPr>
        <w:t xml:space="preserve">tel povinen zaplatit objednateli smluvní pokutu ve výši </w:t>
      </w:r>
      <w:r w:rsidR="00670217" w:rsidRPr="009D418D">
        <w:rPr>
          <w:rFonts w:cs="Times New Roman"/>
        </w:rPr>
        <w:t>10</w:t>
      </w:r>
      <w:r w:rsidRPr="009D418D">
        <w:rPr>
          <w:rFonts w:cs="Times New Roman"/>
        </w:rPr>
        <w:t xml:space="preserve">.000 Kč (slovy: </w:t>
      </w:r>
      <w:proofErr w:type="spellStart"/>
      <w:r w:rsidR="00670217" w:rsidRPr="009D418D">
        <w:rPr>
          <w:rFonts w:cs="Times New Roman"/>
        </w:rPr>
        <w:t>dese</w:t>
      </w:r>
      <w:r w:rsidRPr="009D418D">
        <w:rPr>
          <w:rFonts w:cs="Times New Roman"/>
        </w:rPr>
        <w:t>ttisíc</w:t>
      </w:r>
      <w:proofErr w:type="spellEnd"/>
      <w:r w:rsidRPr="009D418D">
        <w:rPr>
          <w:rFonts w:cs="Times New Roman"/>
        </w:rPr>
        <w:t xml:space="preserve"> korun českých).</w:t>
      </w:r>
    </w:p>
    <w:p w14:paraId="43CC444D" w14:textId="4B6D051D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důvěrných informací a obchodního tajemství, je </w:t>
      </w:r>
      <w:r w:rsidR="004F2310">
        <w:rPr>
          <w:rFonts w:cs="Times New Roman"/>
          <w:iCs/>
        </w:rPr>
        <w:t>dodava</w:t>
      </w:r>
      <w:r w:rsidRPr="00A15479">
        <w:rPr>
          <w:rFonts w:cs="Times New Roman"/>
          <w:iCs/>
        </w:rPr>
        <w:t xml:space="preserve">tel povinen zaplatit objednateli smluvní pokutu ve výši </w:t>
      </w:r>
      <w:r w:rsidR="009D418D" w:rsidRPr="009D418D">
        <w:rPr>
          <w:rFonts w:cs="Times New Roman"/>
          <w:iCs/>
        </w:rPr>
        <w:t>25</w:t>
      </w:r>
      <w:r w:rsidRPr="009D418D">
        <w:rPr>
          <w:rFonts w:cs="Times New Roman"/>
          <w:iCs/>
        </w:rPr>
        <w:t xml:space="preserve">.000 Kč </w:t>
      </w:r>
      <w:r w:rsidRPr="009D418D">
        <w:rPr>
          <w:rFonts w:cs="Times New Roman"/>
        </w:rPr>
        <w:t>(slovy: sto tisíc korun českých</w:t>
      </w:r>
      <w:r w:rsidRPr="00A15479">
        <w:rPr>
          <w:rFonts w:cs="Times New Roman"/>
        </w:rPr>
        <w:t>)</w:t>
      </w:r>
    </w:p>
    <w:p w14:paraId="395FF910" w14:textId="7C1B28F5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>smys</w:t>
      </w:r>
      <w:r w:rsidRPr="00670217">
        <w:rPr>
          <w:rFonts w:cs="Times New Roman"/>
        </w:rPr>
        <w:t xml:space="preserve">lu čl. VII odst. </w:t>
      </w:r>
      <w:r w:rsidR="00FB029A" w:rsidRPr="00670217">
        <w:rPr>
          <w:rFonts w:cs="Times New Roman"/>
        </w:rPr>
        <w:t>2</w:t>
      </w:r>
      <w:r w:rsidRPr="00670217">
        <w:rPr>
          <w:rFonts w:cs="Times New Roman"/>
        </w:rPr>
        <w:t xml:space="preserve"> této smlouvy, zaplatí objednateli smluvní pokutu ve</w:t>
      </w:r>
      <w:r w:rsidR="00CB0842" w:rsidRPr="00670217">
        <w:rPr>
          <w:rFonts w:cs="Times New Roman"/>
        </w:rPr>
        <w:t> </w:t>
      </w:r>
      <w:r w:rsidRPr="00670217">
        <w:rPr>
          <w:rFonts w:cs="Times New Roman"/>
        </w:rPr>
        <w:t>výši</w:t>
      </w:r>
      <w:r w:rsidR="00CB0842" w:rsidRPr="00670217">
        <w:rPr>
          <w:rFonts w:cs="Times New Roman"/>
        </w:rPr>
        <w:t> </w:t>
      </w:r>
      <w:r w:rsidRPr="00670217">
        <w:rPr>
          <w:rFonts w:cs="Times New Roman"/>
        </w:rPr>
        <w:t>0,1</w:t>
      </w:r>
      <w:r w:rsidR="006316C7" w:rsidRPr="00670217">
        <w:rPr>
          <w:rFonts w:cs="Times New Roman"/>
        </w:rPr>
        <w:t> </w:t>
      </w:r>
      <w:r w:rsidRPr="00670217">
        <w:rPr>
          <w:rFonts w:cs="Times New Roman"/>
        </w:rPr>
        <w:t>% z celkové</w:t>
      </w:r>
      <w:r w:rsidRPr="00A15479">
        <w:rPr>
          <w:rFonts w:cs="Times New Roman"/>
        </w:rPr>
        <w:t xml:space="preserve"> ceny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1FD92731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670217">
        <w:rPr>
          <w:rFonts w:cs="Times New Roman"/>
        </w:rPr>
        <w:t>31. 12. 2024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BB765A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BB765A">
        <w:rPr>
          <w:rFonts w:cs="Times New Roman"/>
        </w:rPr>
        <w:t>písemnou výpovědí za podmínek uvedených v odst. 3 tohoto článku</w:t>
      </w:r>
      <w:r w:rsidR="001D54B4" w:rsidRPr="00BB765A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DD6D6A1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bez udání důvodu. </w:t>
      </w:r>
      <w:r w:rsidRPr="00BB765A">
        <w:rPr>
          <w:rFonts w:cs="Times New Roman"/>
        </w:rPr>
        <w:t xml:space="preserve">Výpovědní lhůta činí </w:t>
      </w:r>
      <w:r w:rsidR="00670217" w:rsidRPr="00BB765A">
        <w:rPr>
          <w:rFonts w:cs="Times New Roman"/>
        </w:rPr>
        <w:t>1</w:t>
      </w:r>
      <w:r w:rsidRPr="00BB765A">
        <w:rPr>
          <w:rFonts w:cs="Times New Roman"/>
        </w:rPr>
        <w:t xml:space="preserve"> měs</w:t>
      </w:r>
      <w:r w:rsidR="00670217" w:rsidRPr="00BB765A">
        <w:rPr>
          <w:rFonts w:cs="Times New Roman"/>
        </w:rPr>
        <w:t>íc</w:t>
      </w:r>
      <w:r w:rsidRPr="00A1547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62216BF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670217">
        <w:rPr>
          <w:rFonts w:eastAsia="Calibri" w:cs="Times New Roman"/>
          <w:lang w:eastAsia="en-US"/>
        </w:rPr>
        <w:t>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59149B99" w14:textId="0971B09F" w:rsidR="00670217" w:rsidRDefault="00670217" w:rsidP="00112563">
      <w:pPr>
        <w:spacing w:before="240" w:after="240"/>
        <w:jc w:val="center"/>
        <w:rPr>
          <w:rFonts w:cs="Times New Roman"/>
          <w:b/>
          <w:bCs/>
          <w:iCs/>
          <w:u w:val="single"/>
        </w:rPr>
      </w:pPr>
    </w:p>
    <w:p w14:paraId="6005C773" w14:textId="74CF8B01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690FA5FC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proofErr w:type="spellStart"/>
      <w:r w:rsidR="004F0CE8">
        <w:rPr>
          <w:rStyle w:val="Siln"/>
          <w:rFonts w:cs="Times New Roman"/>
          <w:b w:val="0"/>
          <w:shd w:val="clear" w:color="auto" w:fill="FFFFFF"/>
        </w:rPr>
        <w:t>xxxxxx</w:t>
      </w:r>
      <w:proofErr w:type="spellEnd"/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23A215E5" w:rsidR="00F74C17" w:rsidRPr="008F0E8E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F0E8E">
        <w:rPr>
          <w:rFonts w:cs="Times New Roman"/>
        </w:rPr>
        <w:lastRenderedPageBreak/>
        <w:t xml:space="preserve">Kontaktní osobou na straně objednatele je </w:t>
      </w:r>
      <w:proofErr w:type="spellStart"/>
      <w:r w:rsidR="004F0CE8">
        <w:rPr>
          <w:rFonts w:cs="Times New Roman"/>
          <w:bCs/>
        </w:rPr>
        <w:t>xxxxxxxxxxxxxxx</w:t>
      </w:r>
      <w:proofErr w:type="spellEnd"/>
      <w:r w:rsidRPr="008F0E8E">
        <w:rPr>
          <w:rFonts w:cs="Times New Roman"/>
        </w:rPr>
        <w:t>, tel.</w:t>
      </w:r>
      <w:r w:rsidR="009157C6" w:rsidRPr="008F0E8E">
        <w:rPr>
          <w:rFonts w:cs="Times New Roman"/>
        </w:rPr>
        <w:t>:</w:t>
      </w:r>
      <w:r w:rsidRPr="008F0E8E">
        <w:rPr>
          <w:rFonts w:cs="Times New Roman"/>
        </w:rPr>
        <w:t xml:space="preserve"> </w:t>
      </w:r>
      <w:r w:rsidR="00670217" w:rsidRPr="008F0E8E">
        <w:rPr>
          <w:rFonts w:cs="Times New Roman"/>
        </w:rPr>
        <w:t>+420 </w:t>
      </w:r>
      <w:proofErr w:type="spellStart"/>
      <w:r w:rsidR="004F0CE8">
        <w:rPr>
          <w:rFonts w:cs="Times New Roman"/>
        </w:rPr>
        <w:t>xxx</w:t>
      </w:r>
      <w:proofErr w:type="spellEnd"/>
      <w:r w:rsidR="004F0CE8">
        <w:rPr>
          <w:rFonts w:cs="Times New Roman"/>
        </w:rPr>
        <w:t> </w:t>
      </w:r>
      <w:proofErr w:type="spellStart"/>
      <w:r w:rsidR="004F0CE8">
        <w:rPr>
          <w:rFonts w:cs="Times New Roman"/>
        </w:rPr>
        <w:t>xxx</w:t>
      </w:r>
      <w:proofErr w:type="spellEnd"/>
      <w:r w:rsidR="004F0CE8">
        <w:rPr>
          <w:rFonts w:cs="Times New Roman"/>
        </w:rPr>
        <w:t> </w:t>
      </w:r>
      <w:proofErr w:type="spellStart"/>
      <w:r w:rsidR="004F0CE8">
        <w:rPr>
          <w:rFonts w:cs="Times New Roman"/>
        </w:rPr>
        <w:t>xxx</w:t>
      </w:r>
      <w:proofErr w:type="spellEnd"/>
      <w:r w:rsidRPr="008F0E8E">
        <w:rPr>
          <w:rFonts w:cs="Times New Roman"/>
        </w:rPr>
        <w:t>, e</w:t>
      </w:r>
      <w:r w:rsidR="009157C6" w:rsidRPr="008F0E8E">
        <w:rPr>
          <w:rFonts w:cs="Times New Roman"/>
        </w:rPr>
        <w:noBreakHyphen/>
      </w:r>
      <w:r w:rsidRPr="008F0E8E">
        <w:rPr>
          <w:rFonts w:cs="Times New Roman"/>
        </w:rPr>
        <w:t>mail:</w:t>
      </w:r>
      <w:r w:rsidR="00670217" w:rsidRPr="008F0E8E">
        <w:rPr>
          <w:rFonts w:ascii="Trebuchet MS" w:hAnsi="Trebuchet MS"/>
          <w:color w:val="282828"/>
          <w:sz w:val="18"/>
          <w:szCs w:val="18"/>
          <w:shd w:val="clear" w:color="auto" w:fill="FFFFFF"/>
        </w:rPr>
        <w:t> </w:t>
      </w:r>
      <w:proofErr w:type="spellStart"/>
      <w:r w:rsidR="00670217">
        <w:fldChar w:fldCharType="begin"/>
      </w:r>
      <w:r w:rsidR="00670217">
        <w:instrText>HYPERLINK "mailto:rihova@ipr.praha.eu"</w:instrText>
      </w:r>
      <w:r w:rsidR="00670217">
        <w:fldChar w:fldCharType="separate"/>
      </w:r>
      <w:r w:rsidR="004F0CE8">
        <w:rPr>
          <w:rStyle w:val="Hypertextovodkaz"/>
          <w:rFonts w:cs="Times New Roman"/>
        </w:rPr>
        <w:t>xxxxxxxxxxxxxxxxx</w:t>
      </w:r>
      <w:proofErr w:type="spellEnd"/>
      <w:r w:rsidR="00670217">
        <w:rPr>
          <w:rStyle w:val="Hypertextovodkaz"/>
          <w:rFonts w:cs="Times New Roman"/>
        </w:rPr>
        <w:fldChar w:fldCharType="end"/>
      </w:r>
      <w:r w:rsidR="00670217" w:rsidRPr="008F0E8E">
        <w:rPr>
          <w:rFonts w:cs="Times New Roman"/>
        </w:rPr>
        <w:t>.</w:t>
      </w:r>
    </w:p>
    <w:p w14:paraId="63CC12DA" w14:textId="157DBEA2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4F0CE8">
        <w:rPr>
          <w:rFonts w:cs="Times New Roman"/>
          <w:bCs/>
        </w:rPr>
        <w:t>xxxxxxxxxxxxxxx</w:t>
      </w:r>
      <w:proofErr w:type="spellEnd"/>
      <w:r w:rsidR="004F0CE8" w:rsidRPr="008F0E8E">
        <w:rPr>
          <w:rFonts w:cs="Times New Roman"/>
        </w:rPr>
        <w:t>, tel.: +420 </w:t>
      </w:r>
      <w:proofErr w:type="spellStart"/>
      <w:r w:rsidR="004F0CE8">
        <w:rPr>
          <w:rFonts w:cs="Times New Roman"/>
        </w:rPr>
        <w:t>xxx</w:t>
      </w:r>
      <w:proofErr w:type="spellEnd"/>
      <w:r w:rsidR="004F0CE8">
        <w:rPr>
          <w:rFonts w:cs="Times New Roman"/>
        </w:rPr>
        <w:t> </w:t>
      </w:r>
      <w:proofErr w:type="spellStart"/>
      <w:r w:rsidR="004F0CE8">
        <w:rPr>
          <w:rFonts w:cs="Times New Roman"/>
        </w:rPr>
        <w:t>xxx</w:t>
      </w:r>
      <w:proofErr w:type="spellEnd"/>
      <w:r w:rsidR="004F0CE8">
        <w:rPr>
          <w:rFonts w:cs="Times New Roman"/>
        </w:rPr>
        <w:t> </w:t>
      </w:r>
      <w:proofErr w:type="spellStart"/>
      <w:r w:rsidR="004F0CE8">
        <w:rPr>
          <w:rFonts w:cs="Times New Roman"/>
        </w:rPr>
        <w:t>xxx</w:t>
      </w:r>
      <w:proofErr w:type="spellEnd"/>
      <w:r w:rsidR="004F0CE8" w:rsidRPr="008F0E8E">
        <w:rPr>
          <w:rFonts w:cs="Times New Roman"/>
        </w:rPr>
        <w:t>, e</w:t>
      </w:r>
      <w:r w:rsidR="004F0CE8" w:rsidRPr="008F0E8E">
        <w:rPr>
          <w:rFonts w:cs="Times New Roman"/>
        </w:rPr>
        <w:noBreakHyphen/>
        <w:t>mail:</w:t>
      </w:r>
      <w:r w:rsidR="004F0CE8" w:rsidRPr="008F0E8E">
        <w:rPr>
          <w:rFonts w:ascii="Trebuchet MS" w:hAnsi="Trebuchet MS"/>
          <w:color w:val="282828"/>
          <w:sz w:val="18"/>
          <w:szCs w:val="18"/>
          <w:shd w:val="clear" w:color="auto" w:fill="FFFFFF"/>
        </w:rPr>
        <w:t> </w:t>
      </w:r>
      <w:proofErr w:type="spellStart"/>
      <w:r w:rsidR="004F0CE8">
        <w:fldChar w:fldCharType="begin"/>
      </w:r>
      <w:r w:rsidR="004F0CE8">
        <w:instrText>HYPERLINK "mailto:rihova@ipr.praha.eu"</w:instrText>
      </w:r>
      <w:r w:rsidR="004F0CE8">
        <w:fldChar w:fldCharType="separate"/>
      </w:r>
      <w:r w:rsidR="004F0CE8">
        <w:rPr>
          <w:rStyle w:val="Hypertextovodkaz"/>
          <w:rFonts w:cs="Times New Roman"/>
        </w:rPr>
        <w:t>xxxxxxxxxxxxxxxxx</w:t>
      </w:r>
      <w:proofErr w:type="spellEnd"/>
      <w:r w:rsidR="004F0CE8">
        <w:rPr>
          <w:rStyle w:val="Hypertextovodkaz"/>
          <w:rFonts w:cs="Times New Roman"/>
        </w:rPr>
        <w:fldChar w:fldCharType="end"/>
      </w:r>
      <w:r w:rsidR="009157C6">
        <w:rPr>
          <w:rFonts w:cs="Times New Roman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66C4D302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A15479">
        <w:rPr>
          <w:szCs w:val="22"/>
        </w:rPr>
        <w:t>XI</w:t>
      </w:r>
      <w:r w:rsidR="008F0E8E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0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D0B508F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F0E8E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301DCF89" w14:textId="77777777" w:rsidR="004E15B9" w:rsidRDefault="004E15B9">
      <w:pPr>
        <w:rPr>
          <w:rFonts w:cs="Times New Roman"/>
        </w:rPr>
      </w:pPr>
      <w:r>
        <w:rPr>
          <w:rFonts w:cs="Times New Roman"/>
        </w:rPr>
        <w:br w:type="page"/>
      </w:r>
    </w:p>
    <w:p w14:paraId="76D9298C" w14:textId="13E0BF76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14:paraId="041BE742" w14:textId="1CA4721A" w:rsidR="003B6E46" w:rsidRPr="00046D23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 než </w:t>
      </w:r>
      <w:r w:rsidRPr="00046D23">
        <w:rPr>
          <w:rFonts w:cs="Times New Roman"/>
        </w:rPr>
        <w:t>pro plnění závazků stanovených touto smlouvou.</w:t>
      </w:r>
    </w:p>
    <w:p w14:paraId="34B83C4B" w14:textId="7F7724B5" w:rsidR="00945259" w:rsidRPr="00D26AB3" w:rsidRDefault="00046D23" w:rsidP="00D26AB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46D23">
        <w:rPr>
          <w:rFonts w:cs="Times New Roman"/>
        </w:rPr>
        <w:t>T</w:t>
      </w:r>
      <w:r w:rsidR="00945259" w:rsidRPr="00D26AB3">
        <w:rPr>
          <w:rFonts w:cs="Times New Roman"/>
        </w:rPr>
        <w:t>ato smlouva je vyhotovena ve dvou stejnopisech, z nichž každý stejnopis má platnost originálu, dodavatel a objednatel obdrží po jednom vyhotovení</w:t>
      </w:r>
      <w:r w:rsidR="00F77AD7" w:rsidRPr="00D26AB3">
        <w:rPr>
          <w:rFonts w:cs="Times New Roman"/>
        </w:rPr>
        <w:t>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1522714A" w14:textId="77777777" w:rsidR="004E15B9" w:rsidRDefault="004E15B9">
      <w:pPr>
        <w:rPr>
          <w:rFonts w:cs="Times New Roman"/>
        </w:rPr>
      </w:pPr>
      <w:r>
        <w:rPr>
          <w:rFonts w:cs="Times New Roman"/>
        </w:rPr>
        <w:br w:type="page"/>
      </w:r>
    </w:p>
    <w:p w14:paraId="40170612" w14:textId="5741DF5A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14652FF5" w14:textId="77777777" w:rsidR="00A90BE1" w:rsidRDefault="00A90BE1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0A5CA777" w:rsidR="00EA3A9D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 ……</w:t>
      </w:r>
      <w:proofErr w:type="gramStart"/>
      <w:r w:rsidR="004E15B9">
        <w:rPr>
          <w:rFonts w:cs="Times New Roman"/>
        </w:rPr>
        <w:t>…..</w:t>
      </w:r>
      <w:r w:rsidR="004E6548">
        <w:rPr>
          <w:rFonts w:cs="Times New Roman"/>
        </w:rPr>
        <w:t>.</w:t>
      </w:r>
      <w:r w:rsidR="00DC25B2" w:rsidRPr="00A15479">
        <w:rPr>
          <w:rFonts w:cs="Times New Roman"/>
        </w:rPr>
        <w:t>.</w:t>
      </w:r>
      <w:proofErr w:type="gramEnd"/>
      <w:r w:rsidR="00DC25B2" w:rsidRPr="00A15479">
        <w:rPr>
          <w:rFonts w:cs="Times New Roman"/>
        </w:rPr>
        <w:t>. dne</w:t>
      </w:r>
    </w:p>
    <w:p w14:paraId="54BBD2A5" w14:textId="77777777" w:rsidR="00046D23" w:rsidRDefault="00046D23" w:rsidP="0007550F">
      <w:pPr>
        <w:spacing w:after="120" w:line="276" w:lineRule="auto"/>
        <w:rPr>
          <w:rFonts w:cs="Times New Roman"/>
        </w:rPr>
      </w:pPr>
    </w:p>
    <w:p w14:paraId="574BED6B" w14:textId="77777777" w:rsidR="004E15B9" w:rsidRPr="00A15479" w:rsidRDefault="004E15B9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74C5C23F" w14:textId="478B5D9E" w:rsidR="00945259" w:rsidRPr="008F0E8E" w:rsidRDefault="00945259" w:rsidP="00945259">
      <w:pPr>
        <w:spacing w:line="276" w:lineRule="auto"/>
        <w:ind w:hanging="284"/>
        <w:rPr>
          <w:rFonts w:cs="Times New Roman"/>
          <w:b/>
          <w:bCs/>
        </w:rPr>
      </w:pPr>
      <w:r w:rsidRPr="008F0E8E">
        <w:rPr>
          <w:rFonts w:cs="Times New Roman"/>
          <w:b/>
        </w:rPr>
        <w:t xml:space="preserve">Mgr. Adam Švejda </w:t>
      </w:r>
      <w:r w:rsidRPr="008F0E8E">
        <w:rPr>
          <w:rFonts w:cs="Times New Roman"/>
          <w:b/>
        </w:rPr>
        <w:tab/>
      </w:r>
      <w:r w:rsidRPr="008F0E8E">
        <w:rPr>
          <w:rFonts w:cs="Times New Roman"/>
          <w:b/>
        </w:rPr>
        <w:tab/>
      </w:r>
      <w:r w:rsidRPr="008F0E8E">
        <w:rPr>
          <w:rFonts w:cs="Times New Roman"/>
          <w:b/>
        </w:rPr>
        <w:tab/>
      </w:r>
      <w:r w:rsidRPr="008F0E8E">
        <w:rPr>
          <w:rFonts w:cs="Times New Roman"/>
          <w:b/>
        </w:rPr>
        <w:tab/>
      </w:r>
      <w:r w:rsidRPr="008F0E8E">
        <w:rPr>
          <w:rFonts w:cs="Times New Roman"/>
          <w:b/>
        </w:rPr>
        <w:tab/>
      </w:r>
      <w:r w:rsidR="00487DE8">
        <w:rPr>
          <w:rFonts w:cs="Times New Roman"/>
          <w:b/>
        </w:rPr>
        <w:t xml:space="preserve">Mgr. </w:t>
      </w:r>
      <w:r w:rsidR="004038F0">
        <w:rPr>
          <w:rFonts w:cs="Times New Roman"/>
          <w:b/>
        </w:rPr>
        <w:t>Kateřina Čiberová</w:t>
      </w:r>
    </w:p>
    <w:p w14:paraId="61B9D429" w14:textId="2A783E56" w:rsidR="00945259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8F0E8E">
        <w:rPr>
          <w:rFonts w:cs="Times New Roman"/>
        </w:rPr>
        <w:t>zástupce ředitele pro ekonomickou</w:t>
      </w:r>
      <w:r w:rsidR="00CD6252" w:rsidRPr="008F0E8E">
        <w:rPr>
          <w:rFonts w:cs="Times New Roman"/>
        </w:rPr>
        <w:t xml:space="preserve"> a provozní</w:t>
      </w:r>
      <w:r w:rsidRPr="008F0E8E">
        <w:rPr>
          <w:rFonts w:cs="Times New Roman"/>
        </w:rPr>
        <w:t xml:space="preserve"> činnost</w:t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2AF0BFE0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24605A">
      <w:rPr>
        <w:sz w:val="22"/>
      </w:rPr>
      <w:t>ZAK</w:t>
    </w:r>
    <w:r w:rsidR="00512330" w:rsidRPr="0024605A">
      <w:rPr>
        <w:sz w:val="22"/>
      </w:rPr>
      <w:t xml:space="preserve"> 2</w:t>
    </w:r>
    <w:r w:rsidR="00E02434" w:rsidRPr="0024605A">
      <w:rPr>
        <w:sz w:val="22"/>
      </w:rPr>
      <w:t>4</w:t>
    </w:r>
    <w:r w:rsidR="00512330" w:rsidRPr="0024605A">
      <w:rPr>
        <w:sz w:val="22"/>
      </w:rPr>
      <w:t>-00</w:t>
    </w:r>
    <w:r w:rsidR="0024605A" w:rsidRPr="0024605A">
      <w:rPr>
        <w:sz w:val="22"/>
      </w:rPr>
      <w:t>15</w:t>
    </w:r>
    <w:r w:rsidR="00512330" w:rsidRPr="0024605A">
      <w:rPr>
        <w:sz w:val="22"/>
      </w:rPr>
      <w:t>/1</w:t>
    </w:r>
    <w:r w:rsidR="0024605A" w:rsidRPr="0024605A">
      <w:rPr>
        <w:sz w:val="22"/>
      </w:rPr>
      <w:t>.39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 w:rsidRPr="00A31C81">
      <w:t>dodava</w:t>
    </w:r>
    <w:r w:rsidRPr="00A31C81">
      <w:t>tele</w:t>
    </w:r>
    <w:r w:rsidR="00D81B70" w:rsidRPr="00E67A01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8761">
    <w:abstractNumId w:val="0"/>
  </w:num>
  <w:num w:numId="2" w16cid:durableId="1651709787">
    <w:abstractNumId w:val="11"/>
  </w:num>
  <w:num w:numId="3" w16cid:durableId="904532080">
    <w:abstractNumId w:val="31"/>
  </w:num>
  <w:num w:numId="4" w16cid:durableId="854854102">
    <w:abstractNumId w:val="38"/>
  </w:num>
  <w:num w:numId="5" w16cid:durableId="1636837228">
    <w:abstractNumId w:val="29"/>
  </w:num>
  <w:num w:numId="6" w16cid:durableId="911357328">
    <w:abstractNumId w:val="41"/>
  </w:num>
  <w:num w:numId="7" w16cid:durableId="225920387">
    <w:abstractNumId w:val="30"/>
  </w:num>
  <w:num w:numId="8" w16cid:durableId="1698196904">
    <w:abstractNumId w:val="21"/>
  </w:num>
  <w:num w:numId="9" w16cid:durableId="1907448655">
    <w:abstractNumId w:val="39"/>
  </w:num>
  <w:num w:numId="10" w16cid:durableId="798112258">
    <w:abstractNumId w:val="34"/>
  </w:num>
  <w:num w:numId="11" w16cid:durableId="1965841142">
    <w:abstractNumId w:val="20"/>
  </w:num>
  <w:num w:numId="12" w16cid:durableId="16125827">
    <w:abstractNumId w:val="26"/>
  </w:num>
  <w:num w:numId="13" w16cid:durableId="1802651212">
    <w:abstractNumId w:val="33"/>
  </w:num>
  <w:num w:numId="14" w16cid:durableId="387653711">
    <w:abstractNumId w:val="24"/>
  </w:num>
  <w:num w:numId="15" w16cid:durableId="2146002952">
    <w:abstractNumId w:val="23"/>
  </w:num>
  <w:num w:numId="16" w16cid:durableId="279921285">
    <w:abstractNumId w:val="40"/>
  </w:num>
  <w:num w:numId="17" w16cid:durableId="1430201099">
    <w:abstractNumId w:val="42"/>
  </w:num>
  <w:num w:numId="18" w16cid:durableId="1238517444">
    <w:abstractNumId w:val="37"/>
  </w:num>
  <w:num w:numId="19" w16cid:durableId="1373579882">
    <w:abstractNumId w:val="32"/>
  </w:num>
  <w:num w:numId="20" w16cid:durableId="906576548">
    <w:abstractNumId w:val="35"/>
  </w:num>
  <w:num w:numId="21" w16cid:durableId="612789868">
    <w:abstractNumId w:val="27"/>
  </w:num>
  <w:num w:numId="22" w16cid:durableId="413825459">
    <w:abstractNumId w:val="22"/>
  </w:num>
  <w:num w:numId="23" w16cid:durableId="161243640">
    <w:abstractNumId w:val="2"/>
  </w:num>
  <w:num w:numId="24" w16cid:durableId="1046102391">
    <w:abstractNumId w:val="14"/>
  </w:num>
  <w:num w:numId="25" w16cid:durableId="513150813">
    <w:abstractNumId w:val="36"/>
  </w:num>
  <w:num w:numId="26" w16cid:durableId="958534947">
    <w:abstractNumId w:val="28"/>
  </w:num>
  <w:num w:numId="27" w16cid:durableId="85099707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1BC6"/>
    <w:rsid w:val="00033DCA"/>
    <w:rsid w:val="000374C6"/>
    <w:rsid w:val="00041C27"/>
    <w:rsid w:val="00043028"/>
    <w:rsid w:val="00046D23"/>
    <w:rsid w:val="000527C9"/>
    <w:rsid w:val="0005647C"/>
    <w:rsid w:val="00062123"/>
    <w:rsid w:val="00066860"/>
    <w:rsid w:val="00067F7E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2563"/>
    <w:rsid w:val="001147E2"/>
    <w:rsid w:val="0012035D"/>
    <w:rsid w:val="00127B5C"/>
    <w:rsid w:val="00130EF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96475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2AE8"/>
    <w:rsid w:val="001F38CB"/>
    <w:rsid w:val="001F4102"/>
    <w:rsid w:val="001F429A"/>
    <w:rsid w:val="001F739C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4605A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4929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072E"/>
    <w:rsid w:val="003620C5"/>
    <w:rsid w:val="00362671"/>
    <w:rsid w:val="00367E80"/>
    <w:rsid w:val="00372526"/>
    <w:rsid w:val="00372DDF"/>
    <w:rsid w:val="0037511C"/>
    <w:rsid w:val="00375836"/>
    <w:rsid w:val="0037586C"/>
    <w:rsid w:val="0038330D"/>
    <w:rsid w:val="00387A6E"/>
    <w:rsid w:val="00390007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8F0"/>
    <w:rsid w:val="00403E19"/>
    <w:rsid w:val="00404E85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551CC"/>
    <w:rsid w:val="00462879"/>
    <w:rsid w:val="00462F65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87DE8"/>
    <w:rsid w:val="004A0371"/>
    <w:rsid w:val="004A0BF3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4B0A"/>
    <w:rsid w:val="004D56CA"/>
    <w:rsid w:val="004D6231"/>
    <w:rsid w:val="004D7C84"/>
    <w:rsid w:val="004E15B9"/>
    <w:rsid w:val="004E197D"/>
    <w:rsid w:val="004E27BA"/>
    <w:rsid w:val="004E6548"/>
    <w:rsid w:val="004F0792"/>
    <w:rsid w:val="004F0A0C"/>
    <w:rsid w:val="004F0CE8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49EB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67B0"/>
    <w:rsid w:val="005A724F"/>
    <w:rsid w:val="005B1438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4027"/>
    <w:rsid w:val="005E4042"/>
    <w:rsid w:val="005E4843"/>
    <w:rsid w:val="005E5618"/>
    <w:rsid w:val="005E5C96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0141"/>
    <w:rsid w:val="00651395"/>
    <w:rsid w:val="006578A5"/>
    <w:rsid w:val="00666180"/>
    <w:rsid w:val="006661FC"/>
    <w:rsid w:val="00667092"/>
    <w:rsid w:val="00670217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410A"/>
    <w:rsid w:val="006D7281"/>
    <w:rsid w:val="006E03D2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286C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E8E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418D"/>
    <w:rsid w:val="009D508B"/>
    <w:rsid w:val="009D5F39"/>
    <w:rsid w:val="009E12D0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C81"/>
    <w:rsid w:val="00A31D79"/>
    <w:rsid w:val="00A34771"/>
    <w:rsid w:val="00A35821"/>
    <w:rsid w:val="00A4062C"/>
    <w:rsid w:val="00A44EC8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0BE1"/>
    <w:rsid w:val="00A919AF"/>
    <w:rsid w:val="00A921BF"/>
    <w:rsid w:val="00A94B18"/>
    <w:rsid w:val="00A9548E"/>
    <w:rsid w:val="00A9606F"/>
    <w:rsid w:val="00AA1127"/>
    <w:rsid w:val="00AA23CA"/>
    <w:rsid w:val="00AA5097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3463"/>
    <w:rsid w:val="00B36174"/>
    <w:rsid w:val="00B37612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B765A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5E7A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18"/>
    <w:rsid w:val="00D0229D"/>
    <w:rsid w:val="00D044BC"/>
    <w:rsid w:val="00D044E7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26AB3"/>
    <w:rsid w:val="00D353D9"/>
    <w:rsid w:val="00D37798"/>
    <w:rsid w:val="00D37987"/>
    <w:rsid w:val="00D5289F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A01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3191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7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rpraha.cz/stranka/94/profil-zadavatele-a-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4001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5</cp:revision>
  <cp:lastPrinted>2016-09-01T12:57:00Z</cp:lastPrinted>
  <dcterms:created xsi:type="dcterms:W3CDTF">2024-10-16T11:53:00Z</dcterms:created>
  <dcterms:modified xsi:type="dcterms:W3CDTF">2024-11-01T13:34:00Z</dcterms:modified>
</cp:coreProperties>
</file>