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AC30D" w14:textId="141ED3DB" w:rsidR="00CE0223" w:rsidRPr="00820D0A" w:rsidRDefault="00B67926" w:rsidP="00CE0223">
      <w:pPr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 </w:t>
      </w:r>
      <w:r w:rsidR="00CE0223" w:rsidRPr="00820D0A">
        <w:rPr>
          <w:rFonts w:ascii="Arial" w:eastAsia="Times New Roman" w:hAnsi="Arial" w:cs="Arial"/>
          <w:szCs w:val="24"/>
        </w:rPr>
        <w:t xml:space="preserve">Číslo smlouvy: </w:t>
      </w:r>
      <w:sdt>
        <w:sdtPr>
          <w:rPr>
            <w:rFonts w:ascii="Arial" w:hAnsi="Arial" w:cs="Arial"/>
          </w:rPr>
          <w:id w:val="854539663"/>
          <w:placeholder>
            <w:docPart w:val="411C616BE6514010A207FA577844A788"/>
          </w:placeholder>
          <w:text/>
        </w:sdtPr>
        <w:sdtEndPr/>
        <w:sdtContent>
          <w:r w:rsidR="005B3D73" w:rsidRPr="005B3D73">
            <w:rPr>
              <w:rFonts w:ascii="Arial" w:hAnsi="Arial" w:cs="Arial"/>
            </w:rPr>
            <w:t>SNPCS 06986/2024</w:t>
          </w:r>
        </w:sdtContent>
      </w:sdt>
      <w:r w:rsidR="00005A44" w:rsidRPr="00820D0A" w:rsidDel="00005A44">
        <w:rPr>
          <w:rFonts w:ascii="Arial" w:eastAsia="Times New Roman" w:hAnsi="Arial" w:cs="Arial"/>
          <w:szCs w:val="24"/>
          <w:highlight w:val="yellow"/>
        </w:rPr>
        <w:t xml:space="preserve"> </w:t>
      </w:r>
    </w:p>
    <w:p w14:paraId="370AD4DB" w14:textId="77777777" w:rsidR="00CE0223" w:rsidRPr="00820D0A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 w:val="24"/>
          <w:szCs w:val="24"/>
        </w:rPr>
        <w:t> </w:t>
      </w:r>
    </w:p>
    <w:p w14:paraId="3594982C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SMLOUVA O DÍLO</w:t>
      </w:r>
    </w:p>
    <w:p w14:paraId="209E95D2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UZAVŘENÁ DLE USTANOVENÍ § 2586 A NÁSL. ZÁK. Č. 89/2012 SB., OBČANSKÉHO ZÁKONÍKU, VE ZNĚNÍ POZDĚJŠÍCH PŘEDPISŮ</w:t>
      </w:r>
    </w:p>
    <w:p w14:paraId="7EE657DA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I. Smluvní strany</w:t>
      </w:r>
    </w:p>
    <w:p w14:paraId="65C539BC" w14:textId="77777777" w:rsidR="00CE0223" w:rsidRPr="00820D0A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820D0A">
        <w:rPr>
          <w:rFonts w:ascii="Arial" w:eastAsia="Times New Roman" w:hAnsi="Arial" w:cs="Arial"/>
          <w:b/>
          <w:szCs w:val="24"/>
        </w:rPr>
        <w:t>1.1</w:t>
      </w:r>
      <w:r w:rsidRPr="00820D0A">
        <w:rPr>
          <w:rFonts w:ascii="Arial" w:eastAsia="Times New Roman" w:hAnsi="Arial" w:cs="Arial"/>
          <w:b/>
          <w:bCs/>
          <w:szCs w:val="24"/>
        </w:rPr>
        <w:t xml:space="preserve"> Objednatel</w:t>
      </w:r>
    </w:p>
    <w:p w14:paraId="650C8A8E" w14:textId="77777777" w:rsidR="00724F02" w:rsidRPr="00820D0A" w:rsidRDefault="00724F02" w:rsidP="00724F02">
      <w:pPr>
        <w:spacing w:after="0" w:line="240" w:lineRule="auto"/>
        <w:rPr>
          <w:rFonts w:ascii="Arial" w:hAnsi="Arial" w:cs="Arial"/>
        </w:rPr>
      </w:pPr>
      <w:r w:rsidRPr="00820D0A">
        <w:rPr>
          <w:rFonts w:ascii="Arial" w:hAnsi="Arial" w:cs="Arial"/>
        </w:rPr>
        <w:t>Správa Národního parku České Švýcarsko</w:t>
      </w:r>
    </w:p>
    <w:p w14:paraId="2D2C5D0D" w14:textId="77777777" w:rsidR="00724F02" w:rsidRPr="00820D0A" w:rsidRDefault="00724F02" w:rsidP="00724F02">
      <w:pPr>
        <w:spacing w:after="0" w:line="240" w:lineRule="auto"/>
        <w:rPr>
          <w:rFonts w:ascii="Arial" w:hAnsi="Arial" w:cs="Arial"/>
          <w:sz w:val="24"/>
        </w:rPr>
      </w:pPr>
      <w:r w:rsidRPr="00820D0A">
        <w:rPr>
          <w:rFonts w:ascii="Arial" w:hAnsi="Arial" w:cs="Arial"/>
        </w:rPr>
        <w:t xml:space="preserve">Sídlo: Pražská 457/52, 407 46 Krásná Lípa </w:t>
      </w:r>
    </w:p>
    <w:p w14:paraId="19FA920B" w14:textId="77777777" w:rsidR="00724F02" w:rsidRPr="00820D0A" w:rsidRDefault="00724F02" w:rsidP="00724F02">
      <w:pPr>
        <w:spacing w:after="0" w:line="240" w:lineRule="auto"/>
        <w:rPr>
          <w:rFonts w:ascii="Arial" w:hAnsi="Arial" w:cs="Arial"/>
        </w:rPr>
      </w:pPr>
      <w:r w:rsidRPr="00820D0A">
        <w:rPr>
          <w:rFonts w:ascii="Arial" w:hAnsi="Arial" w:cs="Arial"/>
        </w:rPr>
        <w:t>zastoupena: Ing. Petrem Bauerem, ředitelem Odboru ochrany přírody</w:t>
      </w:r>
    </w:p>
    <w:p w14:paraId="3CC16D10" w14:textId="77777777" w:rsidR="00724F02" w:rsidRPr="00820D0A" w:rsidRDefault="00724F02" w:rsidP="00724F02">
      <w:pPr>
        <w:spacing w:after="0" w:line="240" w:lineRule="auto"/>
        <w:rPr>
          <w:rFonts w:ascii="Arial" w:hAnsi="Arial" w:cs="Arial"/>
        </w:rPr>
      </w:pPr>
      <w:r w:rsidRPr="00820D0A">
        <w:rPr>
          <w:rFonts w:ascii="Arial" w:hAnsi="Arial" w:cs="Arial"/>
        </w:rPr>
        <w:t xml:space="preserve">IČO: </w:t>
      </w:r>
      <w:r w:rsidRPr="00820D0A">
        <w:rPr>
          <w:rFonts w:ascii="Arial" w:hAnsi="Arial" w:cs="Arial"/>
          <w:shd w:val="clear" w:color="auto" w:fill="FFFFFF"/>
        </w:rPr>
        <w:t>06342477</w:t>
      </w:r>
      <w:r w:rsidRPr="00820D0A">
        <w:rPr>
          <w:rFonts w:ascii="Arial" w:hAnsi="Arial" w:cs="Arial"/>
        </w:rPr>
        <w:t xml:space="preserve">, DIČ: CZ </w:t>
      </w:r>
      <w:r w:rsidRPr="00820D0A">
        <w:rPr>
          <w:rFonts w:ascii="Arial" w:hAnsi="Arial" w:cs="Arial"/>
          <w:shd w:val="clear" w:color="auto" w:fill="FFFFFF"/>
        </w:rPr>
        <w:t>06342477</w:t>
      </w:r>
    </w:p>
    <w:p w14:paraId="6381DA13" w14:textId="77777777" w:rsidR="00724F02" w:rsidRPr="00820D0A" w:rsidRDefault="00724F02" w:rsidP="00724F02">
      <w:pPr>
        <w:spacing w:after="0" w:line="240" w:lineRule="auto"/>
        <w:rPr>
          <w:rFonts w:ascii="Arial" w:hAnsi="Arial" w:cs="Arial"/>
          <w:sz w:val="24"/>
        </w:rPr>
      </w:pPr>
      <w:r w:rsidRPr="00820D0A">
        <w:rPr>
          <w:rFonts w:ascii="Arial" w:hAnsi="Arial" w:cs="Arial"/>
        </w:rPr>
        <w:t>V rozsahu této smlouvy osoba zmocněná k jednání se zhotovitelem, k věcným úkonům a k převzetí díla: Ing. Jaroslav Semík</w:t>
      </w:r>
    </w:p>
    <w:p w14:paraId="0797EDE3" w14:textId="77777777" w:rsidR="00724F02" w:rsidRPr="00820D0A" w:rsidRDefault="00724F02" w:rsidP="00724F02">
      <w:pPr>
        <w:spacing w:after="0" w:line="240" w:lineRule="auto"/>
        <w:rPr>
          <w:rFonts w:ascii="Arial" w:hAnsi="Arial" w:cs="Arial"/>
          <w:b/>
          <w:i/>
        </w:rPr>
      </w:pPr>
      <w:r w:rsidRPr="00820D0A">
        <w:rPr>
          <w:rFonts w:ascii="Arial" w:hAnsi="Arial" w:cs="Arial"/>
          <w:b/>
          <w:i/>
        </w:rPr>
        <w:t>(dále jen „objednatel”)</w:t>
      </w:r>
    </w:p>
    <w:p w14:paraId="005A73FF" w14:textId="77777777" w:rsidR="00CE0223" w:rsidRPr="00AE7B67" w:rsidRDefault="00CE0223" w:rsidP="00CE022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AE7B67">
        <w:rPr>
          <w:rFonts w:ascii="Arial" w:eastAsia="Times New Roman" w:hAnsi="Arial" w:cs="Arial"/>
          <w:szCs w:val="24"/>
        </w:rPr>
        <w:t>a</w:t>
      </w:r>
    </w:p>
    <w:p w14:paraId="5208BBB7" w14:textId="77777777" w:rsidR="003A5EBA" w:rsidRDefault="00CE0223" w:rsidP="00AE7B67">
      <w:pPr>
        <w:ind w:left="2124" w:hanging="2124"/>
        <w:rPr>
          <w:rFonts w:ascii="Arial" w:eastAsia="Times New Roman" w:hAnsi="Arial" w:cs="Arial"/>
          <w:b/>
          <w:sz w:val="24"/>
          <w:szCs w:val="24"/>
        </w:rPr>
      </w:pPr>
      <w:r w:rsidRPr="00AE7B67">
        <w:rPr>
          <w:rFonts w:ascii="Arial" w:eastAsia="Times New Roman" w:hAnsi="Arial" w:cs="Arial"/>
          <w:b/>
          <w:szCs w:val="24"/>
        </w:rPr>
        <w:t>1.2 Zhotovitel</w:t>
      </w:r>
      <w:r w:rsidR="00D82E26" w:rsidRPr="00AE7B67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AE7B67" w:rsidRPr="00AE7B67">
        <w:rPr>
          <w:rFonts w:ascii="Arial" w:eastAsia="Times New Roman" w:hAnsi="Arial" w:cs="Arial"/>
          <w:b/>
          <w:sz w:val="24"/>
          <w:szCs w:val="24"/>
        </w:rPr>
        <w:tab/>
      </w:r>
    </w:p>
    <w:p w14:paraId="7259CB26" w14:textId="77777777" w:rsidR="003A5EBA" w:rsidRDefault="003A5EBA" w:rsidP="003A5EBA">
      <w:pPr>
        <w:spacing w:before="100" w:beforeAutospacing="1" w:after="100" w:afterAutospacing="1"/>
        <w:rPr>
          <w:rFonts w:ascii="Arial" w:eastAsia="Times New Roman" w:hAnsi="Arial" w:cs="Arial"/>
          <w:bCs/>
          <w:szCs w:val="24"/>
        </w:rPr>
      </w:pPr>
      <w:r w:rsidRPr="00942704">
        <w:rPr>
          <w:rFonts w:ascii="Arial" w:eastAsia="Times New Roman" w:hAnsi="Arial" w:cs="Arial"/>
          <w:bCs/>
          <w:szCs w:val="24"/>
        </w:rPr>
        <w:t>Pavel Bultas</w:t>
      </w:r>
    </w:p>
    <w:p w14:paraId="53673831" w14:textId="12756013" w:rsidR="003A5EBA" w:rsidRPr="008A2950" w:rsidRDefault="003A5EBA" w:rsidP="003A5EBA">
      <w:pPr>
        <w:spacing w:before="100" w:beforeAutospacing="1" w:after="100" w:afterAutospacing="1"/>
        <w:rPr>
          <w:rFonts w:ascii="Arial" w:eastAsia="Times New Roman" w:hAnsi="Arial" w:cs="Arial"/>
          <w:szCs w:val="24"/>
        </w:rPr>
      </w:pPr>
      <w:r w:rsidRPr="00AA54FC">
        <w:rPr>
          <w:rFonts w:ascii="Arial" w:eastAsia="Times New Roman" w:hAnsi="Arial" w:cs="Arial"/>
          <w:szCs w:val="24"/>
        </w:rPr>
        <w:t xml:space="preserve">Sídlo: </w:t>
      </w:r>
      <w:r w:rsidR="0023146A">
        <w:rPr>
          <w:rFonts w:ascii="Arial" w:eastAsia="Times New Roman" w:hAnsi="Arial" w:cs="Arial"/>
          <w:szCs w:val="24"/>
        </w:rPr>
        <w:t>XXXXXXXXXXXXXXXXXXXXXXXXXXXXXXXX</w:t>
      </w:r>
      <w:r w:rsidRPr="00AA54FC">
        <w:rPr>
          <w:rFonts w:ascii="Arial" w:eastAsia="Times New Roman" w:hAnsi="Arial" w:cs="Arial"/>
          <w:szCs w:val="24"/>
        </w:rPr>
        <w:t xml:space="preserve"> </w:t>
      </w:r>
      <w:r>
        <w:rPr>
          <w:rFonts w:ascii="Arial" w:eastAsia="Times New Roman" w:hAnsi="Arial" w:cs="Arial"/>
          <w:szCs w:val="24"/>
        </w:rPr>
        <w:br/>
        <w:t>Zapsán</w:t>
      </w:r>
      <w:r w:rsidRPr="008A2950">
        <w:rPr>
          <w:rFonts w:ascii="Arial" w:eastAsia="Times New Roman" w:hAnsi="Arial" w:cs="Arial"/>
          <w:szCs w:val="24"/>
        </w:rPr>
        <w:t>: v</w:t>
      </w:r>
      <w:r>
        <w:rPr>
          <w:rFonts w:ascii="Arial" w:eastAsia="Times New Roman" w:hAnsi="Arial" w:cs="Arial"/>
          <w:szCs w:val="24"/>
        </w:rPr>
        <w:t> živnostenském rejstříku vedeném Magistrátem města Ústí nad Labem</w:t>
      </w:r>
    </w:p>
    <w:p w14:paraId="39E39AA6" w14:textId="77777777" w:rsidR="003A5EBA" w:rsidRPr="00D91373" w:rsidRDefault="003A5EBA" w:rsidP="003A5EBA">
      <w:pPr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IČO</w:t>
      </w:r>
      <w:r w:rsidRPr="00D91373">
        <w:rPr>
          <w:rFonts w:ascii="Arial" w:hAnsi="Arial" w:cs="Arial"/>
          <w:color w:val="000000"/>
        </w:rPr>
        <w:t>: 03970035</w:t>
      </w:r>
    </w:p>
    <w:p w14:paraId="73E597D1" w14:textId="77777777" w:rsidR="003A5EBA" w:rsidRDefault="003A5EBA" w:rsidP="00366FB0">
      <w:pPr>
        <w:spacing w:after="0" w:line="240" w:lineRule="auto"/>
        <w:rPr>
          <w:rFonts w:ascii="Arial" w:eastAsia="Times New Roman" w:hAnsi="Arial" w:cs="Arial"/>
          <w:b/>
          <w:szCs w:val="24"/>
        </w:rPr>
      </w:pPr>
    </w:p>
    <w:p w14:paraId="3644EE54" w14:textId="6BB0ACE4" w:rsidR="00366FB0" w:rsidRPr="00820D0A" w:rsidRDefault="00AE7B67" w:rsidP="00366FB0">
      <w:pPr>
        <w:spacing w:after="0" w:line="240" w:lineRule="auto"/>
        <w:rPr>
          <w:rFonts w:ascii="Arial" w:hAnsi="Arial" w:cs="Arial"/>
          <w:b/>
        </w:rPr>
      </w:pPr>
      <w:r w:rsidRPr="00820D0A">
        <w:rPr>
          <w:rFonts w:ascii="Arial" w:eastAsia="Times New Roman" w:hAnsi="Arial" w:cs="Arial"/>
          <w:b/>
          <w:szCs w:val="24"/>
        </w:rPr>
        <w:t xml:space="preserve"> </w:t>
      </w:r>
      <w:r w:rsidR="00366FB0" w:rsidRPr="00820D0A">
        <w:rPr>
          <w:rFonts w:ascii="Arial" w:eastAsia="Times New Roman" w:hAnsi="Arial" w:cs="Arial"/>
          <w:b/>
          <w:szCs w:val="24"/>
        </w:rPr>
        <w:t xml:space="preserve">(dále jen </w:t>
      </w:r>
      <w:r w:rsidR="00366FB0" w:rsidRPr="00820D0A">
        <w:rPr>
          <w:rFonts w:ascii="Arial" w:eastAsia="Times New Roman" w:hAnsi="Arial" w:cs="Arial"/>
          <w:b/>
        </w:rPr>
        <w:t>„</w:t>
      </w:r>
      <w:r w:rsidR="00366FB0" w:rsidRPr="00820D0A">
        <w:rPr>
          <w:rFonts w:ascii="Arial" w:eastAsia="Times New Roman" w:hAnsi="Arial" w:cs="Arial"/>
          <w:b/>
          <w:szCs w:val="24"/>
        </w:rPr>
        <w:t xml:space="preserve">zhotovitel”) </w:t>
      </w:r>
    </w:p>
    <w:p w14:paraId="062649EB" w14:textId="77777777" w:rsidR="00156E1C" w:rsidRPr="00820D0A" w:rsidRDefault="00156E1C" w:rsidP="00CE0223">
      <w:pPr>
        <w:spacing w:after="0" w:line="240" w:lineRule="auto"/>
        <w:rPr>
          <w:rFonts w:ascii="Arial" w:eastAsia="Times New Roman" w:hAnsi="Arial" w:cs="Arial"/>
          <w:szCs w:val="24"/>
        </w:rPr>
      </w:pPr>
    </w:p>
    <w:p w14:paraId="05EE6BE1" w14:textId="77777777" w:rsidR="00156E1C" w:rsidRPr="00820D0A" w:rsidRDefault="00156E1C" w:rsidP="00CE022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6AD505C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II. Předmět smlouvy</w:t>
      </w:r>
    </w:p>
    <w:p w14:paraId="61F0A70C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2.1 </w:t>
      </w:r>
      <w:r w:rsidRPr="00820D0A">
        <w:rPr>
          <w:rFonts w:ascii="Arial" w:eastAsia="Times New Roman" w:hAnsi="Arial" w:cs="Arial"/>
        </w:rPr>
        <w:t>Na základě této smlouvy se zhotovitel zavazuje provést na svůj náklad a nebezpečí dílo specifikované v čl. 2.2 této smlouvy a předat jej objednateli. Objednatel se zavazuje dílo převzít a zaplatit za něj zhotoviteli dohodnutou cenu.</w:t>
      </w:r>
    </w:p>
    <w:p w14:paraId="658A119D" w14:textId="69D8008E" w:rsidR="003E3007" w:rsidRDefault="00CE0223" w:rsidP="00831FBD">
      <w:pPr>
        <w:keepLines/>
        <w:spacing w:before="120" w:after="120"/>
        <w:ind w:left="340" w:hanging="340"/>
        <w:jc w:val="both"/>
        <w:rPr>
          <w:rFonts w:ascii="Arial" w:eastAsia="Times New Roman" w:hAnsi="Arial" w:cs="Arial"/>
        </w:rPr>
      </w:pPr>
      <w:r w:rsidRPr="00820D0A">
        <w:rPr>
          <w:rFonts w:ascii="Arial" w:eastAsia="Times New Roman" w:hAnsi="Arial" w:cs="Arial"/>
          <w:szCs w:val="24"/>
        </w:rPr>
        <w:t xml:space="preserve">2.2 Dílem se rozumí: </w:t>
      </w:r>
      <w:r w:rsidR="0085194A" w:rsidRPr="00820D0A">
        <w:rPr>
          <w:rFonts w:ascii="Arial" w:hAnsi="Arial" w:cs="Arial"/>
          <w:b/>
          <w:iCs/>
        </w:rPr>
        <w:t xml:space="preserve">kácení </w:t>
      </w:r>
      <w:r w:rsidR="003A5EBA">
        <w:rPr>
          <w:rFonts w:ascii="Arial" w:hAnsi="Arial" w:cs="Arial"/>
          <w:b/>
          <w:iCs/>
        </w:rPr>
        <w:t>celkem 47</w:t>
      </w:r>
      <w:r w:rsidR="00524B6C">
        <w:rPr>
          <w:rFonts w:ascii="Arial" w:hAnsi="Arial" w:cs="Arial"/>
          <w:b/>
          <w:iCs/>
        </w:rPr>
        <w:t xml:space="preserve"> </w:t>
      </w:r>
      <w:r w:rsidR="00724F02" w:rsidRPr="00820D0A">
        <w:rPr>
          <w:rFonts w:ascii="Arial" w:hAnsi="Arial" w:cs="Arial"/>
          <w:b/>
          <w:iCs/>
        </w:rPr>
        <w:t>ks</w:t>
      </w:r>
      <w:r w:rsidR="00524B6C">
        <w:rPr>
          <w:rFonts w:ascii="Arial" w:hAnsi="Arial" w:cs="Arial"/>
          <w:b/>
          <w:iCs/>
        </w:rPr>
        <w:t xml:space="preserve"> dřevin</w:t>
      </w:r>
      <w:r w:rsidR="009B6D7D">
        <w:rPr>
          <w:rFonts w:ascii="Arial" w:hAnsi="Arial" w:cs="Arial"/>
          <w:b/>
          <w:iCs/>
        </w:rPr>
        <w:t xml:space="preserve"> </w:t>
      </w:r>
      <w:r w:rsidR="003A5EBA" w:rsidRPr="00A27BC6">
        <w:rPr>
          <w:rFonts w:ascii="Arial" w:hAnsi="Arial" w:cs="Arial"/>
          <w:iCs/>
        </w:rPr>
        <w:t xml:space="preserve">v druhovém složení </w:t>
      </w:r>
      <w:r w:rsidR="009B6D7D" w:rsidRPr="00A27BC6">
        <w:rPr>
          <w:rFonts w:ascii="Arial" w:hAnsi="Arial" w:cs="Arial"/>
          <w:iCs/>
        </w:rPr>
        <w:t>bříza</w:t>
      </w:r>
      <w:r w:rsidR="003A5EBA" w:rsidRPr="00A27BC6">
        <w:rPr>
          <w:rFonts w:ascii="Arial" w:hAnsi="Arial" w:cs="Arial"/>
          <w:iCs/>
        </w:rPr>
        <w:t xml:space="preserve"> bělokorá, olše lepkavá</w:t>
      </w:r>
      <w:r w:rsidR="009B6D7D" w:rsidRPr="00A27BC6">
        <w:rPr>
          <w:rFonts w:ascii="Arial" w:hAnsi="Arial" w:cs="Arial"/>
          <w:iCs/>
        </w:rPr>
        <w:t>,</w:t>
      </w:r>
      <w:r w:rsidR="003A5EBA" w:rsidRPr="00A27BC6">
        <w:rPr>
          <w:rFonts w:ascii="Arial" w:hAnsi="Arial" w:cs="Arial"/>
          <w:iCs/>
        </w:rPr>
        <w:t xml:space="preserve"> dub zimní, vrba bílá a topol osika </w:t>
      </w:r>
      <w:r w:rsidR="009B6D7D" w:rsidRPr="00A27BC6">
        <w:rPr>
          <w:rFonts w:ascii="Arial" w:hAnsi="Arial" w:cs="Arial"/>
          <w:iCs/>
        </w:rPr>
        <w:t xml:space="preserve">na pozemku p. č. </w:t>
      </w:r>
      <w:r w:rsidR="003A5EBA" w:rsidRPr="00A27BC6">
        <w:rPr>
          <w:rFonts w:ascii="Arial" w:hAnsi="Arial" w:cs="Arial"/>
          <w:iCs/>
        </w:rPr>
        <w:t xml:space="preserve">351, 352/1 a 352/2 v </w:t>
      </w:r>
      <w:r w:rsidR="009B6D7D" w:rsidRPr="00A27BC6">
        <w:rPr>
          <w:rFonts w:ascii="Arial" w:hAnsi="Arial" w:cs="Arial"/>
          <w:iCs/>
        </w:rPr>
        <w:t xml:space="preserve">k. </w:t>
      </w:r>
      <w:proofErr w:type="spellStart"/>
      <w:r w:rsidR="009B6D7D" w:rsidRPr="00A27BC6">
        <w:rPr>
          <w:rFonts w:ascii="Arial" w:hAnsi="Arial" w:cs="Arial"/>
          <w:iCs/>
        </w:rPr>
        <w:t>ú.</w:t>
      </w:r>
      <w:proofErr w:type="spellEnd"/>
      <w:r w:rsidR="009B6D7D" w:rsidRPr="00A27BC6">
        <w:rPr>
          <w:rFonts w:ascii="Arial" w:hAnsi="Arial" w:cs="Arial"/>
          <w:iCs/>
        </w:rPr>
        <w:t xml:space="preserve"> </w:t>
      </w:r>
      <w:r w:rsidR="003A5EBA" w:rsidRPr="00A27BC6">
        <w:rPr>
          <w:rFonts w:ascii="Arial" w:hAnsi="Arial" w:cs="Arial"/>
          <w:iCs/>
        </w:rPr>
        <w:t>Libouchec. Vzhledem k obtížným pozicím budou některé stromy káceny částečně stromolezeckou technikou a budou přetahovány.</w:t>
      </w:r>
      <w:r w:rsidR="003E3007" w:rsidRPr="00A27BC6">
        <w:rPr>
          <w:rFonts w:ascii="Arial" w:hAnsi="Arial" w:cs="Arial"/>
          <w:iCs/>
        </w:rPr>
        <w:t xml:space="preserve"> K</w:t>
      </w:r>
      <w:r w:rsidR="009B6D7D" w:rsidRPr="00A27BC6">
        <w:rPr>
          <w:rFonts w:ascii="Arial" w:hAnsi="Arial" w:cs="Arial"/>
          <w:iCs/>
        </w:rPr>
        <w:t>ácení</w:t>
      </w:r>
      <w:r w:rsidR="003E3007">
        <w:rPr>
          <w:rFonts w:ascii="Arial" w:hAnsi="Arial" w:cs="Arial"/>
          <w:iCs/>
        </w:rPr>
        <w:t xml:space="preserve"> bude provedeno jako součást údržby břehových porostů a porostů na hráz</w:t>
      </w:r>
      <w:r w:rsidR="00CF2B9A">
        <w:rPr>
          <w:rFonts w:ascii="Arial" w:hAnsi="Arial" w:cs="Arial"/>
          <w:iCs/>
        </w:rPr>
        <w:t>ích rybníčků</w:t>
      </w:r>
      <w:r w:rsidR="003E3007">
        <w:rPr>
          <w:rFonts w:ascii="Arial" w:hAnsi="Arial" w:cs="Arial"/>
          <w:iCs/>
        </w:rPr>
        <w:t xml:space="preserve"> na podnět TBD vodního díla. Kácení bude provedeno v souladu s plánem péče ZCHÚ</w:t>
      </w:r>
      <w:r w:rsidR="008736DD">
        <w:rPr>
          <w:rFonts w:ascii="Arial" w:hAnsi="Arial" w:cs="Arial"/>
          <w:iCs/>
        </w:rPr>
        <w:t xml:space="preserve"> PR</w:t>
      </w:r>
      <w:r w:rsidR="003E3007">
        <w:rPr>
          <w:rFonts w:ascii="Arial" w:hAnsi="Arial" w:cs="Arial"/>
          <w:iCs/>
        </w:rPr>
        <w:t xml:space="preserve"> </w:t>
      </w:r>
      <w:proofErr w:type="spellStart"/>
      <w:r w:rsidR="003E3007">
        <w:rPr>
          <w:rFonts w:ascii="Arial" w:hAnsi="Arial" w:cs="Arial"/>
          <w:iCs/>
        </w:rPr>
        <w:t>Libouchecké</w:t>
      </w:r>
      <w:proofErr w:type="spellEnd"/>
      <w:r w:rsidR="003E3007">
        <w:rPr>
          <w:rFonts w:ascii="Arial" w:hAnsi="Arial" w:cs="Arial"/>
          <w:iCs/>
        </w:rPr>
        <w:t xml:space="preserve"> rybníčky. </w:t>
      </w:r>
      <w:r w:rsidR="009C60B5" w:rsidRPr="00E31853">
        <w:rPr>
          <w:rFonts w:ascii="Arial" w:hAnsi="Arial" w:cs="Arial"/>
        </w:rPr>
        <w:t>Strom</w:t>
      </w:r>
      <w:r w:rsidR="00724F02" w:rsidRPr="00E31853">
        <w:rPr>
          <w:rFonts w:ascii="Arial" w:hAnsi="Arial" w:cs="Arial"/>
        </w:rPr>
        <w:t>y</w:t>
      </w:r>
      <w:r w:rsidR="009C60B5" w:rsidRPr="00820D0A">
        <w:rPr>
          <w:rFonts w:ascii="Arial" w:hAnsi="Arial" w:cs="Arial"/>
        </w:rPr>
        <w:t xml:space="preserve"> </w:t>
      </w:r>
      <w:r w:rsidR="002E6930" w:rsidRPr="00820D0A">
        <w:rPr>
          <w:rFonts w:ascii="Arial" w:hAnsi="Arial" w:cs="Arial"/>
        </w:rPr>
        <w:t xml:space="preserve">jsou </w:t>
      </w:r>
      <w:r w:rsidR="0085194A" w:rsidRPr="00820D0A">
        <w:rPr>
          <w:rFonts w:ascii="Arial" w:hAnsi="Arial" w:cs="Arial"/>
        </w:rPr>
        <w:t>kácen</w:t>
      </w:r>
      <w:r w:rsidR="002E6930" w:rsidRPr="00820D0A">
        <w:rPr>
          <w:rFonts w:ascii="Arial" w:hAnsi="Arial" w:cs="Arial"/>
        </w:rPr>
        <w:t>y z</w:t>
      </w:r>
      <w:r w:rsidR="003E3007">
        <w:rPr>
          <w:rFonts w:ascii="Arial" w:hAnsi="Arial" w:cs="Arial"/>
        </w:rPr>
        <w:t> </w:t>
      </w:r>
      <w:r w:rsidR="002E6930" w:rsidRPr="00820D0A">
        <w:rPr>
          <w:rFonts w:ascii="Arial" w:hAnsi="Arial" w:cs="Arial"/>
        </w:rPr>
        <w:t>důvodu</w:t>
      </w:r>
      <w:r w:rsidR="003E3007">
        <w:rPr>
          <w:rFonts w:ascii="Arial" w:hAnsi="Arial" w:cs="Arial"/>
        </w:rPr>
        <w:t xml:space="preserve"> redukce obvodové zeleně </w:t>
      </w:r>
      <w:r w:rsidR="00A27BC6">
        <w:rPr>
          <w:rFonts w:ascii="Arial" w:hAnsi="Arial" w:cs="Arial"/>
        </w:rPr>
        <w:t xml:space="preserve">na hrázích </w:t>
      </w:r>
      <w:r w:rsidR="003E3007">
        <w:rPr>
          <w:rFonts w:ascii="Arial" w:hAnsi="Arial" w:cs="Arial"/>
        </w:rPr>
        <w:t>vodních ploch, některé jsou i v </w:t>
      </w:r>
      <w:proofErr w:type="spellStart"/>
      <w:r w:rsidR="003E3007">
        <w:rPr>
          <w:rFonts w:ascii="Arial" w:hAnsi="Arial" w:cs="Arial"/>
        </w:rPr>
        <w:t>havarijném</w:t>
      </w:r>
      <w:proofErr w:type="spellEnd"/>
      <w:r w:rsidR="003E3007">
        <w:rPr>
          <w:rFonts w:ascii="Arial" w:hAnsi="Arial" w:cs="Arial"/>
        </w:rPr>
        <w:t xml:space="preserve"> stavu. Stromy určené ke kácení jsou v terénu </w:t>
      </w:r>
      <w:r w:rsidR="009C60B5" w:rsidRPr="00820D0A">
        <w:rPr>
          <w:rFonts w:ascii="Arial" w:hAnsi="Arial" w:cs="Arial"/>
        </w:rPr>
        <w:t>označen</w:t>
      </w:r>
      <w:r w:rsidR="00724F02" w:rsidRPr="00820D0A">
        <w:rPr>
          <w:rFonts w:ascii="Arial" w:hAnsi="Arial" w:cs="Arial"/>
        </w:rPr>
        <w:t>y</w:t>
      </w:r>
      <w:r w:rsidR="009C60B5" w:rsidRPr="00820D0A">
        <w:rPr>
          <w:rFonts w:ascii="Arial" w:hAnsi="Arial" w:cs="Arial"/>
        </w:rPr>
        <w:t xml:space="preserve"> reflexní barvou.</w:t>
      </w:r>
      <w:r w:rsidR="0085194A" w:rsidRPr="00820D0A">
        <w:rPr>
          <w:rFonts w:ascii="Arial" w:hAnsi="Arial" w:cs="Arial"/>
        </w:rPr>
        <w:t xml:space="preserve"> </w:t>
      </w:r>
      <w:r w:rsidR="0085194A" w:rsidRPr="00820D0A">
        <w:rPr>
          <w:rFonts w:ascii="Arial" w:eastAsia="Times New Roman" w:hAnsi="Arial" w:cs="Arial"/>
        </w:rPr>
        <w:t>Dřevní hmota z</w:t>
      </w:r>
      <w:r w:rsidR="00724F02" w:rsidRPr="00820D0A">
        <w:rPr>
          <w:rFonts w:ascii="Arial" w:eastAsia="Times New Roman" w:hAnsi="Arial" w:cs="Arial"/>
        </w:rPr>
        <w:t> </w:t>
      </w:r>
      <w:r w:rsidR="0085194A" w:rsidRPr="00820D0A">
        <w:rPr>
          <w:rFonts w:ascii="Arial" w:eastAsia="Times New Roman" w:hAnsi="Arial" w:cs="Arial"/>
        </w:rPr>
        <w:t>pokácen</w:t>
      </w:r>
      <w:r w:rsidR="00724F02" w:rsidRPr="00820D0A">
        <w:rPr>
          <w:rFonts w:ascii="Arial" w:eastAsia="Times New Roman" w:hAnsi="Arial" w:cs="Arial"/>
        </w:rPr>
        <w:t xml:space="preserve">ých </w:t>
      </w:r>
      <w:r w:rsidR="009B6D7D">
        <w:rPr>
          <w:rFonts w:ascii="Arial" w:eastAsia="Times New Roman" w:hAnsi="Arial" w:cs="Arial"/>
        </w:rPr>
        <w:t xml:space="preserve">dřevin </w:t>
      </w:r>
      <w:r w:rsidR="00724F02" w:rsidRPr="00820D0A">
        <w:rPr>
          <w:rFonts w:ascii="Arial" w:eastAsia="Times New Roman" w:hAnsi="Arial" w:cs="Arial"/>
        </w:rPr>
        <w:t>bude</w:t>
      </w:r>
      <w:r w:rsidR="0061036A">
        <w:rPr>
          <w:rFonts w:ascii="Arial" w:eastAsia="Times New Roman" w:hAnsi="Arial" w:cs="Arial"/>
        </w:rPr>
        <w:t xml:space="preserve"> z pozemků</w:t>
      </w:r>
      <w:r w:rsidR="00724F02" w:rsidRPr="00820D0A">
        <w:rPr>
          <w:rFonts w:ascii="Arial" w:eastAsia="Times New Roman" w:hAnsi="Arial" w:cs="Arial"/>
        </w:rPr>
        <w:t xml:space="preserve"> odklizena</w:t>
      </w:r>
      <w:r w:rsidR="00DC55E3" w:rsidRPr="00820D0A">
        <w:rPr>
          <w:rFonts w:ascii="Arial" w:eastAsia="Times New Roman" w:hAnsi="Arial" w:cs="Arial"/>
        </w:rPr>
        <w:t>, drobné větve budou ponechány na místě na několika menších hromadách</w:t>
      </w:r>
      <w:r w:rsidR="00991B7B" w:rsidRPr="00820D0A">
        <w:rPr>
          <w:rFonts w:ascii="Arial" w:eastAsia="Times New Roman" w:hAnsi="Arial" w:cs="Arial"/>
        </w:rPr>
        <w:t xml:space="preserve"> k</w:t>
      </w:r>
      <w:r w:rsidR="0061036A">
        <w:rPr>
          <w:rFonts w:ascii="Arial" w:eastAsia="Times New Roman" w:hAnsi="Arial" w:cs="Arial"/>
        </w:rPr>
        <w:t> </w:t>
      </w:r>
      <w:r w:rsidR="00991B7B" w:rsidRPr="00820D0A">
        <w:rPr>
          <w:rFonts w:ascii="Arial" w:eastAsia="Times New Roman" w:hAnsi="Arial" w:cs="Arial"/>
        </w:rPr>
        <w:t>zetlení</w:t>
      </w:r>
      <w:r w:rsidR="0061036A">
        <w:rPr>
          <w:rFonts w:ascii="Arial" w:eastAsia="Times New Roman" w:hAnsi="Arial" w:cs="Arial"/>
        </w:rPr>
        <w:t xml:space="preserve">, </w:t>
      </w:r>
      <w:r w:rsidR="003E3007">
        <w:rPr>
          <w:rFonts w:ascii="Arial" w:eastAsia="Times New Roman" w:hAnsi="Arial" w:cs="Arial"/>
        </w:rPr>
        <w:t xml:space="preserve">silnější klest bude </w:t>
      </w:r>
      <w:proofErr w:type="spellStart"/>
      <w:r w:rsidR="003E3007">
        <w:rPr>
          <w:rFonts w:ascii="Arial" w:eastAsia="Times New Roman" w:hAnsi="Arial" w:cs="Arial"/>
        </w:rPr>
        <w:t>naštěpkován</w:t>
      </w:r>
      <w:proofErr w:type="spellEnd"/>
      <w:r w:rsidR="00DC55E3" w:rsidRPr="00820D0A">
        <w:rPr>
          <w:rFonts w:ascii="Arial" w:eastAsia="Times New Roman" w:hAnsi="Arial" w:cs="Arial"/>
        </w:rPr>
        <w:t xml:space="preserve">. </w:t>
      </w:r>
      <w:r w:rsidR="000A073D" w:rsidRPr="00820D0A">
        <w:rPr>
          <w:rFonts w:ascii="Arial" w:eastAsia="Times New Roman" w:hAnsi="Arial" w:cs="Arial"/>
        </w:rPr>
        <w:t xml:space="preserve">Při řezání motorovou pilou </w:t>
      </w:r>
      <w:r w:rsidR="00847746" w:rsidRPr="00820D0A">
        <w:rPr>
          <w:rFonts w:ascii="Arial" w:eastAsia="Times New Roman" w:hAnsi="Arial" w:cs="Arial"/>
        </w:rPr>
        <w:t xml:space="preserve">budou </w:t>
      </w:r>
      <w:r w:rsidR="000A073D" w:rsidRPr="00820D0A">
        <w:rPr>
          <w:rFonts w:ascii="Arial" w:eastAsia="Times New Roman" w:hAnsi="Arial" w:cs="Arial"/>
        </w:rPr>
        <w:t>použí</w:t>
      </w:r>
      <w:r w:rsidR="00847746" w:rsidRPr="00820D0A">
        <w:rPr>
          <w:rFonts w:ascii="Arial" w:eastAsia="Times New Roman" w:hAnsi="Arial" w:cs="Arial"/>
        </w:rPr>
        <w:t>vány</w:t>
      </w:r>
      <w:r w:rsidR="000A073D" w:rsidRPr="00820D0A">
        <w:rPr>
          <w:rFonts w:ascii="Arial" w:eastAsia="Times New Roman" w:hAnsi="Arial" w:cs="Arial"/>
        </w:rPr>
        <w:t xml:space="preserve"> pouze </w:t>
      </w:r>
      <w:r w:rsidR="009C60B5" w:rsidRPr="00820D0A">
        <w:rPr>
          <w:rFonts w:ascii="Arial" w:eastAsia="Times New Roman" w:hAnsi="Arial" w:cs="Arial"/>
        </w:rPr>
        <w:t>ekologické biologicky rozložitelné mazací oleje.</w:t>
      </w:r>
      <w:r w:rsidR="00FF0327" w:rsidRPr="00820D0A">
        <w:rPr>
          <w:rFonts w:ascii="Arial" w:eastAsia="Times New Roman" w:hAnsi="Arial" w:cs="Arial"/>
        </w:rPr>
        <w:t xml:space="preserve"> </w:t>
      </w:r>
    </w:p>
    <w:p w14:paraId="68455817" w14:textId="0C07F1F7" w:rsidR="00BE0B75" w:rsidRPr="00820D0A" w:rsidRDefault="003E3007" w:rsidP="00A27BC6">
      <w:pPr>
        <w:keepLines/>
        <w:spacing w:before="120" w:after="120"/>
        <w:ind w:left="340"/>
        <w:jc w:val="both"/>
        <w:rPr>
          <w:rFonts w:ascii="Arial" w:eastAsia="Times New Roman" w:hAnsi="Arial" w:cs="Arial"/>
          <w:szCs w:val="24"/>
        </w:rPr>
      </w:pPr>
      <w:r>
        <w:rPr>
          <w:rFonts w:ascii="Arial" w:hAnsi="Arial" w:cs="Arial"/>
        </w:rPr>
        <w:lastRenderedPageBreak/>
        <w:t>Součástí prací bude rovněž r</w:t>
      </w:r>
      <w:r w:rsidRPr="006B789E">
        <w:rPr>
          <w:rFonts w:ascii="Arial" w:hAnsi="Arial" w:cs="Arial"/>
        </w:rPr>
        <w:t>uční kosení a ruční shrabání</w:t>
      </w:r>
      <w:r>
        <w:rPr>
          <w:rFonts w:ascii="Arial" w:hAnsi="Arial" w:cs="Arial"/>
        </w:rPr>
        <w:t xml:space="preserve"> hmoty</w:t>
      </w:r>
      <w:r w:rsidRPr="006B789E">
        <w:rPr>
          <w:rFonts w:ascii="Arial" w:hAnsi="Arial" w:cs="Arial"/>
        </w:rPr>
        <w:t xml:space="preserve"> na části PR </w:t>
      </w:r>
      <w:proofErr w:type="spellStart"/>
      <w:r w:rsidRPr="006B789E">
        <w:rPr>
          <w:rFonts w:ascii="Arial" w:hAnsi="Arial" w:cs="Arial"/>
        </w:rPr>
        <w:t>Libouchecké</w:t>
      </w:r>
      <w:proofErr w:type="spellEnd"/>
      <w:r w:rsidRPr="006B789E">
        <w:rPr>
          <w:rFonts w:ascii="Arial" w:hAnsi="Arial" w:cs="Arial"/>
        </w:rPr>
        <w:t xml:space="preserve"> rybníčky </w:t>
      </w:r>
      <w:r>
        <w:rPr>
          <w:rFonts w:ascii="Arial" w:hAnsi="Arial" w:cs="Arial"/>
        </w:rPr>
        <w:t>na</w:t>
      </w:r>
      <w:r w:rsidRPr="006B789E">
        <w:rPr>
          <w:rFonts w:ascii="Arial" w:hAnsi="Arial" w:cs="Arial"/>
        </w:rPr>
        <w:t xml:space="preserve"> </w:t>
      </w:r>
      <w:proofErr w:type="spellStart"/>
      <w:r w:rsidRPr="006B789E">
        <w:rPr>
          <w:rFonts w:ascii="Arial" w:hAnsi="Arial" w:cs="Arial"/>
        </w:rPr>
        <w:t>p.p.č</w:t>
      </w:r>
      <w:proofErr w:type="spellEnd"/>
      <w:r w:rsidRPr="006B789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351,</w:t>
      </w:r>
      <w:r w:rsidRPr="006B789E">
        <w:rPr>
          <w:rFonts w:ascii="Arial" w:hAnsi="Arial" w:cs="Arial"/>
        </w:rPr>
        <w:t xml:space="preserve"> 352/1, 352/2 k.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ú.</w:t>
      </w:r>
      <w:proofErr w:type="spellEnd"/>
      <w:r>
        <w:rPr>
          <w:rFonts w:ascii="Arial" w:hAnsi="Arial" w:cs="Arial"/>
        </w:rPr>
        <w:t xml:space="preserve"> Libouchec na celkové ploše 0,31</w:t>
      </w:r>
      <w:r w:rsidRPr="006B789E">
        <w:rPr>
          <w:rFonts w:ascii="Arial" w:hAnsi="Arial" w:cs="Arial"/>
        </w:rPr>
        <w:t xml:space="preserve"> ha. </w:t>
      </w:r>
      <w:r>
        <w:rPr>
          <w:rFonts w:ascii="Arial" w:hAnsi="Arial" w:cs="Arial"/>
        </w:rPr>
        <w:t xml:space="preserve">Budou rovněž pokoseny hráze obou rybníčků včetně návodní a vzdušné části. </w:t>
      </w:r>
      <w:r w:rsidRPr="00703CFE">
        <w:rPr>
          <w:rFonts w:ascii="Arial" w:hAnsi="Arial" w:cs="Arial"/>
        </w:rPr>
        <w:t>Veškerá pokosená biomasa bude do 10 dnů po pokosení shrab</w:t>
      </w:r>
      <w:r>
        <w:rPr>
          <w:rFonts w:ascii="Arial" w:hAnsi="Arial" w:cs="Arial"/>
        </w:rPr>
        <w:t>ána a odstraněna z pozemků. Likvidace spadlé vrby na pozemku p. č, rozřezaná dřevní hmota bude ponechána na lokalitě. Práce budou provedeny</w:t>
      </w:r>
      <w:r w:rsidRPr="00703CFE">
        <w:rPr>
          <w:rFonts w:ascii="Arial" w:hAnsi="Arial" w:cs="Arial"/>
        </w:rPr>
        <w:t xml:space="preserve"> dle zákresů v </w:t>
      </w:r>
      <w:proofErr w:type="spellStart"/>
      <w:r w:rsidRPr="00703CFE">
        <w:rPr>
          <w:rFonts w:ascii="Arial" w:hAnsi="Arial" w:cs="Arial"/>
        </w:rPr>
        <w:t>ortofotomap</w:t>
      </w:r>
      <w:r>
        <w:rPr>
          <w:rFonts w:ascii="Arial" w:hAnsi="Arial" w:cs="Arial"/>
        </w:rPr>
        <w:t>apě</w:t>
      </w:r>
      <w:proofErr w:type="spellEnd"/>
      <w:r w:rsidRPr="00703CF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která je</w:t>
      </w:r>
      <w:r w:rsidRPr="00703CFE">
        <w:rPr>
          <w:rFonts w:ascii="Arial" w:hAnsi="Arial" w:cs="Arial"/>
        </w:rPr>
        <w:t xml:space="preserve"> přílohou </w:t>
      </w:r>
      <w:r>
        <w:rPr>
          <w:rFonts w:ascii="Arial" w:hAnsi="Arial" w:cs="Arial"/>
        </w:rPr>
        <w:t>objednávky</w:t>
      </w:r>
      <w:r w:rsidRPr="00703CF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Kosení bude provedeno</w:t>
      </w:r>
      <w:r w:rsidRPr="006B78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 15. 10. 2024.</w:t>
      </w:r>
      <w:r w:rsidR="00FF0327" w:rsidRPr="00820D0A">
        <w:rPr>
          <w:rFonts w:ascii="Arial" w:hAnsi="Arial" w:cs="Arial"/>
        </w:rPr>
        <w:t xml:space="preserve">Toto dílo je </w:t>
      </w:r>
      <w:r w:rsidR="009C60B5" w:rsidRPr="00820D0A">
        <w:rPr>
          <w:rFonts w:ascii="Arial" w:hAnsi="Arial" w:cs="Arial"/>
        </w:rPr>
        <w:t xml:space="preserve">dále </w:t>
      </w:r>
      <w:r w:rsidR="00FF0327" w:rsidRPr="00820D0A">
        <w:rPr>
          <w:rFonts w:ascii="Arial" w:hAnsi="Arial" w:cs="Arial"/>
        </w:rPr>
        <w:t xml:space="preserve">specifikované v přílohách č. 1 </w:t>
      </w:r>
      <w:r w:rsidR="001356A9">
        <w:rPr>
          <w:rFonts w:ascii="Arial" w:hAnsi="Arial" w:cs="Arial"/>
        </w:rPr>
        <w:t>a</w:t>
      </w:r>
      <w:r w:rsidR="00FF0327" w:rsidRPr="00820D0A">
        <w:rPr>
          <w:rFonts w:ascii="Arial" w:hAnsi="Arial" w:cs="Arial"/>
        </w:rPr>
        <w:t xml:space="preserve"> </w:t>
      </w:r>
      <w:r w:rsidR="001356A9">
        <w:rPr>
          <w:rFonts w:ascii="Arial" w:hAnsi="Arial" w:cs="Arial"/>
        </w:rPr>
        <w:t>2</w:t>
      </w:r>
      <w:r w:rsidR="00FF0327" w:rsidRPr="00820D0A">
        <w:rPr>
          <w:rFonts w:ascii="Arial" w:hAnsi="Arial" w:cs="Arial"/>
        </w:rPr>
        <w:t>, které jsou nedílnou součástí této smlouvy</w:t>
      </w:r>
      <w:r w:rsidR="00FF0327" w:rsidRPr="00820D0A">
        <w:rPr>
          <w:rFonts w:ascii="Arial" w:eastAsia="Times New Roman" w:hAnsi="Arial" w:cs="Arial"/>
        </w:rPr>
        <w:t xml:space="preserve"> (dále jen „dílo“).</w:t>
      </w:r>
    </w:p>
    <w:p w14:paraId="4751574D" w14:textId="77777777" w:rsidR="00CE0223" w:rsidRPr="00820D0A" w:rsidRDefault="0024678E" w:rsidP="00156E1C">
      <w:pPr>
        <w:spacing w:before="120" w:after="120"/>
        <w:ind w:left="340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(dále jen „dílo“)</w:t>
      </w:r>
    </w:p>
    <w:p w14:paraId="168F02DC" w14:textId="6184F9D4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>2.3 Při provádění díla je zhotovitel vázán pokyny objednatele.</w:t>
      </w:r>
    </w:p>
    <w:p w14:paraId="4571265D" w14:textId="20D98A4A" w:rsidR="009B2F43" w:rsidRPr="00820D0A" w:rsidRDefault="009B2F4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549AFDD1" w14:textId="77777777" w:rsidR="009B2F43" w:rsidRPr="00820D0A" w:rsidRDefault="009B2F4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3B857470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III. Cena díla a platební podmínky</w:t>
      </w:r>
    </w:p>
    <w:p w14:paraId="09D0B898" w14:textId="77777777" w:rsidR="00CE0223" w:rsidRPr="00820D0A" w:rsidRDefault="00CE0223" w:rsidP="00CE022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3.1 Cena díla je stanovena </w:t>
      </w:r>
      <w:r w:rsidR="00D60EDE" w:rsidRPr="00820D0A">
        <w:rPr>
          <w:rFonts w:ascii="Arial" w:eastAsia="Times New Roman" w:hAnsi="Arial" w:cs="Arial"/>
          <w:szCs w:val="24"/>
        </w:rPr>
        <w:t>dohodou:</w:t>
      </w:r>
    </w:p>
    <w:p w14:paraId="4090ADB7" w14:textId="6E58BF04" w:rsidR="00273E80" w:rsidRPr="009110CD" w:rsidRDefault="00273E80" w:rsidP="00273E80">
      <w:pPr>
        <w:spacing w:before="120"/>
        <w:jc w:val="both"/>
        <w:rPr>
          <w:rFonts w:ascii="Arial" w:hAnsi="Arial" w:cs="Arial"/>
        </w:rPr>
      </w:pPr>
      <w:r w:rsidRPr="008162CE">
        <w:rPr>
          <w:rFonts w:ascii="Arial" w:eastAsia="Times New Roman" w:hAnsi="Arial" w:cs="Arial"/>
          <w:szCs w:val="24"/>
        </w:rPr>
        <w:t>Cena</w:t>
      </w:r>
      <w:r>
        <w:rPr>
          <w:rFonts w:ascii="Arial" w:eastAsia="Times New Roman" w:hAnsi="Arial" w:cs="Arial"/>
          <w:szCs w:val="24"/>
        </w:rPr>
        <w:t xml:space="preserve"> celkem</w:t>
      </w:r>
      <w:r w:rsidRPr="009220AD">
        <w:rPr>
          <w:rFonts w:ascii="Arial" w:eastAsia="Times New Roman" w:hAnsi="Arial" w:cs="Arial"/>
          <w:szCs w:val="24"/>
        </w:rPr>
        <w:t>:</w:t>
      </w:r>
      <w:r>
        <w:rPr>
          <w:rFonts w:ascii="Arial" w:eastAsia="Times New Roman" w:hAnsi="Arial" w:cs="Arial"/>
          <w:szCs w:val="24"/>
        </w:rPr>
        <w:t xml:space="preserve"> </w:t>
      </w:r>
      <w:r w:rsidR="001356A9" w:rsidRPr="001356A9">
        <w:rPr>
          <w:rFonts w:ascii="Arial" w:eastAsia="Times New Roman" w:hAnsi="Arial" w:cs="Arial"/>
          <w:b/>
          <w:szCs w:val="24"/>
        </w:rPr>
        <w:t>170389,50</w:t>
      </w:r>
      <w:r w:rsidRPr="001356A9">
        <w:rPr>
          <w:rFonts w:ascii="Arial" w:hAnsi="Arial" w:cs="Arial"/>
          <w:b/>
          <w:iCs/>
        </w:rPr>
        <w:t>,-</w:t>
      </w:r>
      <w:r w:rsidRPr="00D81950">
        <w:rPr>
          <w:rFonts w:ascii="Arial" w:hAnsi="Arial" w:cs="Arial"/>
          <w:b/>
          <w:iCs/>
        </w:rPr>
        <w:t xml:space="preserve"> Kč</w:t>
      </w:r>
      <w:r w:rsidRPr="009110CD">
        <w:rPr>
          <w:rFonts w:ascii="Arial" w:hAnsi="Arial" w:cs="Arial"/>
          <w:b/>
          <w:iCs/>
        </w:rPr>
        <w:t xml:space="preserve"> </w:t>
      </w:r>
      <w:r w:rsidRPr="00E9311E">
        <w:rPr>
          <w:rFonts w:ascii="Arial" w:hAnsi="Arial" w:cs="Arial"/>
        </w:rPr>
        <w:t xml:space="preserve">(slovy </w:t>
      </w:r>
      <w:proofErr w:type="spellStart"/>
      <w:r w:rsidR="001356A9">
        <w:rPr>
          <w:rFonts w:ascii="Arial" w:hAnsi="Arial" w:cs="Arial"/>
        </w:rPr>
        <w:t>stosedmdesáttisíctřistaosmdesátdevět</w:t>
      </w:r>
      <w:proofErr w:type="spellEnd"/>
      <w:r w:rsidRPr="00E9311E">
        <w:rPr>
          <w:rFonts w:ascii="Arial" w:hAnsi="Arial" w:cs="Arial"/>
        </w:rPr>
        <w:t xml:space="preserve"> korun českých</w:t>
      </w:r>
      <w:r w:rsidR="001356A9">
        <w:rPr>
          <w:rFonts w:ascii="Arial" w:hAnsi="Arial" w:cs="Arial"/>
        </w:rPr>
        <w:t xml:space="preserve"> a 50 haléřů</w:t>
      </w:r>
      <w:r w:rsidRPr="00E9311E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</w:t>
      </w:r>
      <w:r w:rsidRPr="009110CD">
        <w:rPr>
          <w:rFonts w:ascii="Arial" w:hAnsi="Arial" w:cs="Arial"/>
        </w:rPr>
        <w:t xml:space="preserve">a </w:t>
      </w:r>
      <w:r w:rsidR="001356A9">
        <w:rPr>
          <w:rFonts w:ascii="Arial" w:hAnsi="Arial" w:cs="Arial"/>
        </w:rPr>
        <w:t>je</w:t>
      </w:r>
      <w:r w:rsidRPr="009110CD">
        <w:rPr>
          <w:rFonts w:ascii="Arial" w:hAnsi="Arial" w:cs="Arial"/>
        </w:rPr>
        <w:t xml:space="preserve"> stanovena dle </w:t>
      </w:r>
      <w:r w:rsidR="001356A9">
        <w:rPr>
          <w:rFonts w:ascii="Arial" w:hAnsi="Arial" w:cs="Arial"/>
        </w:rPr>
        <w:t>kalkulace</w:t>
      </w:r>
      <w:r w:rsidRPr="009110CD">
        <w:rPr>
          <w:rFonts w:ascii="Arial" w:hAnsi="Arial" w:cs="Arial"/>
        </w:rPr>
        <w:t xml:space="preserve"> uvedené v příloze č. 1 této smlouvy. </w:t>
      </w:r>
    </w:p>
    <w:p w14:paraId="0965282A" w14:textId="77777777" w:rsidR="00273E80" w:rsidRPr="0045353A" w:rsidRDefault="00273E80" w:rsidP="00273E8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353A">
        <w:rPr>
          <w:rFonts w:ascii="Arial" w:eastAsia="Times New Roman" w:hAnsi="Arial" w:cs="Arial"/>
          <w:szCs w:val="24"/>
        </w:rPr>
        <w:t xml:space="preserve">Zhotovitel </w:t>
      </w:r>
      <w:r>
        <w:rPr>
          <w:rFonts w:ascii="Arial" w:eastAsia="Times New Roman" w:hAnsi="Arial" w:cs="Arial"/>
          <w:szCs w:val="24"/>
        </w:rPr>
        <w:t xml:space="preserve">není </w:t>
      </w:r>
      <w:r w:rsidRPr="0045353A">
        <w:rPr>
          <w:rFonts w:ascii="Arial" w:eastAsia="Times New Roman" w:hAnsi="Arial" w:cs="Arial"/>
          <w:szCs w:val="24"/>
        </w:rPr>
        <w:t>plátce DPH.</w:t>
      </w:r>
    </w:p>
    <w:p w14:paraId="4FE22835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3.2 Dohodnutá cena je stanovena jako nejvýše přípustná. </w:t>
      </w:r>
    </w:p>
    <w:p w14:paraId="322D4E86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3.3 Veškeré náklady vzniklé zhotoviteli v souvislosti s prováděním díla jsou zahrnuty v ceně díla. </w:t>
      </w:r>
    </w:p>
    <w:p w14:paraId="0F2A3948" w14:textId="14E03029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3.4 Cena za dílo bude vyúčtována po proved</w:t>
      </w:r>
      <w:r w:rsidR="00D60EDE" w:rsidRPr="00820D0A">
        <w:rPr>
          <w:rFonts w:ascii="Arial" w:eastAsia="Times New Roman" w:hAnsi="Arial" w:cs="Arial"/>
          <w:szCs w:val="24"/>
        </w:rPr>
        <w:t xml:space="preserve">ení díla. Zhotovitel je povinen </w:t>
      </w:r>
      <w:r w:rsidR="00D31DC8" w:rsidRPr="00820D0A">
        <w:rPr>
          <w:rFonts w:ascii="Arial" w:eastAsia="Times New Roman" w:hAnsi="Arial" w:cs="Arial"/>
          <w:szCs w:val="24"/>
        </w:rPr>
        <w:t>vyúčtování</w:t>
      </w:r>
      <w:r w:rsidRPr="00820D0A">
        <w:rPr>
          <w:rFonts w:ascii="Arial" w:eastAsia="Times New Roman" w:hAnsi="Arial" w:cs="Arial"/>
          <w:szCs w:val="24"/>
        </w:rPr>
        <w:t xml:space="preserve"> vystavit a doručit objednateli nejpozději do 15 pracovních dnů po předání a převzetí díla (v žádném případě však ne později než do </w:t>
      </w:r>
      <w:r w:rsidR="00FF0327" w:rsidRPr="00820D0A">
        <w:rPr>
          <w:rFonts w:ascii="Arial" w:eastAsia="Times New Roman" w:hAnsi="Arial" w:cs="Arial"/>
          <w:szCs w:val="24"/>
        </w:rPr>
        <w:t>30</w:t>
      </w:r>
      <w:r w:rsidRPr="00820D0A">
        <w:rPr>
          <w:rFonts w:ascii="Arial" w:eastAsia="Times New Roman" w:hAnsi="Arial" w:cs="Arial"/>
          <w:szCs w:val="24"/>
        </w:rPr>
        <w:t>.</w:t>
      </w:r>
      <w:r w:rsidR="00994090" w:rsidRPr="00820D0A">
        <w:rPr>
          <w:rFonts w:ascii="Arial" w:eastAsia="Times New Roman" w:hAnsi="Arial" w:cs="Arial"/>
          <w:szCs w:val="24"/>
        </w:rPr>
        <w:t xml:space="preserve"> </w:t>
      </w:r>
      <w:r w:rsidRPr="00820D0A">
        <w:rPr>
          <w:rFonts w:ascii="Arial" w:eastAsia="Times New Roman" w:hAnsi="Arial" w:cs="Arial"/>
          <w:szCs w:val="24"/>
        </w:rPr>
        <w:t xml:space="preserve">11. kalendářního roku) na základě předávacího protokolu na adresu: </w:t>
      </w:r>
      <w:r w:rsidR="00C91738" w:rsidRPr="00820D0A">
        <w:rPr>
          <w:rFonts w:ascii="Arial" w:eastAsia="Times New Roman" w:hAnsi="Arial" w:cs="Arial"/>
          <w:szCs w:val="24"/>
        </w:rPr>
        <w:t>Správa Národního parku České Švýcarsko, Pražská 52, 407 46 Krásná Lípa</w:t>
      </w:r>
      <w:r w:rsidRPr="00820D0A">
        <w:rPr>
          <w:rFonts w:ascii="Arial" w:eastAsia="Times New Roman" w:hAnsi="Arial" w:cs="Arial"/>
          <w:szCs w:val="24"/>
        </w:rPr>
        <w:t>.</w:t>
      </w:r>
    </w:p>
    <w:p w14:paraId="61E44763" w14:textId="77777777" w:rsidR="00D31DC8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3.5 </w:t>
      </w:r>
      <w:r w:rsidR="00D31DC8" w:rsidRPr="00820D0A">
        <w:rPr>
          <w:rFonts w:ascii="Arial" w:eastAsia="Times New Roman" w:hAnsi="Arial" w:cs="Arial"/>
          <w:szCs w:val="24"/>
        </w:rPr>
        <w:t>Vyúčtování</w:t>
      </w:r>
      <w:r w:rsidRPr="00820D0A">
        <w:rPr>
          <w:rFonts w:ascii="Arial" w:eastAsia="Times New Roman" w:hAnsi="Arial" w:cs="Arial"/>
          <w:szCs w:val="24"/>
        </w:rPr>
        <w:t xml:space="preserve"> musí mít </w:t>
      </w:r>
      <w:r w:rsidR="00D31DC8" w:rsidRPr="00820D0A">
        <w:rPr>
          <w:rFonts w:ascii="Arial" w:eastAsia="Times New Roman" w:hAnsi="Arial" w:cs="Arial"/>
          <w:szCs w:val="24"/>
        </w:rPr>
        <w:t xml:space="preserve">tyto náležitosti: </w:t>
      </w:r>
      <w:r w:rsidRPr="00820D0A">
        <w:rPr>
          <w:rFonts w:ascii="Arial" w:eastAsia="Times New Roman" w:hAnsi="Arial" w:cs="Arial"/>
          <w:szCs w:val="24"/>
        </w:rPr>
        <w:t>číslo této smlouvy, den jejího uzavření a předmět smlouvy; označení banky zhotovitele včetně identifikátoru a čísla účtu, na který má být úhrada provedena; jméno a adresu zhotovitele; položkové vykázání nákladů,</w:t>
      </w:r>
      <w:r w:rsidR="00D60EDE" w:rsidRPr="00820D0A">
        <w:rPr>
          <w:rFonts w:ascii="Arial" w:eastAsia="Times New Roman" w:hAnsi="Arial" w:cs="Arial"/>
          <w:szCs w:val="24"/>
        </w:rPr>
        <w:t xml:space="preserve"> konečnou částku</w:t>
      </w:r>
      <w:r w:rsidR="00D31DC8" w:rsidRPr="00820D0A">
        <w:rPr>
          <w:rFonts w:ascii="Arial" w:eastAsia="Times New Roman" w:hAnsi="Arial" w:cs="Arial"/>
          <w:szCs w:val="24"/>
        </w:rPr>
        <w:t>.</w:t>
      </w:r>
    </w:p>
    <w:p w14:paraId="0D937EB4" w14:textId="77777777" w:rsidR="004D6EBC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3.6 </w:t>
      </w:r>
      <w:r w:rsidR="00D31DC8" w:rsidRPr="00820D0A">
        <w:rPr>
          <w:rFonts w:ascii="Arial" w:eastAsia="Times New Roman" w:hAnsi="Arial" w:cs="Arial"/>
          <w:szCs w:val="24"/>
        </w:rPr>
        <w:t>Vyúčtování</w:t>
      </w:r>
      <w:r w:rsidRPr="00820D0A">
        <w:rPr>
          <w:rFonts w:ascii="Arial" w:eastAsia="Times New Roman" w:hAnsi="Arial" w:cs="Arial"/>
          <w:szCs w:val="24"/>
        </w:rPr>
        <w:t xml:space="preserve"> vystaven</w:t>
      </w:r>
      <w:r w:rsidR="00D31DC8" w:rsidRPr="00820D0A">
        <w:rPr>
          <w:rFonts w:ascii="Arial" w:eastAsia="Times New Roman" w:hAnsi="Arial" w:cs="Arial"/>
          <w:szCs w:val="24"/>
        </w:rPr>
        <w:t>é</w:t>
      </w:r>
      <w:r w:rsidRPr="00820D0A">
        <w:rPr>
          <w:rFonts w:ascii="Arial" w:eastAsia="Times New Roman" w:hAnsi="Arial" w:cs="Arial"/>
          <w:szCs w:val="24"/>
        </w:rPr>
        <w:t xml:space="preserve"> zhotov</w:t>
      </w:r>
      <w:r w:rsidR="00D31DC8" w:rsidRPr="00820D0A">
        <w:rPr>
          <w:rFonts w:ascii="Arial" w:eastAsia="Times New Roman" w:hAnsi="Arial" w:cs="Arial"/>
          <w:szCs w:val="24"/>
        </w:rPr>
        <w:t>itelem je splatné</w:t>
      </w:r>
      <w:r w:rsidRPr="00820D0A">
        <w:rPr>
          <w:rFonts w:ascii="Arial" w:eastAsia="Times New Roman" w:hAnsi="Arial" w:cs="Arial"/>
          <w:szCs w:val="24"/>
        </w:rPr>
        <w:t xml:space="preserve"> do 30 kalendářních dnů po je</w:t>
      </w:r>
      <w:r w:rsidR="00D31DC8" w:rsidRPr="00820D0A">
        <w:rPr>
          <w:rFonts w:ascii="Arial" w:eastAsia="Times New Roman" w:hAnsi="Arial" w:cs="Arial"/>
          <w:szCs w:val="24"/>
        </w:rPr>
        <w:t>ho</w:t>
      </w:r>
      <w:r w:rsidRPr="00820D0A">
        <w:rPr>
          <w:rFonts w:ascii="Arial" w:eastAsia="Times New Roman" w:hAnsi="Arial" w:cs="Arial"/>
          <w:szCs w:val="24"/>
        </w:rPr>
        <w:t xml:space="preserve"> obdržení objednatelem. Objednat</w:t>
      </w:r>
      <w:r w:rsidR="00B10820" w:rsidRPr="00820D0A">
        <w:rPr>
          <w:rFonts w:ascii="Arial" w:eastAsia="Times New Roman" w:hAnsi="Arial" w:cs="Arial"/>
          <w:szCs w:val="24"/>
        </w:rPr>
        <w:t>el může vyúčtování</w:t>
      </w:r>
      <w:r w:rsidRPr="00820D0A">
        <w:rPr>
          <w:rFonts w:ascii="Arial" w:eastAsia="Times New Roman" w:hAnsi="Arial" w:cs="Arial"/>
          <w:szCs w:val="24"/>
        </w:rPr>
        <w:t xml:space="preserve"> vrátit do data j</w:t>
      </w:r>
      <w:r w:rsidR="00B10820" w:rsidRPr="00820D0A">
        <w:rPr>
          <w:rFonts w:ascii="Arial" w:eastAsia="Times New Roman" w:hAnsi="Arial" w:cs="Arial"/>
          <w:szCs w:val="24"/>
        </w:rPr>
        <w:t>eho</w:t>
      </w:r>
      <w:r w:rsidRPr="00820D0A">
        <w:rPr>
          <w:rFonts w:ascii="Arial" w:eastAsia="Times New Roman" w:hAnsi="Arial" w:cs="Arial"/>
          <w:szCs w:val="24"/>
        </w:rPr>
        <w:t xml:space="preserve"> splatnosti, pokud obsahuje nesprávné nebo neúplné náležitosti či údaje. Lhůta splatnosti</w:t>
      </w:r>
      <w:r w:rsidR="00D60EDE" w:rsidRPr="00820D0A">
        <w:rPr>
          <w:rFonts w:ascii="Arial" w:eastAsia="Times New Roman" w:hAnsi="Arial" w:cs="Arial"/>
          <w:szCs w:val="24"/>
        </w:rPr>
        <w:t xml:space="preserve"> počne běžet doručením opravené</w:t>
      </w:r>
      <w:r w:rsidR="00B10820" w:rsidRPr="00820D0A">
        <w:rPr>
          <w:rFonts w:ascii="Arial" w:eastAsia="Times New Roman" w:hAnsi="Arial" w:cs="Arial"/>
          <w:szCs w:val="24"/>
        </w:rPr>
        <w:t>ho</w:t>
      </w:r>
      <w:r w:rsidRPr="00820D0A">
        <w:rPr>
          <w:rFonts w:ascii="Arial" w:eastAsia="Times New Roman" w:hAnsi="Arial" w:cs="Arial"/>
          <w:szCs w:val="24"/>
        </w:rPr>
        <w:t xml:space="preserve"> a </w:t>
      </w:r>
      <w:r w:rsidR="00D60EDE" w:rsidRPr="00820D0A">
        <w:rPr>
          <w:rFonts w:ascii="Arial" w:eastAsia="Times New Roman" w:hAnsi="Arial" w:cs="Arial"/>
          <w:szCs w:val="24"/>
        </w:rPr>
        <w:t>bezvadné</w:t>
      </w:r>
      <w:r w:rsidR="00B10820" w:rsidRPr="00820D0A">
        <w:rPr>
          <w:rFonts w:ascii="Arial" w:eastAsia="Times New Roman" w:hAnsi="Arial" w:cs="Arial"/>
          <w:szCs w:val="24"/>
        </w:rPr>
        <w:t>ho vyúčtování</w:t>
      </w:r>
      <w:r w:rsidRPr="00820D0A">
        <w:rPr>
          <w:rFonts w:ascii="Arial" w:eastAsia="Times New Roman" w:hAnsi="Arial" w:cs="Arial"/>
          <w:szCs w:val="24"/>
        </w:rPr>
        <w:t xml:space="preserve">. </w:t>
      </w:r>
    </w:p>
    <w:p w14:paraId="6E707BC8" w14:textId="77777777" w:rsidR="00CE0223" w:rsidRPr="00820D0A" w:rsidRDefault="006D6324" w:rsidP="00156E1C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3.7 </w:t>
      </w:r>
      <w:r w:rsidR="00B10820" w:rsidRPr="00820D0A">
        <w:rPr>
          <w:rFonts w:ascii="Arial" w:eastAsia="Times New Roman" w:hAnsi="Arial" w:cs="Arial"/>
          <w:szCs w:val="24"/>
        </w:rPr>
        <w:t>Částka</w:t>
      </w:r>
      <w:r w:rsidRPr="00820D0A">
        <w:rPr>
          <w:rFonts w:ascii="Arial" w:eastAsia="Times New Roman" w:hAnsi="Arial" w:cs="Arial"/>
          <w:szCs w:val="24"/>
        </w:rPr>
        <w:t xml:space="preserve"> bude považována za uhrazenou včas, bude-li posledního dne splatnosti odepsána z účtu objednatele.</w:t>
      </w:r>
    </w:p>
    <w:p w14:paraId="6C4990EE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IV.</w:t>
      </w:r>
      <w:r w:rsidRPr="00820D0A">
        <w:rPr>
          <w:rFonts w:ascii="Arial" w:eastAsia="Times New Roman" w:hAnsi="Arial" w:cs="Arial"/>
          <w:szCs w:val="24"/>
        </w:rPr>
        <w:t xml:space="preserve"> </w:t>
      </w:r>
      <w:r w:rsidRPr="00820D0A">
        <w:rPr>
          <w:rFonts w:ascii="Arial" w:eastAsia="Times New Roman" w:hAnsi="Arial" w:cs="Arial"/>
          <w:b/>
          <w:bCs/>
          <w:szCs w:val="24"/>
        </w:rPr>
        <w:t>Doba a místo plnění</w:t>
      </w:r>
    </w:p>
    <w:p w14:paraId="5D49DC3E" w14:textId="0C720DFF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4.1 Zhotovitel se zavazuje provést dílo a předat j</w:t>
      </w:r>
      <w:r w:rsidR="0052681E" w:rsidRPr="00820D0A">
        <w:rPr>
          <w:rFonts w:ascii="Arial" w:eastAsia="Times New Roman" w:hAnsi="Arial" w:cs="Arial"/>
          <w:szCs w:val="24"/>
        </w:rPr>
        <w:t xml:space="preserve">ej objednateli nejpozději </w:t>
      </w:r>
      <w:r w:rsidR="00137141" w:rsidRPr="00820D0A">
        <w:rPr>
          <w:rFonts w:ascii="Arial" w:eastAsia="Times New Roman" w:hAnsi="Arial" w:cs="Arial"/>
          <w:szCs w:val="24"/>
        </w:rPr>
        <w:t xml:space="preserve">do: </w:t>
      </w:r>
      <w:r w:rsidR="00FF0327" w:rsidRPr="00820D0A">
        <w:rPr>
          <w:rFonts w:ascii="Arial" w:eastAsia="Times New Roman" w:hAnsi="Arial" w:cs="Arial"/>
          <w:szCs w:val="24"/>
        </w:rPr>
        <w:t>3</w:t>
      </w:r>
      <w:r w:rsidR="001356A9">
        <w:rPr>
          <w:rFonts w:ascii="Arial" w:eastAsia="Times New Roman" w:hAnsi="Arial" w:cs="Arial"/>
          <w:szCs w:val="24"/>
        </w:rPr>
        <w:t>0</w:t>
      </w:r>
      <w:r w:rsidR="00FF0327" w:rsidRPr="00820D0A">
        <w:rPr>
          <w:rFonts w:ascii="Arial" w:eastAsia="Times New Roman" w:hAnsi="Arial" w:cs="Arial"/>
          <w:szCs w:val="24"/>
        </w:rPr>
        <w:t>.</w:t>
      </w:r>
      <w:r w:rsidR="00847746" w:rsidRPr="00820D0A">
        <w:rPr>
          <w:rFonts w:ascii="Arial" w:eastAsia="Times New Roman" w:hAnsi="Arial" w:cs="Arial"/>
          <w:szCs w:val="24"/>
        </w:rPr>
        <w:t xml:space="preserve"> </w:t>
      </w:r>
      <w:r w:rsidR="001356A9">
        <w:rPr>
          <w:rFonts w:ascii="Arial" w:eastAsia="Times New Roman" w:hAnsi="Arial" w:cs="Arial"/>
          <w:szCs w:val="24"/>
        </w:rPr>
        <w:t>11</w:t>
      </w:r>
      <w:r w:rsidR="00FF0327" w:rsidRPr="00820D0A">
        <w:rPr>
          <w:rFonts w:ascii="Arial" w:eastAsia="Times New Roman" w:hAnsi="Arial" w:cs="Arial"/>
          <w:szCs w:val="24"/>
        </w:rPr>
        <w:t>. 202</w:t>
      </w:r>
      <w:r w:rsidR="001356A9">
        <w:rPr>
          <w:rFonts w:ascii="Arial" w:eastAsia="Times New Roman" w:hAnsi="Arial" w:cs="Arial"/>
          <w:szCs w:val="24"/>
        </w:rPr>
        <w:t>4</w:t>
      </w:r>
    </w:p>
    <w:p w14:paraId="75931202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4.2 Pokud zhotovitel dokončí dílo před dohodnutým termínem, zavazuje se objednatel, že převezme dílo i v dřívějším nabídnutém termínu, pokud bude bez vad a nedodělků.</w:t>
      </w:r>
    </w:p>
    <w:p w14:paraId="2626CE9D" w14:textId="0D74D4F5" w:rsidR="00DB5A48" w:rsidRPr="00820D0A" w:rsidRDefault="00CE0223" w:rsidP="00DB5A48">
      <w:pPr>
        <w:keepLines/>
        <w:spacing w:before="120" w:after="120" w:line="240" w:lineRule="auto"/>
        <w:ind w:left="340" w:hanging="340"/>
        <w:jc w:val="both"/>
        <w:rPr>
          <w:rFonts w:ascii="Arial" w:hAnsi="Arial" w:cs="Arial"/>
        </w:rPr>
      </w:pPr>
      <w:r w:rsidRPr="00820D0A">
        <w:rPr>
          <w:rFonts w:ascii="Arial" w:eastAsia="Times New Roman" w:hAnsi="Arial" w:cs="Arial"/>
          <w:szCs w:val="24"/>
        </w:rPr>
        <w:t xml:space="preserve">4.3 </w:t>
      </w:r>
      <w:r w:rsidR="00224E42" w:rsidRPr="00820D0A">
        <w:rPr>
          <w:rFonts w:ascii="Arial" w:eastAsia="Times New Roman" w:hAnsi="Arial" w:cs="Arial"/>
          <w:szCs w:val="24"/>
        </w:rPr>
        <w:t>Místem plnění j</w:t>
      </w:r>
      <w:r w:rsidR="001356A9">
        <w:rPr>
          <w:rFonts w:ascii="Arial" w:eastAsia="Times New Roman" w:hAnsi="Arial" w:cs="Arial"/>
          <w:szCs w:val="24"/>
        </w:rPr>
        <w:t xml:space="preserve">sou pozemky </w:t>
      </w:r>
      <w:r w:rsidR="00847746" w:rsidRPr="00820D0A">
        <w:rPr>
          <w:rFonts w:ascii="Arial" w:hAnsi="Arial" w:cs="Arial"/>
        </w:rPr>
        <w:t>p.</w:t>
      </w:r>
      <w:r w:rsidR="001356A9">
        <w:rPr>
          <w:rFonts w:ascii="Arial" w:hAnsi="Arial" w:cs="Arial"/>
        </w:rPr>
        <w:t xml:space="preserve"> </w:t>
      </w:r>
      <w:r w:rsidR="00847746" w:rsidRPr="00820D0A">
        <w:rPr>
          <w:rFonts w:ascii="Arial" w:hAnsi="Arial" w:cs="Arial"/>
        </w:rPr>
        <w:t xml:space="preserve">č. </w:t>
      </w:r>
      <w:r w:rsidR="001356A9">
        <w:rPr>
          <w:rFonts w:ascii="Arial" w:hAnsi="Arial" w:cs="Arial"/>
        </w:rPr>
        <w:t>351,</w:t>
      </w:r>
      <w:r w:rsidR="001356A9" w:rsidRPr="006B789E">
        <w:rPr>
          <w:rFonts w:ascii="Arial" w:hAnsi="Arial" w:cs="Arial"/>
        </w:rPr>
        <w:t xml:space="preserve"> 352/1, 352/2 k.</w:t>
      </w:r>
      <w:r w:rsidR="001356A9">
        <w:rPr>
          <w:rFonts w:ascii="Arial" w:hAnsi="Arial" w:cs="Arial"/>
        </w:rPr>
        <w:t xml:space="preserve"> </w:t>
      </w:r>
      <w:proofErr w:type="spellStart"/>
      <w:r w:rsidR="001356A9">
        <w:rPr>
          <w:rFonts w:ascii="Arial" w:hAnsi="Arial" w:cs="Arial"/>
        </w:rPr>
        <w:t>ú.</w:t>
      </w:r>
      <w:proofErr w:type="spellEnd"/>
      <w:r w:rsidR="001356A9">
        <w:rPr>
          <w:rFonts w:ascii="Arial" w:hAnsi="Arial" w:cs="Arial"/>
        </w:rPr>
        <w:t xml:space="preserve"> Libouchec</w:t>
      </w:r>
      <w:r w:rsidR="009B2F43" w:rsidRPr="00820D0A">
        <w:rPr>
          <w:rFonts w:ascii="Arial" w:hAnsi="Arial" w:cs="Arial"/>
        </w:rPr>
        <w:t>.</w:t>
      </w:r>
    </w:p>
    <w:p w14:paraId="39D1287D" w14:textId="77777777" w:rsidR="00224E42" w:rsidRPr="00820D0A" w:rsidRDefault="00224E42" w:rsidP="00DB5A4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280B19E1" w14:textId="77777777" w:rsidR="00DB5A48" w:rsidRPr="00820D0A" w:rsidRDefault="00CE0223" w:rsidP="00156E1C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V. Další ujednání</w:t>
      </w:r>
    </w:p>
    <w:p w14:paraId="4CEC97BE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5.1 Zhotovitel je povinen provést dílo v kvalitě, formě a obsahu, které vyžaduje tato smlouva a která je obvyklá pro díla obdobného typu. Zhotovitel je povinen po celou dobu provádění díla dbát pokynů objednatele.</w:t>
      </w:r>
    </w:p>
    <w:p w14:paraId="2B86270C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lastRenderedPageBreak/>
        <w:t>5.2 Objednatel je oprávněn kontrolovat provádění díla. Zjistí-li objednatel, že zhotovitel provádí dílo v rozporu se svými povinnostmi, je oprávněn zhotovitele na tuto skutečnost upozornit a dožadovat se provádění díla řádným způsobem. Jestliže tak zhotovitel neučiní ani ve lhůtě mu k tomu poskytnuté, je objednatel oprávněn od této smlouvy odstoupit doručením písemného odstoupení zhotoviteli.</w:t>
      </w:r>
    </w:p>
    <w:p w14:paraId="5494B4BA" w14:textId="77777777" w:rsidR="00CE0223" w:rsidRPr="00820D0A" w:rsidRDefault="00CE0223" w:rsidP="00CE022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VI. Předání a převzetí díla</w:t>
      </w:r>
    </w:p>
    <w:p w14:paraId="67E61457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6.1 O předání díla vyhotoví smluvní strany předávací protokol podepsaný oběma smluvními stranami. Objednatel není povinen převzít dílo vykazující byť drobné vady či nedodělky.</w:t>
      </w:r>
    </w:p>
    <w:p w14:paraId="00A74678" w14:textId="77777777" w:rsidR="00CE0223" w:rsidRPr="00820D0A" w:rsidRDefault="00CE0223" w:rsidP="00CE0223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6.2 Objednatel má právo převzít i dílo, které vykazuje drobné vady a nedodělky. V tom případě je zhotovitel povinen odstranit tyto vady a nedodělky v termínu stanoveném objednatelem uvedeném v předávacím protokolu.</w:t>
      </w:r>
    </w:p>
    <w:p w14:paraId="2C471C8C" w14:textId="77777777" w:rsidR="00C85323" w:rsidRPr="00820D0A" w:rsidRDefault="00CE0223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6.3 V případě, že dílo nebude v termínu provedení díla dokončeno, aniž by důvod nedokončení díla ležel na straně objednatele, má objednatel právo převzít částečně provedené dílo a od zbytku plnění bez dalšího odstoupit. Odstoupení podle věty první vyznačí objednatel v předávacím protokolu. Strany souhlasně prohlašují, že písemným vyznačením odstoupení v předávacím protokolu se odstoupení podle věty první považuje za </w:t>
      </w:r>
      <w:r w:rsidR="00473335" w:rsidRPr="00820D0A">
        <w:rPr>
          <w:rFonts w:ascii="Arial" w:eastAsia="Times New Roman" w:hAnsi="Arial" w:cs="Arial"/>
          <w:szCs w:val="24"/>
        </w:rPr>
        <w:t xml:space="preserve">učiněné oprávněnou osobou a </w:t>
      </w:r>
      <w:r w:rsidRPr="00820D0A">
        <w:rPr>
          <w:rFonts w:ascii="Arial" w:eastAsia="Times New Roman" w:hAnsi="Arial" w:cs="Arial"/>
          <w:szCs w:val="24"/>
        </w:rPr>
        <w:t>doručené zhotoviteli.</w:t>
      </w:r>
    </w:p>
    <w:p w14:paraId="3F1EEE1E" w14:textId="77777777" w:rsidR="00BB1108" w:rsidRPr="00820D0A" w:rsidRDefault="00BB1108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20A1D047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VII. Sankce</w:t>
      </w:r>
    </w:p>
    <w:p w14:paraId="7ABFE7A4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7.1 V případě, že zhotovitel nedodrží termín provedení díla anebo termín odstranění vad a nedodělků uvedený v předávacím protokolu, je zhotovitel povinen zaplatit objednateli smluvní pokutu ve výši 0,1 % z ceny díla za každý den prodlení. </w:t>
      </w:r>
    </w:p>
    <w:p w14:paraId="2F267318" w14:textId="12716E1D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7.2 V případě prodlení objednatele s placením vyúčtování je objednatel povinen zaplatit zhotoviteli úrok z prodlení z nezaplacené částky v</w:t>
      </w:r>
      <w:r w:rsidR="00473335" w:rsidRPr="00820D0A">
        <w:rPr>
          <w:rFonts w:ascii="Arial" w:eastAsia="Times New Roman" w:hAnsi="Arial" w:cs="Arial"/>
          <w:szCs w:val="24"/>
        </w:rPr>
        <w:t>e výši stanovené právními předpisy</w:t>
      </w:r>
      <w:r w:rsidRPr="00820D0A">
        <w:rPr>
          <w:rFonts w:ascii="Arial" w:eastAsia="Times New Roman" w:hAnsi="Arial" w:cs="Arial"/>
          <w:szCs w:val="24"/>
        </w:rPr>
        <w:t xml:space="preserve">. Nárok na úrok z prodlení vzniká zhotoviteli až po 30 dnech po </w:t>
      </w:r>
      <w:r w:rsidR="00B10820" w:rsidRPr="00820D0A">
        <w:rPr>
          <w:rFonts w:ascii="Arial" w:eastAsia="Times New Roman" w:hAnsi="Arial" w:cs="Arial"/>
          <w:szCs w:val="24"/>
        </w:rPr>
        <w:t>lhůtě splatnosti</w:t>
      </w:r>
      <w:r w:rsidRPr="00820D0A">
        <w:rPr>
          <w:rFonts w:ascii="Arial" w:eastAsia="Times New Roman" w:hAnsi="Arial" w:cs="Arial"/>
          <w:szCs w:val="24"/>
        </w:rPr>
        <w:t>.</w:t>
      </w:r>
    </w:p>
    <w:p w14:paraId="711A2493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>7.3 Ustanoveními o smluvní pokutě není dotčen nárok oprávněné smluvní strany požadovat náhradu škody v plném rozsahu.</w:t>
      </w:r>
    </w:p>
    <w:p w14:paraId="12FA18D6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b/>
          <w:bCs/>
          <w:szCs w:val="24"/>
        </w:rPr>
      </w:pPr>
    </w:p>
    <w:p w14:paraId="1F977FEB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center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b/>
          <w:bCs/>
          <w:szCs w:val="24"/>
        </w:rPr>
        <w:t>VIII. Závěrečná ustanovení</w:t>
      </w:r>
    </w:p>
    <w:p w14:paraId="12131A5D" w14:textId="1EB0FADB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8.1 Tato smlouva může být měněna a doplňována pouze písemnými a očíslovanými dodatky podepsanými </w:t>
      </w:r>
      <w:r w:rsidR="00473335" w:rsidRPr="00820D0A">
        <w:rPr>
          <w:rFonts w:ascii="Arial" w:eastAsia="Times New Roman" w:hAnsi="Arial" w:cs="Arial"/>
          <w:szCs w:val="24"/>
        </w:rPr>
        <w:t xml:space="preserve">oběma smluvními </w:t>
      </w:r>
      <w:r w:rsidR="00394046" w:rsidRPr="00820D0A">
        <w:rPr>
          <w:rFonts w:ascii="Arial" w:eastAsia="Times New Roman" w:hAnsi="Arial" w:cs="Arial"/>
          <w:szCs w:val="24"/>
        </w:rPr>
        <w:t>s</w:t>
      </w:r>
      <w:r w:rsidR="00473335" w:rsidRPr="00820D0A">
        <w:rPr>
          <w:rFonts w:ascii="Arial" w:eastAsia="Times New Roman" w:hAnsi="Arial" w:cs="Arial"/>
          <w:szCs w:val="24"/>
        </w:rPr>
        <w:t>tranam</w:t>
      </w:r>
      <w:r w:rsidR="00394046" w:rsidRPr="00820D0A">
        <w:rPr>
          <w:rFonts w:ascii="Arial" w:eastAsia="Times New Roman" w:hAnsi="Arial" w:cs="Arial"/>
          <w:szCs w:val="24"/>
        </w:rPr>
        <w:t>i</w:t>
      </w:r>
      <w:r w:rsidRPr="00820D0A">
        <w:rPr>
          <w:rFonts w:ascii="Arial" w:eastAsia="Times New Roman" w:hAnsi="Arial" w:cs="Arial"/>
          <w:szCs w:val="24"/>
        </w:rPr>
        <w:t xml:space="preserve">, není-li v této smlouvě uvedeno jinak. </w:t>
      </w:r>
    </w:p>
    <w:p w14:paraId="01E719E9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8.2 Ve věcech touto smlouvou neupravených se řídí práva a povinnosti smluvních stran příslušnými ustanoveními zákona č. 89/2012 Sb., občanského zákoníku. </w:t>
      </w:r>
    </w:p>
    <w:p w14:paraId="19D9B4FF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8.3 Zhotovitel bezvýhradně souhlasí se zveřejněním své identifikace a dalších parametrů smlouvy, včetně vyplacené ceny. </w:t>
      </w:r>
    </w:p>
    <w:p w14:paraId="50015AB4" w14:textId="77777777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8.4 Tato smlouva je vyhotovena v</w:t>
      </w:r>
      <w:r w:rsidR="00CC7828" w:rsidRPr="00820D0A">
        <w:rPr>
          <w:rFonts w:ascii="Arial" w:eastAsia="Times New Roman" w:hAnsi="Arial" w:cs="Arial"/>
          <w:szCs w:val="24"/>
        </w:rPr>
        <w:t>e</w:t>
      </w:r>
      <w:r w:rsidRPr="00820D0A">
        <w:rPr>
          <w:rFonts w:ascii="Arial" w:eastAsia="Times New Roman" w:hAnsi="Arial" w:cs="Arial"/>
          <w:szCs w:val="24"/>
        </w:rPr>
        <w:t xml:space="preserve"> třech stejnopisech, z nichž každý má platnost originálu. Dva stejnopisy obdrží objednatel, jeden stejnopis obdrží zhotovitel. </w:t>
      </w:r>
    </w:p>
    <w:p w14:paraId="5F01817B" w14:textId="4FDB77F7" w:rsidR="00AA2622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8.5 </w:t>
      </w:r>
      <w:r w:rsidR="001D3504" w:rsidRPr="00820D0A">
        <w:rPr>
          <w:rFonts w:ascii="Arial" w:eastAsia="Times New Roman" w:hAnsi="Arial" w:cs="Arial"/>
          <w:szCs w:val="24"/>
        </w:rPr>
        <w:t xml:space="preserve">Smlouva nabývá platnosti a účinnosti dnem jejího podpisu poslední </w:t>
      </w:r>
      <w:r w:rsidR="00473335" w:rsidRPr="00820D0A">
        <w:rPr>
          <w:rFonts w:ascii="Arial" w:eastAsia="Times New Roman" w:hAnsi="Arial" w:cs="Arial"/>
          <w:szCs w:val="24"/>
        </w:rPr>
        <w:t xml:space="preserve">ze </w:t>
      </w:r>
      <w:r w:rsidR="001D3504" w:rsidRPr="00820D0A">
        <w:rPr>
          <w:rFonts w:ascii="Arial" w:eastAsia="Times New Roman" w:hAnsi="Arial" w:cs="Arial"/>
          <w:szCs w:val="24"/>
        </w:rPr>
        <w:t>smluvní</w:t>
      </w:r>
      <w:r w:rsidR="00473335" w:rsidRPr="00820D0A">
        <w:rPr>
          <w:rFonts w:ascii="Arial" w:eastAsia="Times New Roman" w:hAnsi="Arial" w:cs="Arial"/>
          <w:szCs w:val="24"/>
        </w:rPr>
        <w:t>ch</w:t>
      </w:r>
      <w:r w:rsidR="001D3504" w:rsidRPr="00820D0A">
        <w:rPr>
          <w:rFonts w:ascii="Arial" w:eastAsia="Times New Roman" w:hAnsi="Arial" w:cs="Arial"/>
          <w:szCs w:val="24"/>
        </w:rPr>
        <w:t xml:space="preserve"> stran.</w:t>
      </w:r>
    </w:p>
    <w:p w14:paraId="57D14092" w14:textId="7B7759AD" w:rsidR="006D6324" w:rsidRPr="00820D0A" w:rsidRDefault="006D6324" w:rsidP="006D6324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>8.6 Obě smluvní strany prohlašují, že se seznámily s celým textem smlouvy včetně jej</w:t>
      </w:r>
      <w:r w:rsidR="006B3130" w:rsidRPr="00820D0A">
        <w:rPr>
          <w:rFonts w:ascii="Arial" w:eastAsia="Times New Roman" w:hAnsi="Arial" w:cs="Arial"/>
          <w:szCs w:val="24"/>
        </w:rPr>
        <w:t>í</w:t>
      </w:r>
      <w:r w:rsidRPr="00820D0A">
        <w:rPr>
          <w:rFonts w:ascii="Arial" w:eastAsia="Times New Roman" w:hAnsi="Arial" w:cs="Arial"/>
          <w:szCs w:val="24"/>
        </w:rPr>
        <w:t>ch příloh a s celým obsahem smlouvy souhlasí. Současně prohlašují, že tato smlouva nebyla sjednána v tísni ani za jinak nápadně nevýhodných podmínek.</w:t>
      </w:r>
    </w:p>
    <w:p w14:paraId="32AD94B7" w14:textId="77777777" w:rsidR="009E3840" w:rsidRDefault="009E3840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4E52CCFB" w14:textId="77777777" w:rsidR="009E3840" w:rsidRDefault="009E3840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4CF8E6DF" w14:textId="77777777" w:rsidR="009E3840" w:rsidRDefault="009E3840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22495E26" w14:textId="77777777" w:rsidR="009E3840" w:rsidRDefault="009E3840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65A2455C" w14:textId="77777777" w:rsidR="009E3840" w:rsidRDefault="009E3840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</w:p>
    <w:p w14:paraId="11A708AB" w14:textId="73AD97B7" w:rsidR="00264520" w:rsidRPr="00820D0A" w:rsidRDefault="006D6324" w:rsidP="00BB1108">
      <w:pPr>
        <w:keepLines/>
        <w:spacing w:before="120" w:after="120" w:line="240" w:lineRule="auto"/>
        <w:ind w:left="340" w:hanging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lastRenderedPageBreak/>
        <w:t>8.7 Nedílnou součástí smlouvy jsou tyto přílohy:</w:t>
      </w:r>
    </w:p>
    <w:p w14:paraId="5004439D" w14:textId="5FAEC556" w:rsidR="006D6324" w:rsidRPr="00820D0A" w:rsidRDefault="006D6324" w:rsidP="006D6324">
      <w:pPr>
        <w:keepLines/>
        <w:spacing w:before="120" w:after="120" w:line="240" w:lineRule="auto"/>
        <w:ind w:left="340"/>
        <w:jc w:val="both"/>
        <w:rPr>
          <w:rFonts w:ascii="Arial" w:eastAsia="Times New Roman" w:hAnsi="Arial" w:cs="Arial"/>
          <w:sz w:val="24"/>
          <w:szCs w:val="24"/>
        </w:rPr>
      </w:pPr>
      <w:r w:rsidRPr="00820D0A">
        <w:rPr>
          <w:rFonts w:ascii="Arial" w:eastAsia="Times New Roman" w:hAnsi="Arial" w:cs="Arial"/>
          <w:szCs w:val="24"/>
        </w:rPr>
        <w:t xml:space="preserve">Příloha č. 1 – </w:t>
      </w:r>
      <w:r w:rsidR="00C4204D">
        <w:rPr>
          <w:rFonts w:ascii="Arial" w:eastAsia="Times New Roman" w:hAnsi="Arial" w:cs="Arial"/>
          <w:szCs w:val="24"/>
        </w:rPr>
        <w:t xml:space="preserve">cenová </w:t>
      </w:r>
      <w:r w:rsidR="00CF2B9A">
        <w:rPr>
          <w:rFonts w:ascii="Arial" w:eastAsia="Times New Roman" w:hAnsi="Arial" w:cs="Arial"/>
          <w:szCs w:val="24"/>
        </w:rPr>
        <w:t>kalkulace</w:t>
      </w:r>
    </w:p>
    <w:p w14:paraId="49A53622" w14:textId="2CB82D5F" w:rsidR="00005A44" w:rsidRPr="00820D0A" w:rsidRDefault="006D6324" w:rsidP="00BB1108">
      <w:pPr>
        <w:keepLines/>
        <w:spacing w:before="120" w:after="120" w:line="240" w:lineRule="auto"/>
        <w:ind w:left="340"/>
        <w:jc w:val="both"/>
        <w:rPr>
          <w:rFonts w:ascii="Arial" w:eastAsia="Times New Roman" w:hAnsi="Arial" w:cs="Arial"/>
          <w:szCs w:val="24"/>
        </w:rPr>
      </w:pPr>
      <w:r w:rsidRPr="00820D0A">
        <w:rPr>
          <w:rFonts w:ascii="Arial" w:eastAsia="Times New Roman" w:hAnsi="Arial" w:cs="Arial"/>
          <w:szCs w:val="24"/>
        </w:rPr>
        <w:t>Příloha č. 2 – mapový zákres</w:t>
      </w:r>
    </w:p>
    <w:p w14:paraId="54BC8F4E" w14:textId="77777777" w:rsidR="001E7616" w:rsidRPr="00820D0A" w:rsidRDefault="001E7616" w:rsidP="00BB1108">
      <w:pPr>
        <w:keepLines/>
        <w:spacing w:before="120" w:after="120" w:line="240" w:lineRule="auto"/>
        <w:ind w:left="340"/>
        <w:jc w:val="both"/>
        <w:rPr>
          <w:rFonts w:ascii="Arial" w:eastAsia="Times New Roman" w:hAnsi="Arial" w:cs="Arial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25"/>
        <w:gridCol w:w="255"/>
        <w:gridCol w:w="220"/>
        <w:gridCol w:w="168"/>
        <w:gridCol w:w="181"/>
        <w:gridCol w:w="67"/>
        <w:gridCol w:w="67"/>
        <w:gridCol w:w="92"/>
        <w:gridCol w:w="809"/>
        <w:gridCol w:w="412"/>
        <w:gridCol w:w="152"/>
        <w:gridCol w:w="288"/>
        <w:gridCol w:w="26"/>
        <w:gridCol w:w="55"/>
        <w:gridCol w:w="298"/>
        <w:gridCol w:w="670"/>
        <w:gridCol w:w="195"/>
        <w:gridCol w:w="46"/>
        <w:gridCol w:w="77"/>
        <w:gridCol w:w="51"/>
        <w:gridCol w:w="204"/>
        <w:gridCol w:w="1285"/>
        <w:gridCol w:w="102"/>
        <w:gridCol w:w="267"/>
        <w:gridCol w:w="77"/>
        <w:gridCol w:w="48"/>
        <w:gridCol w:w="321"/>
        <w:gridCol w:w="503"/>
        <w:gridCol w:w="1083"/>
        <w:gridCol w:w="45"/>
        <w:gridCol w:w="59"/>
        <w:gridCol w:w="369"/>
      </w:tblGrid>
      <w:tr w:rsidR="00793811" w:rsidRPr="00820D0A" w14:paraId="57402B3F" w14:textId="77777777" w:rsidTr="00793811">
        <w:trPr>
          <w:gridAfter w:val="2"/>
          <w:wAfter w:w="428" w:type="dxa"/>
          <w:trHeight w:val="608"/>
          <w:jc w:val="center"/>
        </w:trPr>
        <w:tc>
          <w:tcPr>
            <w:tcW w:w="16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7348" w14:textId="77777777" w:rsidR="00793811" w:rsidRPr="00820D0A" w:rsidRDefault="00793811" w:rsidP="007726F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>V Krásné Lípě</w:t>
            </w:r>
          </w:p>
        </w:tc>
        <w:tc>
          <w:tcPr>
            <w:tcW w:w="3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D8A18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20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774A4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>dne ...................</w:t>
            </w:r>
          </w:p>
        </w:tc>
        <w:tc>
          <w:tcPr>
            <w:tcW w:w="9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27AB7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7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A8EBA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>V ……………….</w:t>
            </w:r>
          </w:p>
        </w:tc>
        <w:tc>
          <w:tcPr>
            <w:tcW w:w="3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26404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3BD41" w14:textId="77777777" w:rsidR="00793811" w:rsidRPr="00820D0A" w:rsidRDefault="00793811" w:rsidP="007726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>dne ...................</w:t>
            </w:r>
          </w:p>
        </w:tc>
      </w:tr>
      <w:tr w:rsidR="00793811" w:rsidRPr="00820D0A" w14:paraId="09772498" w14:textId="77777777" w:rsidTr="00CC11A5">
        <w:trPr>
          <w:gridAfter w:val="1"/>
          <w:wAfter w:w="369" w:type="dxa"/>
          <w:trHeight w:val="915"/>
          <w:jc w:val="center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7F869" w14:textId="77777777" w:rsidR="00793811" w:rsidRPr="00820D0A" w:rsidRDefault="00793811" w:rsidP="00156E1C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1BCE5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22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08747C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983FB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14:paraId="0CF8D9E0" w14:textId="77777777" w:rsidR="00793811" w:rsidRPr="00820D0A" w:rsidRDefault="00793811" w:rsidP="007726F6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CB27DD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05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C519AF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93811" w:rsidRPr="00820D0A" w14:paraId="2C140B7F" w14:textId="77777777" w:rsidTr="00793811">
        <w:trPr>
          <w:gridAfter w:val="1"/>
          <w:wAfter w:w="369" w:type="dxa"/>
          <w:trHeight w:val="186"/>
          <w:jc w:val="center"/>
        </w:trPr>
        <w:tc>
          <w:tcPr>
            <w:tcW w:w="33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3A2C7" w14:textId="77777777" w:rsidR="00793811" w:rsidRPr="00820D0A" w:rsidRDefault="00793811" w:rsidP="007726F6">
            <w:pPr>
              <w:spacing w:line="186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4871AC" w14:textId="77777777" w:rsidR="00793811" w:rsidRPr="00820D0A" w:rsidRDefault="00793811" w:rsidP="007726F6">
            <w:pPr>
              <w:spacing w:line="186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36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3DDB54" w14:textId="77777777" w:rsidR="00793811" w:rsidRPr="00820D0A" w:rsidRDefault="00793811" w:rsidP="007726F6">
            <w:pPr>
              <w:spacing w:line="186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793811" w:rsidRPr="00820D0A" w14:paraId="7B0DAEC4" w14:textId="77777777" w:rsidTr="00793811">
        <w:trPr>
          <w:gridAfter w:val="1"/>
          <w:wAfter w:w="369" w:type="dxa"/>
          <w:jc w:val="center"/>
        </w:trPr>
        <w:tc>
          <w:tcPr>
            <w:tcW w:w="33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9C2C8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>Objednatel</w:t>
            </w:r>
          </w:p>
        </w:tc>
        <w:tc>
          <w:tcPr>
            <w:tcW w:w="13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23C9C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4363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5C113A" w14:textId="77777777" w:rsidR="00793811" w:rsidRPr="00820D0A" w:rsidRDefault="008162CE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Cs w:val="24"/>
              </w:rPr>
              <w:t xml:space="preserve">   </w:t>
            </w:r>
            <w:r w:rsidR="006A1892" w:rsidRPr="00820D0A">
              <w:rPr>
                <w:rFonts w:ascii="Arial" w:eastAsia="Times New Roman" w:hAnsi="Arial" w:cs="Arial"/>
                <w:szCs w:val="24"/>
              </w:rPr>
              <w:t xml:space="preserve"> </w:t>
            </w:r>
            <w:r w:rsidR="00793811" w:rsidRPr="00820D0A">
              <w:rPr>
                <w:rFonts w:ascii="Arial" w:eastAsia="Times New Roman" w:hAnsi="Arial" w:cs="Arial"/>
                <w:szCs w:val="24"/>
              </w:rPr>
              <w:t>Zhotovitel</w:t>
            </w:r>
          </w:p>
        </w:tc>
      </w:tr>
      <w:tr w:rsidR="00793811" w:rsidRPr="00820D0A" w14:paraId="6DB579A7" w14:textId="77777777" w:rsidTr="00BB1108">
        <w:trPr>
          <w:trHeight w:val="80"/>
          <w:jc w:val="center"/>
        </w:trPr>
        <w:tc>
          <w:tcPr>
            <w:tcW w:w="178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68718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8127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CA269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83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F8FE7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3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07121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8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0BB27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4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8C1E7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3829F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15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70773" w14:textId="77777777" w:rsidR="00793811" w:rsidRPr="00820D0A" w:rsidRDefault="00793811" w:rsidP="007726F6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820D0A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470C21" w:rsidRPr="00820D0A" w14:paraId="10C02827" w14:textId="77777777" w:rsidTr="00470C21">
        <w:trPr>
          <w:gridAfter w:val="13"/>
          <w:wAfter w:w="4414" w:type="dxa"/>
          <w:trHeight w:val="80"/>
          <w:jc w:val="center"/>
        </w:trPr>
        <w:tc>
          <w:tcPr>
            <w:tcW w:w="9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8E251" w14:textId="77777777" w:rsidR="00470C21" w:rsidRPr="00820D0A" w:rsidRDefault="00470C21" w:rsidP="00793811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F37EE" w14:textId="77777777" w:rsidR="00470C21" w:rsidRPr="00820D0A" w:rsidRDefault="00470C21" w:rsidP="00E717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1A4FC" w14:textId="77777777" w:rsidR="00470C21" w:rsidRPr="00820D0A" w:rsidRDefault="00470C21" w:rsidP="00E7172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35DBE" w14:textId="77777777" w:rsidR="00470C21" w:rsidRPr="00820D0A" w:rsidRDefault="00470C21" w:rsidP="00E7172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C21" w:rsidRPr="00820D0A" w14:paraId="2FBCD02C" w14:textId="77777777" w:rsidTr="00470C21">
        <w:trPr>
          <w:gridAfter w:val="11"/>
          <w:wAfter w:w="4159" w:type="dxa"/>
          <w:trHeight w:val="80"/>
          <w:jc w:val="center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D129C0" w14:textId="77777777" w:rsidR="00470C21" w:rsidRPr="00820D0A" w:rsidRDefault="00470C21" w:rsidP="00E71722">
            <w:pPr>
              <w:spacing w:after="0" w:line="186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06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B6C77" w14:textId="77777777" w:rsidR="00470C21" w:rsidRPr="00820D0A" w:rsidRDefault="00470C21" w:rsidP="00E71722">
            <w:pPr>
              <w:spacing w:after="0" w:line="186" w:lineRule="atLeast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470C21" w:rsidRPr="00820D0A" w14:paraId="54556A4F" w14:textId="77777777" w:rsidTr="00E71722">
        <w:trPr>
          <w:gridAfter w:val="11"/>
          <w:wAfter w:w="4159" w:type="dxa"/>
          <w:jc w:val="center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AF1A3" w14:textId="77777777" w:rsidR="001E790D" w:rsidRPr="00820D0A" w:rsidRDefault="001E790D" w:rsidP="00E7172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06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4E942" w14:textId="77777777" w:rsidR="00470C21" w:rsidRPr="00820D0A" w:rsidRDefault="00470C21" w:rsidP="00E7172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D6324" w:rsidRPr="00820D0A" w14:paraId="00181FEE" w14:textId="77777777" w:rsidTr="00E71722">
        <w:trPr>
          <w:gridAfter w:val="3"/>
          <w:wAfter w:w="473" w:type="dxa"/>
          <w:jc w:val="center"/>
        </w:trPr>
        <w:tc>
          <w:tcPr>
            <w:tcW w:w="368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A6B23" w14:textId="77777777" w:rsidR="00283D29" w:rsidRPr="00820D0A" w:rsidRDefault="00283D29" w:rsidP="00E71722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</w:p>
          <w:p w14:paraId="7943CD09" w14:textId="77777777" w:rsidR="00793811" w:rsidRPr="00820D0A" w:rsidRDefault="00793811" w:rsidP="00E71722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</w:p>
          <w:p w14:paraId="391DC609" w14:textId="77777777" w:rsidR="006D6324" w:rsidRPr="00820D0A" w:rsidRDefault="006D6324" w:rsidP="00E71722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 w:rsidRPr="00820D0A">
              <w:rPr>
                <w:rFonts w:ascii="Arial" w:eastAsia="Times New Roman" w:hAnsi="Arial" w:cs="Arial"/>
                <w:bCs/>
              </w:rPr>
              <w:t xml:space="preserve">Ing. </w:t>
            </w:r>
            <w:r w:rsidR="00831FBD" w:rsidRPr="00820D0A">
              <w:rPr>
                <w:rFonts w:ascii="Arial" w:eastAsia="Times New Roman" w:hAnsi="Arial" w:cs="Arial"/>
                <w:bCs/>
              </w:rPr>
              <w:t>Petr Bauer</w:t>
            </w:r>
          </w:p>
          <w:p w14:paraId="34ADCA1E" w14:textId="5EDBEA85" w:rsidR="00283D29" w:rsidRPr="00820D0A" w:rsidRDefault="001356A9" w:rsidP="006A1892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Arial" w:eastAsia="Times New Roman" w:hAnsi="Arial" w:cs="Arial"/>
                <w:bCs/>
              </w:rPr>
              <w:t xml:space="preserve">náměstek </w:t>
            </w:r>
            <w:r w:rsidR="00831FBD" w:rsidRPr="00820D0A">
              <w:rPr>
                <w:rFonts w:ascii="Arial" w:eastAsia="Times New Roman" w:hAnsi="Arial" w:cs="Arial"/>
                <w:bCs/>
              </w:rPr>
              <w:t>ředitel</w:t>
            </w:r>
            <w:r>
              <w:rPr>
                <w:rFonts w:ascii="Arial" w:eastAsia="Times New Roman" w:hAnsi="Arial" w:cs="Arial"/>
                <w:bCs/>
              </w:rPr>
              <w:t xml:space="preserve">e, vedoucí </w:t>
            </w:r>
            <w:r w:rsidR="00831FBD" w:rsidRPr="00820D0A">
              <w:rPr>
                <w:rFonts w:ascii="Arial" w:eastAsia="Times New Roman" w:hAnsi="Arial" w:cs="Arial"/>
                <w:bCs/>
              </w:rPr>
              <w:t>odboru ochrany přírody</w:t>
            </w:r>
          </w:p>
          <w:p w14:paraId="4643132C" w14:textId="19C1E59B" w:rsidR="006D6324" w:rsidRPr="00820D0A" w:rsidRDefault="006D6324" w:rsidP="006A1892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12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4358E7" w14:textId="77777777" w:rsidR="006D6324" w:rsidRPr="00820D0A" w:rsidRDefault="006D6324" w:rsidP="00E71722">
            <w:pPr>
              <w:spacing w:after="0" w:line="240" w:lineRule="auto"/>
              <w:rPr>
                <w:rFonts w:ascii="Arial" w:eastAsia="Times New Roman" w:hAnsi="Arial" w:cs="Arial"/>
                <w:highlight w:val="yellow"/>
              </w:rPr>
            </w:pPr>
          </w:p>
          <w:p w14:paraId="30B64832" w14:textId="77777777" w:rsidR="001E790D" w:rsidRPr="00820D0A" w:rsidRDefault="001E790D" w:rsidP="00E71722">
            <w:pPr>
              <w:spacing w:after="0" w:line="240" w:lineRule="auto"/>
              <w:rPr>
                <w:rFonts w:ascii="Arial" w:eastAsia="Times New Roman" w:hAnsi="Arial" w:cs="Arial"/>
                <w:highlight w:val="yellow"/>
              </w:rPr>
            </w:pPr>
          </w:p>
        </w:tc>
        <w:tc>
          <w:tcPr>
            <w:tcW w:w="406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C7B6E" w14:textId="2846532F" w:rsidR="006D6324" w:rsidRPr="00820D0A" w:rsidRDefault="001356A9" w:rsidP="00AA2622">
            <w:pPr>
              <w:spacing w:after="0" w:line="240" w:lineRule="auto"/>
              <w:rPr>
                <w:rFonts w:ascii="Arial" w:eastAsia="Times New Roman" w:hAnsi="Arial" w:cs="Arial"/>
                <w:highlight w:val="yellow"/>
              </w:rPr>
            </w:pPr>
            <w:r w:rsidRPr="001356A9">
              <w:rPr>
                <w:rFonts w:ascii="Arial" w:eastAsia="Times New Roman" w:hAnsi="Arial" w:cs="Arial"/>
              </w:rPr>
              <w:t>Pavel Bultas</w:t>
            </w:r>
          </w:p>
        </w:tc>
      </w:tr>
    </w:tbl>
    <w:p w14:paraId="4293759F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58B9AB31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44C43E5C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09AB62B2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0FC04F47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71D89FC8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4C793403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3C987816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03C7AFAE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30EF8BD7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245C5603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482E3672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  <w:bookmarkStart w:id="0" w:name="_GoBack"/>
      <w:bookmarkEnd w:id="0"/>
    </w:p>
    <w:p w14:paraId="7BA4FC20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7ABA3900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3D2A716D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7548FCA8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1E9768FF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7441C2AC" w14:textId="77777777" w:rsidR="001356A9" w:rsidRDefault="001356A9" w:rsidP="00A30B25">
      <w:pPr>
        <w:ind w:left="-284"/>
        <w:jc w:val="center"/>
        <w:rPr>
          <w:rFonts w:ascii="Arial" w:hAnsi="Arial" w:cs="Arial"/>
          <w:b/>
        </w:rPr>
      </w:pPr>
    </w:p>
    <w:p w14:paraId="36ED5A3E" w14:textId="146C24EB" w:rsidR="00A30B25" w:rsidRPr="00820D0A" w:rsidRDefault="00A30B25" w:rsidP="00A30B25">
      <w:pPr>
        <w:ind w:left="-284"/>
        <w:jc w:val="center"/>
        <w:rPr>
          <w:rFonts w:ascii="Arial" w:hAnsi="Arial" w:cs="Arial"/>
          <w:b/>
        </w:rPr>
      </w:pPr>
      <w:r w:rsidRPr="00820D0A">
        <w:rPr>
          <w:rFonts w:ascii="Arial" w:hAnsi="Arial" w:cs="Arial"/>
          <w:b/>
        </w:rPr>
        <w:lastRenderedPageBreak/>
        <w:t xml:space="preserve">Příloha č. 1 </w:t>
      </w:r>
      <w:r w:rsidR="00847746" w:rsidRPr="00820D0A">
        <w:rPr>
          <w:rFonts w:ascii="Arial" w:hAnsi="Arial" w:cs="Arial"/>
          <w:b/>
        </w:rPr>
        <w:t>–</w:t>
      </w:r>
      <w:r w:rsidRPr="00820D0A">
        <w:rPr>
          <w:rFonts w:ascii="Arial" w:hAnsi="Arial" w:cs="Arial"/>
          <w:b/>
        </w:rPr>
        <w:t xml:space="preserve"> </w:t>
      </w:r>
      <w:r w:rsidR="00847746" w:rsidRPr="00820D0A">
        <w:rPr>
          <w:rFonts w:ascii="Arial" w:hAnsi="Arial" w:cs="Arial"/>
          <w:b/>
        </w:rPr>
        <w:t xml:space="preserve">Cenová </w:t>
      </w:r>
      <w:r w:rsidR="001356A9">
        <w:rPr>
          <w:rFonts w:ascii="Arial" w:hAnsi="Arial" w:cs="Arial"/>
          <w:b/>
        </w:rPr>
        <w:t xml:space="preserve">kalkulace </w:t>
      </w:r>
    </w:p>
    <w:p w14:paraId="4AABDA1C" w14:textId="7B287D8F" w:rsidR="00A30B25" w:rsidRPr="00820D0A" w:rsidRDefault="00A30B25" w:rsidP="00A30B25">
      <w:pPr>
        <w:ind w:left="2124" w:firstLine="708"/>
        <w:rPr>
          <w:rFonts w:ascii="Arial" w:hAnsi="Arial" w:cs="Arial"/>
        </w:rPr>
      </w:pPr>
      <w:r w:rsidRPr="00820D0A">
        <w:rPr>
          <w:rFonts w:ascii="Arial" w:hAnsi="Arial" w:cs="Arial"/>
        </w:rPr>
        <w:t xml:space="preserve">ke smlouvě o dílo č.j. </w:t>
      </w:r>
      <w:sdt>
        <w:sdtPr>
          <w:rPr>
            <w:rFonts w:ascii="Arial" w:hAnsi="Arial" w:cs="Arial"/>
          </w:rPr>
          <w:id w:val="-1911379283"/>
          <w:placeholder>
            <w:docPart w:val="D7FEB662B699442DA20CA71992AFFE1C"/>
          </w:placeholder>
          <w:text/>
        </w:sdtPr>
        <w:sdtEndPr/>
        <w:sdtContent>
          <w:r w:rsidR="005B3D73" w:rsidRPr="005B3D73">
            <w:rPr>
              <w:rFonts w:ascii="Arial" w:hAnsi="Arial" w:cs="Arial"/>
            </w:rPr>
            <w:t>SNPCS 06986/2024</w:t>
          </w:r>
        </w:sdtContent>
      </w:sdt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73"/>
        <w:gridCol w:w="572"/>
        <w:gridCol w:w="1635"/>
        <w:gridCol w:w="1567"/>
        <w:gridCol w:w="1471"/>
      </w:tblGrid>
      <w:tr w:rsidR="00911BF9" w:rsidRPr="00911BF9" w14:paraId="19890E76" w14:textId="77777777" w:rsidTr="00911BF9">
        <w:trPr>
          <w:trHeight w:val="315"/>
        </w:trPr>
        <w:tc>
          <w:tcPr>
            <w:tcW w:w="23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70AD47"/>
            <w:hideMark/>
          </w:tcPr>
          <w:p w14:paraId="6F2CBD12" w14:textId="77777777" w:rsidR="00911BF9" w:rsidRPr="00911BF9" w:rsidRDefault="00911BF9" w:rsidP="00911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1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Kácení hráze PR </w:t>
            </w:r>
            <w:proofErr w:type="spellStart"/>
            <w:r w:rsidRPr="00911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Libouchecké</w:t>
            </w:r>
            <w:proofErr w:type="spellEnd"/>
            <w:r w:rsidRPr="00911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rybníčky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vAlign w:val="bottom"/>
            <w:hideMark/>
          </w:tcPr>
          <w:p w14:paraId="225E49C3" w14:textId="77777777" w:rsidR="00911BF9" w:rsidRPr="00911BF9" w:rsidRDefault="00911BF9" w:rsidP="00911B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911BF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64078D0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Jednotková cena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4267752A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Počet jednotek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AD47"/>
            <w:noWrap/>
            <w:vAlign w:val="bottom"/>
            <w:hideMark/>
          </w:tcPr>
          <w:p w14:paraId="1606AF8A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Cena</w:t>
            </w:r>
          </w:p>
        </w:tc>
      </w:tr>
      <w:tr w:rsidR="00911BF9" w:rsidRPr="00911BF9" w14:paraId="34F4A0C5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C89BA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11-20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7BA4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F89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165,00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045D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7,00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12427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1155</w:t>
            </w:r>
          </w:p>
        </w:tc>
      </w:tr>
      <w:tr w:rsidR="00911BF9" w:rsidRPr="00911BF9" w14:paraId="3C62B17E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6CAD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21-30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EAC9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F4DC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440,00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A5F0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17,00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D882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7480</w:t>
            </w:r>
          </w:p>
        </w:tc>
      </w:tr>
      <w:tr w:rsidR="00911BF9" w:rsidRPr="00911BF9" w14:paraId="023F8D3D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00671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31-40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E476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3A50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770,00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9F8C9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8,00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A2A8E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6160</w:t>
            </w:r>
          </w:p>
        </w:tc>
      </w:tr>
      <w:tr w:rsidR="00911BF9" w:rsidRPr="00911BF9" w14:paraId="6C92953B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A162E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41-50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C552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A6C5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1 540,00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8E16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5,00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1CB683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7700</w:t>
            </w:r>
          </w:p>
        </w:tc>
      </w:tr>
      <w:tr w:rsidR="00911BF9" w:rsidRPr="00911BF9" w14:paraId="61AB0A13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3E9E0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51-60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1083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5F22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2 750,00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8A9E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EC57C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11000</w:t>
            </w:r>
          </w:p>
        </w:tc>
      </w:tr>
      <w:tr w:rsidR="00911BF9" w:rsidRPr="00911BF9" w14:paraId="2C626DBC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E679F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volné, průměr kmene na pařezu nad 100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2E1B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98A7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9 900,00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0626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0C495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9900</w:t>
            </w:r>
          </w:p>
        </w:tc>
      </w:tr>
      <w:tr w:rsidR="00911BF9" w:rsidRPr="00911BF9" w14:paraId="7299F1C9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88476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Prořez koruny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E816D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1546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1 000,00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52718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9CFE9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4000</w:t>
            </w:r>
          </w:p>
        </w:tc>
      </w:tr>
      <w:tr w:rsidR="00911BF9" w:rsidRPr="00911BF9" w14:paraId="5C75965A" w14:textId="77777777" w:rsidTr="00911BF9">
        <w:trPr>
          <w:trHeight w:val="322"/>
        </w:trPr>
        <w:tc>
          <w:tcPr>
            <w:tcW w:w="232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DAB8D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postupné, a s přetažením, průměr kmene na pařezu 41-50 cm</w:t>
            </w:r>
          </w:p>
        </w:tc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F9B1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E15B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6 450,00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22AB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2,00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9E651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12900</w:t>
            </w:r>
          </w:p>
        </w:tc>
      </w:tr>
      <w:tr w:rsidR="00911BF9" w:rsidRPr="00911BF9" w14:paraId="66C7F8BE" w14:textId="77777777" w:rsidTr="00911BF9">
        <w:trPr>
          <w:trHeight w:val="330"/>
        </w:trPr>
        <w:tc>
          <w:tcPr>
            <w:tcW w:w="232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15EE3D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postupné, a s přetažením, průměr kmene na pařezu 51-60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5115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71F0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8 250,00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DFD4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2,00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CA811D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16500</w:t>
            </w:r>
          </w:p>
        </w:tc>
      </w:tr>
      <w:tr w:rsidR="00911BF9" w:rsidRPr="00911BF9" w14:paraId="68CF8DA0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E8E9B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Kácení postupné, a s přetažením, průměr kmene na pařezu 91-100 cm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9444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1EB3D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29 150,00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6AC9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7F82F3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29150</w:t>
            </w:r>
          </w:p>
        </w:tc>
      </w:tr>
      <w:tr w:rsidR="00911BF9" w:rsidRPr="00911BF9" w14:paraId="71EC3026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791BCC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Cena kácení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57CC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FC2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7C93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5D86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105945</w:t>
            </w:r>
          </w:p>
        </w:tc>
      </w:tr>
      <w:tr w:rsidR="00911BF9" w:rsidRPr="00911BF9" w14:paraId="75611B06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01340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Příplatek přístupnost lokality </w:t>
            </w:r>
            <w:proofErr w:type="gramStart"/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10%</w:t>
            </w:r>
            <w:proofErr w:type="gramEnd"/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3206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FDB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7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1C50C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10594,5</w:t>
            </w:r>
          </w:p>
        </w:tc>
      </w:tr>
      <w:tr w:rsidR="00911BF9" w:rsidRPr="00911BF9" w14:paraId="13FE24D3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6A1D4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Štěpkování</w:t>
            </w:r>
            <w:proofErr w:type="spellEnd"/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042D" w14:textId="77777777" w:rsidR="00911BF9" w:rsidRPr="00911BF9" w:rsidRDefault="00911BF9" w:rsidP="00911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den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1B1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10 000,00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86585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4,00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B9E8C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40000</w:t>
            </w:r>
          </w:p>
        </w:tc>
      </w:tr>
      <w:tr w:rsidR="00911BF9" w:rsidRPr="00911BF9" w14:paraId="6EAC069F" w14:textId="77777777" w:rsidTr="00911BF9">
        <w:trPr>
          <w:trHeight w:val="315"/>
        </w:trPr>
        <w:tc>
          <w:tcPr>
            <w:tcW w:w="23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17D75C77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Cena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C030258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A7DBDE3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EA9817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56D9700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156539,5</w:t>
            </w:r>
          </w:p>
        </w:tc>
      </w:tr>
      <w:tr w:rsidR="00911BF9" w:rsidRPr="00911BF9" w14:paraId="551ABF31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86FD8B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9A08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70B42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C175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A795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1BF9" w:rsidRPr="00911BF9" w14:paraId="43FDD389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25A040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B535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72C3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B21A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74AC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1BF9" w:rsidRPr="00911BF9" w14:paraId="531729ED" w14:textId="77777777" w:rsidTr="00911BF9">
        <w:trPr>
          <w:trHeight w:val="315"/>
        </w:trPr>
        <w:tc>
          <w:tcPr>
            <w:tcW w:w="23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hideMark/>
          </w:tcPr>
          <w:p w14:paraId="7BA8FBB8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Kosení v části PR </w:t>
            </w:r>
            <w:proofErr w:type="spellStart"/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Libouchecké</w:t>
            </w:r>
            <w:proofErr w:type="spellEnd"/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rybníčky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CCDB097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19FC5651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Jednotková cena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70AD47"/>
            <w:noWrap/>
            <w:vAlign w:val="bottom"/>
            <w:hideMark/>
          </w:tcPr>
          <w:p w14:paraId="00882384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Počet jednotek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AD47"/>
            <w:noWrap/>
            <w:vAlign w:val="bottom"/>
            <w:hideMark/>
          </w:tcPr>
          <w:p w14:paraId="01C73A60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Cena</w:t>
            </w:r>
          </w:p>
        </w:tc>
      </w:tr>
      <w:tr w:rsidR="00911BF9" w:rsidRPr="00911BF9" w14:paraId="5B141FD2" w14:textId="77777777" w:rsidTr="00911BF9">
        <w:trPr>
          <w:trHeight w:val="300"/>
        </w:trPr>
        <w:tc>
          <w:tcPr>
            <w:tcW w:w="232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03F27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Jednorázová základní částka na ploše do 2 ha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826D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ks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5F78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3000</w:t>
            </w:r>
          </w:p>
        </w:tc>
        <w:tc>
          <w:tcPr>
            <w:tcW w:w="8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E7090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91025A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3000</w:t>
            </w:r>
          </w:p>
        </w:tc>
      </w:tr>
      <w:tr w:rsidR="00911BF9" w:rsidRPr="00911BF9" w14:paraId="35F0F501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E158F0F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11BF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Ruční kosení křovinořezem a kosení</w:t>
            </w:r>
          </w:p>
        </w:tc>
        <w:tc>
          <w:tcPr>
            <w:tcW w:w="3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0F24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ha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77FA3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35000</w:t>
            </w:r>
          </w:p>
        </w:tc>
        <w:tc>
          <w:tcPr>
            <w:tcW w:w="8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8CD3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0,31</w:t>
            </w:r>
          </w:p>
        </w:tc>
        <w:tc>
          <w:tcPr>
            <w:tcW w:w="81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F30D4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10850</w:t>
            </w:r>
          </w:p>
        </w:tc>
      </w:tr>
      <w:tr w:rsidR="00911BF9" w:rsidRPr="00911BF9" w14:paraId="293F7659" w14:textId="77777777" w:rsidTr="00911BF9">
        <w:trPr>
          <w:trHeight w:val="315"/>
        </w:trPr>
        <w:tc>
          <w:tcPr>
            <w:tcW w:w="23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77F405D8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Cena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791318B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82687EC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9394E31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76795F07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13850</w:t>
            </w:r>
          </w:p>
        </w:tc>
      </w:tr>
      <w:tr w:rsidR="00911BF9" w:rsidRPr="00911BF9" w14:paraId="7C04C9F8" w14:textId="77777777" w:rsidTr="00911BF9">
        <w:trPr>
          <w:trHeight w:val="315"/>
        </w:trPr>
        <w:tc>
          <w:tcPr>
            <w:tcW w:w="23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ABEFE7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33E8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0D98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1678B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E2BD8" w14:textId="77777777" w:rsidR="00911BF9" w:rsidRPr="00911BF9" w:rsidRDefault="00911BF9" w:rsidP="00911B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1BF9" w:rsidRPr="00911BF9" w14:paraId="72D9A377" w14:textId="77777777" w:rsidTr="00911BF9">
        <w:trPr>
          <w:trHeight w:val="315"/>
        </w:trPr>
        <w:tc>
          <w:tcPr>
            <w:tcW w:w="23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0000"/>
            <w:noWrap/>
            <w:hideMark/>
          </w:tcPr>
          <w:p w14:paraId="5EC51A64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Cena celkem</w:t>
            </w:r>
          </w:p>
        </w:tc>
        <w:tc>
          <w:tcPr>
            <w:tcW w:w="3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4A924C5D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6988640C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6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30731F84" w14:textId="77777777" w:rsidR="00911BF9" w:rsidRPr="00911BF9" w:rsidRDefault="00911BF9" w:rsidP="00911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11BF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4B8CC7CB" w14:textId="77777777" w:rsidR="00911BF9" w:rsidRPr="00911BF9" w:rsidRDefault="00911BF9" w:rsidP="00911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1BF9">
              <w:rPr>
                <w:rFonts w:ascii="Calibri" w:eastAsia="Times New Roman" w:hAnsi="Calibri" w:cs="Calibri"/>
                <w:b/>
                <w:bCs/>
                <w:color w:val="000000"/>
              </w:rPr>
              <w:t>170389,5</w:t>
            </w:r>
          </w:p>
        </w:tc>
      </w:tr>
    </w:tbl>
    <w:p w14:paraId="3DDB38FE" w14:textId="77777777" w:rsidR="00A30B25" w:rsidRPr="00820D0A" w:rsidRDefault="00A30B25" w:rsidP="00A30B25">
      <w:pPr>
        <w:ind w:left="-284"/>
        <w:jc w:val="center"/>
        <w:rPr>
          <w:rFonts w:ascii="Arial" w:hAnsi="Arial" w:cs="Arial"/>
          <w:b/>
        </w:rPr>
      </w:pPr>
    </w:p>
    <w:p w14:paraId="0BC447A9" w14:textId="77777777" w:rsidR="00A30B25" w:rsidRPr="00820D0A" w:rsidRDefault="00A30B25" w:rsidP="00A30B25">
      <w:pPr>
        <w:widowControl w:val="0"/>
        <w:tabs>
          <w:tab w:val="left" w:pos="3544"/>
          <w:tab w:val="left" w:pos="4820"/>
          <w:tab w:val="left" w:pos="6237"/>
          <w:tab w:val="right" w:leader="dot" w:pos="8364"/>
        </w:tabs>
        <w:ind w:left="-851"/>
        <w:rPr>
          <w:rFonts w:ascii="Arial" w:hAnsi="Arial" w:cs="Arial"/>
          <w:iCs/>
        </w:rPr>
      </w:pPr>
      <w:r w:rsidRPr="00820D0A">
        <w:rPr>
          <w:rFonts w:ascii="Arial" w:hAnsi="Arial" w:cs="Arial"/>
          <w:iCs/>
        </w:rPr>
        <w:tab/>
      </w:r>
      <w:r w:rsidRPr="00820D0A">
        <w:rPr>
          <w:rFonts w:ascii="Arial" w:hAnsi="Arial" w:cs="Arial"/>
          <w:iCs/>
        </w:rPr>
        <w:tab/>
      </w:r>
      <w:r w:rsidRPr="00820D0A">
        <w:rPr>
          <w:rFonts w:ascii="Arial" w:hAnsi="Arial" w:cs="Arial"/>
          <w:iCs/>
        </w:rPr>
        <w:tab/>
      </w:r>
    </w:p>
    <w:p w14:paraId="03FDCA88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3A4F765C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157C6EAE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61AED915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0BCAEC99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02E367A0" w14:textId="77777777" w:rsidR="00A30B25" w:rsidRPr="00820D0A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690B27E2" w14:textId="6AEECAC8" w:rsidR="00A30B25" w:rsidRDefault="00A30B25" w:rsidP="00A30B25">
      <w:pPr>
        <w:spacing w:before="100" w:beforeAutospacing="1" w:after="240"/>
        <w:rPr>
          <w:rFonts w:ascii="Arial" w:hAnsi="Arial" w:cs="Arial"/>
          <w:b/>
        </w:rPr>
      </w:pPr>
    </w:p>
    <w:p w14:paraId="65E6473A" w14:textId="77777777" w:rsidR="008736DD" w:rsidRPr="00820D0A" w:rsidRDefault="008736DD" w:rsidP="00A30B25">
      <w:pPr>
        <w:spacing w:before="100" w:beforeAutospacing="1" w:after="240"/>
        <w:rPr>
          <w:rFonts w:ascii="Arial" w:hAnsi="Arial" w:cs="Arial"/>
          <w:b/>
        </w:rPr>
      </w:pPr>
    </w:p>
    <w:p w14:paraId="7238F831" w14:textId="5E353A3C" w:rsidR="00A30B25" w:rsidRPr="00820D0A" w:rsidRDefault="00A30B25" w:rsidP="009F342A">
      <w:pPr>
        <w:spacing w:before="100" w:beforeAutospacing="1" w:after="240"/>
        <w:jc w:val="center"/>
        <w:rPr>
          <w:rFonts w:ascii="Arial" w:hAnsi="Arial" w:cs="Arial"/>
          <w:b/>
        </w:rPr>
      </w:pPr>
      <w:r w:rsidRPr="00820D0A">
        <w:rPr>
          <w:rFonts w:ascii="Arial" w:hAnsi="Arial" w:cs="Arial"/>
          <w:b/>
        </w:rPr>
        <w:lastRenderedPageBreak/>
        <w:t>Příloha číslo 2 - Mapový zákres</w:t>
      </w:r>
    </w:p>
    <w:p w14:paraId="0E965AF4" w14:textId="6D89802D" w:rsidR="00A30B25" w:rsidRPr="00820D0A" w:rsidRDefault="00A30B25" w:rsidP="009F342A">
      <w:pPr>
        <w:spacing w:before="100" w:beforeAutospacing="1" w:after="240"/>
        <w:jc w:val="center"/>
        <w:rPr>
          <w:rFonts w:ascii="Arial" w:hAnsi="Arial" w:cs="Arial"/>
          <w:b/>
        </w:rPr>
      </w:pPr>
      <w:r w:rsidRPr="00820D0A">
        <w:rPr>
          <w:rFonts w:ascii="Arial" w:hAnsi="Arial" w:cs="Arial"/>
        </w:rPr>
        <w:t xml:space="preserve">ke smlouvě o dílo č.j. </w:t>
      </w:r>
      <w:sdt>
        <w:sdtPr>
          <w:rPr>
            <w:rFonts w:ascii="Arial" w:hAnsi="Arial" w:cs="Arial"/>
          </w:rPr>
          <w:id w:val="1648083505"/>
          <w:placeholder>
            <w:docPart w:val="AD21B38AB1D14470AE5A5D636C01F472"/>
          </w:placeholder>
          <w:text/>
        </w:sdtPr>
        <w:sdtEndPr/>
        <w:sdtContent>
          <w:r w:rsidR="005B3D73" w:rsidRPr="005B3D73">
            <w:rPr>
              <w:rFonts w:ascii="Arial" w:hAnsi="Arial" w:cs="Arial"/>
            </w:rPr>
            <w:t>SNPCS 06986/2024</w:t>
          </w:r>
        </w:sdtContent>
      </w:sdt>
    </w:p>
    <w:p w14:paraId="344C5D68" w14:textId="267B8AC5" w:rsidR="00A30B25" w:rsidRPr="00820D0A" w:rsidRDefault="00911BF9" w:rsidP="00911BF9">
      <w:pPr>
        <w:spacing w:before="100" w:beforeAutospacing="1" w:after="240"/>
        <w:jc w:val="center"/>
        <w:rPr>
          <w:rFonts w:ascii="Arial" w:hAnsi="Arial" w:cs="Arial"/>
          <w:noProof/>
        </w:rPr>
      </w:pPr>
      <w:r w:rsidRPr="00911BF9">
        <w:rPr>
          <w:noProof/>
        </w:rPr>
        <w:drawing>
          <wp:inline distT="0" distB="0" distL="0" distR="0" wp14:anchorId="6C87709E" wp14:editId="31CDB32E">
            <wp:extent cx="5772150" cy="83515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5151" cy="8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B25" w:rsidRPr="00820D0A" w:rsidSect="00CC11A5">
      <w:pgSz w:w="11906" w:h="16838"/>
      <w:pgMar w:top="1134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4390B"/>
    <w:multiLevelType w:val="multilevel"/>
    <w:tmpl w:val="1EA4ECAC"/>
    <w:lvl w:ilvl="0">
      <w:start w:val="2"/>
      <w:numFmt w:val="decimal"/>
      <w:pStyle w:val="mj2"/>
      <w:lvlText w:val="%1."/>
      <w:lvlJc w:val="center"/>
      <w:pPr>
        <w:tabs>
          <w:tab w:val="num" w:pos="0"/>
        </w:tabs>
        <w:ind w:left="360" w:hanging="72"/>
      </w:pPr>
      <w:rPr>
        <w:rFonts w:ascii="Arial" w:eastAsia="Times New Roman" w:hAnsi="Arial" w:cs="Times New Roman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mj2"/>
      <w:lvlText w:val="%1.%2"/>
      <w:lvlJc w:val="left"/>
      <w:pPr>
        <w:tabs>
          <w:tab w:val="num" w:pos="0"/>
        </w:tabs>
        <w:ind w:left="454" w:hanging="454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1" w15:restartNumberingAfterBreak="0">
    <w:nsid w:val="5D5717E6"/>
    <w:multiLevelType w:val="hybridMultilevel"/>
    <w:tmpl w:val="00B80A98"/>
    <w:lvl w:ilvl="0" w:tplc="0405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 w15:restartNumberingAfterBreak="0">
    <w:nsid w:val="6FB1383B"/>
    <w:multiLevelType w:val="hybridMultilevel"/>
    <w:tmpl w:val="9DB6F2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23"/>
    <w:rsid w:val="00003D54"/>
    <w:rsid w:val="00005A44"/>
    <w:rsid w:val="00040E59"/>
    <w:rsid w:val="0007477E"/>
    <w:rsid w:val="00076D47"/>
    <w:rsid w:val="000A073D"/>
    <w:rsid w:val="000B6EAD"/>
    <w:rsid w:val="000E4283"/>
    <w:rsid w:val="00111999"/>
    <w:rsid w:val="00113553"/>
    <w:rsid w:val="001242D0"/>
    <w:rsid w:val="00126E85"/>
    <w:rsid w:val="001356A9"/>
    <w:rsid w:val="00137141"/>
    <w:rsid w:val="00140371"/>
    <w:rsid w:val="00142BAA"/>
    <w:rsid w:val="00144CD2"/>
    <w:rsid w:val="00146A39"/>
    <w:rsid w:val="00156E1C"/>
    <w:rsid w:val="001833F6"/>
    <w:rsid w:val="001A7CCD"/>
    <w:rsid w:val="001B2945"/>
    <w:rsid w:val="001B58B8"/>
    <w:rsid w:val="001D2D58"/>
    <w:rsid w:val="001D3504"/>
    <w:rsid w:val="001E284B"/>
    <w:rsid w:val="001E7616"/>
    <w:rsid w:val="001E790D"/>
    <w:rsid w:val="001F29D8"/>
    <w:rsid w:val="0021268F"/>
    <w:rsid w:val="00217F72"/>
    <w:rsid w:val="00224E42"/>
    <w:rsid w:val="0023146A"/>
    <w:rsid w:val="00233588"/>
    <w:rsid w:val="0024678E"/>
    <w:rsid w:val="00247D32"/>
    <w:rsid w:val="00264520"/>
    <w:rsid w:val="00273E80"/>
    <w:rsid w:val="00282786"/>
    <w:rsid w:val="00283D29"/>
    <w:rsid w:val="00294FE0"/>
    <w:rsid w:val="002C1A0A"/>
    <w:rsid w:val="002C7871"/>
    <w:rsid w:val="002D54E0"/>
    <w:rsid w:val="002E1249"/>
    <w:rsid w:val="002E6930"/>
    <w:rsid w:val="002F3647"/>
    <w:rsid w:val="002F70F6"/>
    <w:rsid w:val="00322B97"/>
    <w:rsid w:val="0034091D"/>
    <w:rsid w:val="00342EFC"/>
    <w:rsid w:val="0036602B"/>
    <w:rsid w:val="00366FB0"/>
    <w:rsid w:val="00382363"/>
    <w:rsid w:val="0038551A"/>
    <w:rsid w:val="003871A2"/>
    <w:rsid w:val="00394046"/>
    <w:rsid w:val="003A5EBA"/>
    <w:rsid w:val="003B069C"/>
    <w:rsid w:val="003B2B11"/>
    <w:rsid w:val="003B6989"/>
    <w:rsid w:val="003E3007"/>
    <w:rsid w:val="003F5CF1"/>
    <w:rsid w:val="0040605E"/>
    <w:rsid w:val="00413444"/>
    <w:rsid w:val="00434F1A"/>
    <w:rsid w:val="00455094"/>
    <w:rsid w:val="00461C76"/>
    <w:rsid w:val="00470C21"/>
    <w:rsid w:val="00473335"/>
    <w:rsid w:val="00475C6E"/>
    <w:rsid w:val="0048137B"/>
    <w:rsid w:val="004B5E41"/>
    <w:rsid w:val="004D6EBC"/>
    <w:rsid w:val="004E2E05"/>
    <w:rsid w:val="004E717A"/>
    <w:rsid w:val="004F3D43"/>
    <w:rsid w:val="00507FE4"/>
    <w:rsid w:val="00514C68"/>
    <w:rsid w:val="005218B7"/>
    <w:rsid w:val="00524B6C"/>
    <w:rsid w:val="0052681E"/>
    <w:rsid w:val="005274D7"/>
    <w:rsid w:val="005347FC"/>
    <w:rsid w:val="005452F6"/>
    <w:rsid w:val="0056619A"/>
    <w:rsid w:val="0059572C"/>
    <w:rsid w:val="00595DA2"/>
    <w:rsid w:val="005B3D73"/>
    <w:rsid w:val="005C7A49"/>
    <w:rsid w:val="005E112B"/>
    <w:rsid w:val="00601720"/>
    <w:rsid w:val="0061036A"/>
    <w:rsid w:val="00615337"/>
    <w:rsid w:val="00632869"/>
    <w:rsid w:val="00632E99"/>
    <w:rsid w:val="00635F02"/>
    <w:rsid w:val="00642B99"/>
    <w:rsid w:val="006456A2"/>
    <w:rsid w:val="0066191C"/>
    <w:rsid w:val="00674AAD"/>
    <w:rsid w:val="006A1892"/>
    <w:rsid w:val="006A6983"/>
    <w:rsid w:val="006B3130"/>
    <w:rsid w:val="006B789E"/>
    <w:rsid w:val="006C1FFD"/>
    <w:rsid w:val="006C213A"/>
    <w:rsid w:val="006C38B8"/>
    <w:rsid w:val="006D387C"/>
    <w:rsid w:val="006D6324"/>
    <w:rsid w:val="006E6050"/>
    <w:rsid w:val="00724F02"/>
    <w:rsid w:val="00734F0B"/>
    <w:rsid w:val="00747A06"/>
    <w:rsid w:val="0075093A"/>
    <w:rsid w:val="0076208F"/>
    <w:rsid w:val="00782E70"/>
    <w:rsid w:val="0078342B"/>
    <w:rsid w:val="00787067"/>
    <w:rsid w:val="00793811"/>
    <w:rsid w:val="0079437A"/>
    <w:rsid w:val="007B1316"/>
    <w:rsid w:val="007C2035"/>
    <w:rsid w:val="007C4AED"/>
    <w:rsid w:val="007D115C"/>
    <w:rsid w:val="00815682"/>
    <w:rsid w:val="008162CE"/>
    <w:rsid w:val="00820AD6"/>
    <w:rsid w:val="00820D0A"/>
    <w:rsid w:val="00823800"/>
    <w:rsid w:val="00831FBD"/>
    <w:rsid w:val="00847746"/>
    <w:rsid w:val="0085194A"/>
    <w:rsid w:val="008649F9"/>
    <w:rsid w:val="008736DD"/>
    <w:rsid w:val="008C30F2"/>
    <w:rsid w:val="008F45E7"/>
    <w:rsid w:val="00910909"/>
    <w:rsid w:val="00911BF9"/>
    <w:rsid w:val="0091651E"/>
    <w:rsid w:val="009220AD"/>
    <w:rsid w:val="009320EB"/>
    <w:rsid w:val="00942111"/>
    <w:rsid w:val="009652FD"/>
    <w:rsid w:val="00972CA0"/>
    <w:rsid w:val="00984F12"/>
    <w:rsid w:val="009877E9"/>
    <w:rsid w:val="00990168"/>
    <w:rsid w:val="00991B7B"/>
    <w:rsid w:val="00992970"/>
    <w:rsid w:val="00994090"/>
    <w:rsid w:val="00994A6E"/>
    <w:rsid w:val="009A2AEC"/>
    <w:rsid w:val="009A66D1"/>
    <w:rsid w:val="009B2F43"/>
    <w:rsid w:val="009B6D7D"/>
    <w:rsid w:val="009C0B11"/>
    <w:rsid w:val="009C60B5"/>
    <w:rsid w:val="009E3840"/>
    <w:rsid w:val="009F342A"/>
    <w:rsid w:val="00A163B0"/>
    <w:rsid w:val="00A27BC6"/>
    <w:rsid w:val="00A30B25"/>
    <w:rsid w:val="00A34CD9"/>
    <w:rsid w:val="00A5260F"/>
    <w:rsid w:val="00A577B4"/>
    <w:rsid w:val="00A758B1"/>
    <w:rsid w:val="00A85FFF"/>
    <w:rsid w:val="00AA0970"/>
    <w:rsid w:val="00AA2622"/>
    <w:rsid w:val="00AB3294"/>
    <w:rsid w:val="00AB5102"/>
    <w:rsid w:val="00AD1A42"/>
    <w:rsid w:val="00AE7B67"/>
    <w:rsid w:val="00B0178E"/>
    <w:rsid w:val="00B10820"/>
    <w:rsid w:val="00B453EA"/>
    <w:rsid w:val="00B67926"/>
    <w:rsid w:val="00BB1108"/>
    <w:rsid w:val="00BE0B75"/>
    <w:rsid w:val="00BE28DC"/>
    <w:rsid w:val="00BE4D77"/>
    <w:rsid w:val="00BE68FA"/>
    <w:rsid w:val="00C078C3"/>
    <w:rsid w:val="00C219EB"/>
    <w:rsid w:val="00C30CB2"/>
    <w:rsid w:val="00C4183A"/>
    <w:rsid w:val="00C4204D"/>
    <w:rsid w:val="00C44038"/>
    <w:rsid w:val="00C63DF1"/>
    <w:rsid w:val="00C67F96"/>
    <w:rsid w:val="00C85323"/>
    <w:rsid w:val="00C91738"/>
    <w:rsid w:val="00CC11A5"/>
    <w:rsid w:val="00CC627D"/>
    <w:rsid w:val="00CC7828"/>
    <w:rsid w:val="00CD0CD8"/>
    <w:rsid w:val="00CE0223"/>
    <w:rsid w:val="00CE2A9F"/>
    <w:rsid w:val="00CF2B9A"/>
    <w:rsid w:val="00CF5201"/>
    <w:rsid w:val="00D01FB5"/>
    <w:rsid w:val="00D06593"/>
    <w:rsid w:val="00D0767F"/>
    <w:rsid w:val="00D31DC8"/>
    <w:rsid w:val="00D4625C"/>
    <w:rsid w:val="00D54674"/>
    <w:rsid w:val="00D60675"/>
    <w:rsid w:val="00D60EDE"/>
    <w:rsid w:val="00D81950"/>
    <w:rsid w:val="00D82E26"/>
    <w:rsid w:val="00DB5A48"/>
    <w:rsid w:val="00DC55E3"/>
    <w:rsid w:val="00DD3010"/>
    <w:rsid w:val="00DD4EAA"/>
    <w:rsid w:val="00DF63C3"/>
    <w:rsid w:val="00E241B5"/>
    <w:rsid w:val="00E31853"/>
    <w:rsid w:val="00E36252"/>
    <w:rsid w:val="00E6190D"/>
    <w:rsid w:val="00E61AAB"/>
    <w:rsid w:val="00E82BE7"/>
    <w:rsid w:val="00E86C0D"/>
    <w:rsid w:val="00EA7FCF"/>
    <w:rsid w:val="00EB01A2"/>
    <w:rsid w:val="00EC056D"/>
    <w:rsid w:val="00EC2611"/>
    <w:rsid w:val="00EE3630"/>
    <w:rsid w:val="00EE732E"/>
    <w:rsid w:val="00EF4A3D"/>
    <w:rsid w:val="00F00ED1"/>
    <w:rsid w:val="00F224EA"/>
    <w:rsid w:val="00F51FF3"/>
    <w:rsid w:val="00F55EA4"/>
    <w:rsid w:val="00F85AA4"/>
    <w:rsid w:val="00FB262D"/>
    <w:rsid w:val="00FF0327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ED706"/>
  <w15:docId w15:val="{B3DF5244-9E53-4F0D-980A-AFE458CC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E0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CE022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1A42"/>
    <w:rPr>
      <w:rFonts w:ascii="Tahoma" w:hAnsi="Tahoma" w:cs="Tahoma"/>
      <w:sz w:val="16"/>
      <w:szCs w:val="16"/>
    </w:rPr>
  </w:style>
  <w:style w:type="paragraph" w:customStyle="1" w:styleId="mj2">
    <w:name w:val="můj 2"/>
    <w:basedOn w:val="Normln"/>
    <w:rsid w:val="00BE0B75"/>
    <w:pPr>
      <w:numPr>
        <w:ilvl w:val="1"/>
        <w:numId w:val="1"/>
      </w:numPr>
      <w:spacing w:before="120" w:after="120" w:line="260" w:lineRule="exact"/>
      <w:jc w:val="both"/>
    </w:pPr>
    <w:rPr>
      <w:rFonts w:ascii="Arial" w:eastAsia="Times New Roman" w:hAnsi="Arial" w:cs="Arial"/>
      <w:sz w:val="20"/>
      <w:szCs w:val="20"/>
    </w:rPr>
  </w:style>
  <w:style w:type="paragraph" w:styleId="Odstavecseseznamem">
    <w:name w:val="List Paragraph"/>
    <w:basedOn w:val="Normln"/>
    <w:qFormat/>
    <w:rsid w:val="00BE0B75"/>
    <w:pPr>
      <w:spacing w:before="120" w:after="120" w:line="260" w:lineRule="exact"/>
      <w:ind w:left="708"/>
    </w:pPr>
    <w:rPr>
      <w:rFonts w:ascii="Arial" w:eastAsia="Times New Roman" w:hAnsi="Arial" w:cs="Arial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4733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733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7333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7333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73335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unhideWhenUsed/>
    <w:rsid w:val="00382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resaHTML">
    <w:name w:val="HTML Address"/>
    <w:basedOn w:val="Normln"/>
    <w:link w:val="AdresaHTMLChar"/>
    <w:uiPriority w:val="99"/>
    <w:unhideWhenUsed/>
    <w:rsid w:val="00AE7B6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dresaHTMLChar">
    <w:name w:val="Adresa HTML Char"/>
    <w:basedOn w:val="Standardnpsmoodstavce"/>
    <w:link w:val="AdresaHTML"/>
    <w:uiPriority w:val="99"/>
    <w:rsid w:val="00AE7B67"/>
    <w:rPr>
      <w:rFonts w:ascii="Times New Roman" w:eastAsia="Times New Roman" w:hAnsi="Times New Roman" w:cs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11C616BE6514010A207FA577844A78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3C97C8-779B-4561-A940-BA8CE7B72054}"/>
      </w:docPartPr>
      <w:docPartBody>
        <w:p w:rsidR="00C57328" w:rsidRDefault="00761162" w:rsidP="00761162">
          <w:pPr>
            <w:pStyle w:val="411C616BE6514010A207FA577844A788"/>
          </w:pPr>
          <w:r w:rsidRPr="000D59A0">
            <w:rPr>
              <w:rStyle w:val="Zstupntext"/>
              <w:b/>
              <w:color w:val="auto"/>
            </w:rPr>
            <w:t>Klikněte nebo klepněte sem a zadejte text.</w:t>
          </w:r>
        </w:p>
      </w:docPartBody>
    </w:docPart>
    <w:docPart>
      <w:docPartPr>
        <w:name w:val="D7FEB662B699442DA20CA71992AFFE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033E667-5E74-4953-8B1D-89F2A5E3C4AD}"/>
      </w:docPartPr>
      <w:docPartBody>
        <w:p w:rsidR="00C57328" w:rsidRDefault="00761162" w:rsidP="00761162">
          <w:pPr>
            <w:pStyle w:val="D7FEB662B699442DA20CA71992AFFE1C"/>
          </w:pPr>
          <w:r w:rsidRPr="000D59A0">
            <w:rPr>
              <w:rStyle w:val="Zstupntext"/>
              <w:b/>
              <w:color w:val="auto"/>
            </w:rPr>
            <w:t>Klikněte nebo klepněte sem a zadejte text.</w:t>
          </w:r>
        </w:p>
      </w:docPartBody>
    </w:docPart>
    <w:docPart>
      <w:docPartPr>
        <w:name w:val="AD21B38AB1D14470AE5A5D636C01F4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A47BF49-F071-48D9-8114-C12B515A2213}"/>
      </w:docPartPr>
      <w:docPartBody>
        <w:p w:rsidR="00C57328" w:rsidRDefault="00761162" w:rsidP="00761162">
          <w:pPr>
            <w:pStyle w:val="AD21B38AB1D14470AE5A5D636C01F472"/>
          </w:pPr>
          <w:r w:rsidRPr="000D59A0">
            <w:rPr>
              <w:rStyle w:val="Zstupntext"/>
              <w:b/>
              <w:color w:val="auto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162"/>
    <w:rsid w:val="003C2B0E"/>
    <w:rsid w:val="00525AAB"/>
    <w:rsid w:val="006A7100"/>
    <w:rsid w:val="00732F5C"/>
    <w:rsid w:val="00761162"/>
    <w:rsid w:val="00C57328"/>
    <w:rsid w:val="00CC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61162"/>
    <w:rPr>
      <w:color w:val="808080"/>
    </w:rPr>
  </w:style>
  <w:style w:type="paragraph" w:customStyle="1" w:styleId="411C616BE6514010A207FA577844A788">
    <w:name w:val="411C616BE6514010A207FA577844A788"/>
    <w:rsid w:val="00761162"/>
  </w:style>
  <w:style w:type="paragraph" w:customStyle="1" w:styleId="D7FEB662B699442DA20CA71992AFFE1C">
    <w:name w:val="D7FEB662B699442DA20CA71992AFFE1C"/>
    <w:rsid w:val="00761162"/>
  </w:style>
  <w:style w:type="paragraph" w:customStyle="1" w:styleId="AD21B38AB1D14470AE5A5D636C01F472">
    <w:name w:val="AD21B38AB1D14470AE5A5D636C01F472"/>
    <w:rsid w:val="007611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E14440-447A-4F0B-8237-2052E2293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1343</Words>
  <Characters>7928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Veronika Bohunkova</dc:creator>
  <cp:lastModifiedBy>Jaroslav Semík</cp:lastModifiedBy>
  <cp:revision>3</cp:revision>
  <cp:lastPrinted>2021-03-10T12:21:00Z</cp:lastPrinted>
  <dcterms:created xsi:type="dcterms:W3CDTF">2024-11-01T09:04:00Z</dcterms:created>
  <dcterms:modified xsi:type="dcterms:W3CDTF">2024-11-01T09:05:00Z</dcterms:modified>
</cp:coreProperties>
</file>