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EB75" w14:textId="77777777" w:rsidR="002E790E" w:rsidRDefault="00000000">
      <w:pPr>
        <w:pStyle w:val="Nadpis1"/>
        <w:spacing w:before="81"/>
        <w:ind w:left="3711" w:right="3712"/>
        <w:jc w:val="center"/>
      </w:pPr>
      <w:proofErr w:type="spellStart"/>
      <w:r>
        <w:rPr>
          <w:u w:val="thick"/>
        </w:rPr>
        <w:t>Dílčí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smlouva</w:t>
      </w:r>
      <w:proofErr w:type="spellEnd"/>
      <w:r>
        <w:rPr>
          <w:u w:val="thick"/>
        </w:rPr>
        <w:t xml:space="preserve"> č. 4</w:t>
      </w:r>
    </w:p>
    <w:p w14:paraId="070FB6DB" w14:textId="77777777" w:rsidR="002E790E" w:rsidRDefault="002E790E">
      <w:pPr>
        <w:pStyle w:val="Zkladntext"/>
        <w:spacing w:before="2"/>
        <w:rPr>
          <w:b/>
          <w:sz w:val="13"/>
        </w:rPr>
      </w:pPr>
    </w:p>
    <w:p w14:paraId="00E6B0C0" w14:textId="77777777" w:rsidR="002E790E" w:rsidRDefault="00000000">
      <w:pPr>
        <w:spacing w:before="94"/>
        <w:ind w:left="115"/>
        <w:rPr>
          <w:b/>
        </w:rPr>
      </w:pPr>
      <w:proofErr w:type="spellStart"/>
      <w:r>
        <w:rPr>
          <w:b/>
        </w:rPr>
        <w:t>Mikrobiologický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 AV ČR, </w:t>
      </w:r>
      <w:proofErr w:type="spellStart"/>
      <w:r>
        <w:rPr>
          <w:b/>
        </w:rPr>
        <w:t>v.v.i.</w:t>
      </w:r>
      <w:proofErr w:type="spellEnd"/>
    </w:p>
    <w:p w14:paraId="2D176A47" w14:textId="77777777" w:rsidR="002E790E" w:rsidRDefault="00000000">
      <w:pPr>
        <w:pStyle w:val="Zkladntext"/>
        <w:spacing w:before="126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: Praha 4, </w:t>
      </w:r>
      <w:proofErr w:type="spellStart"/>
      <w:r>
        <w:t>Vídeňská</w:t>
      </w:r>
      <w:proofErr w:type="spellEnd"/>
      <w:r>
        <w:t xml:space="preserve"> 1083, PSČ 142 20</w:t>
      </w:r>
    </w:p>
    <w:p w14:paraId="7654E5EE" w14:textId="77777777" w:rsidR="002E790E" w:rsidRDefault="00000000">
      <w:pPr>
        <w:pStyle w:val="Zkladntext"/>
        <w:spacing w:before="126" w:line="360" w:lineRule="auto"/>
        <w:ind w:left="116" w:right="7400"/>
      </w:pPr>
      <w:r>
        <w:t>IČO: 61388971 DIČ: CZ61388971</w:t>
      </w:r>
    </w:p>
    <w:p w14:paraId="3205D363" w14:textId="77777777" w:rsidR="002E790E" w:rsidRDefault="00000000">
      <w:pPr>
        <w:pStyle w:val="Zkladntext"/>
        <w:spacing w:before="5"/>
        <w:ind w:left="116"/>
      </w:pPr>
      <w:proofErr w:type="spellStart"/>
      <w:r>
        <w:t>zapsaný</w:t>
      </w:r>
      <w:proofErr w:type="spell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</w:p>
    <w:p w14:paraId="248B38D6" w14:textId="77777777" w:rsidR="002E790E" w:rsidRDefault="00000000">
      <w:pPr>
        <w:pStyle w:val="Zkladntext"/>
        <w:spacing w:before="125"/>
        <w:ind w:left="116"/>
      </w:pPr>
      <w:r>
        <w:t xml:space="preserve">a </w:t>
      </w:r>
      <w:proofErr w:type="spellStart"/>
      <w:r>
        <w:t>tělovýchovy</w:t>
      </w:r>
      <w:proofErr w:type="spellEnd"/>
    </w:p>
    <w:p w14:paraId="0C10223E" w14:textId="77777777" w:rsidR="002E790E" w:rsidRDefault="00000000">
      <w:pPr>
        <w:pStyle w:val="Zkladntext"/>
        <w:spacing w:before="125" w:line="360" w:lineRule="auto"/>
        <w:ind w:left="116" w:right="458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2246660227/0100 </w:t>
      </w:r>
      <w:proofErr w:type="spellStart"/>
      <w:r>
        <w:t>zastoupený</w:t>
      </w:r>
      <w:proofErr w:type="spellEnd"/>
      <w:r>
        <w:t xml:space="preserve">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Haškem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ředitelem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gramStart"/>
      <w:r>
        <w:rPr>
          <w:b/>
        </w:rPr>
        <w:t>MBÚ“</w:t>
      </w:r>
      <w:proofErr w:type="gramEnd"/>
      <w:r>
        <w:t>)</w:t>
      </w:r>
    </w:p>
    <w:p w14:paraId="61FE5659" w14:textId="77777777" w:rsidR="002E790E" w:rsidRDefault="002E790E">
      <w:pPr>
        <w:pStyle w:val="Zkladntext"/>
        <w:rPr>
          <w:sz w:val="24"/>
        </w:rPr>
      </w:pPr>
    </w:p>
    <w:p w14:paraId="75438C84" w14:textId="77777777" w:rsidR="002E790E" w:rsidRDefault="002E790E">
      <w:pPr>
        <w:pStyle w:val="Zkladntext"/>
        <w:spacing w:before="7"/>
        <w:rPr>
          <w:sz w:val="19"/>
        </w:rPr>
      </w:pPr>
    </w:p>
    <w:p w14:paraId="3B728B48" w14:textId="77777777" w:rsidR="002E790E" w:rsidRDefault="00000000">
      <w:pPr>
        <w:pStyle w:val="Nadpis1"/>
        <w:ind w:left="116"/>
      </w:pPr>
      <w:r>
        <w:t xml:space="preserve">SOTIO Biotech </w:t>
      </w:r>
      <w:proofErr w:type="spellStart"/>
      <w:r>
        <w:t>a.s.</w:t>
      </w:r>
      <w:proofErr w:type="spellEnd"/>
    </w:p>
    <w:p w14:paraId="34560F37" w14:textId="77777777" w:rsidR="002E790E" w:rsidRDefault="00000000">
      <w:pPr>
        <w:pStyle w:val="Zkladntext"/>
        <w:spacing w:before="125" w:line="360" w:lineRule="auto"/>
        <w:ind w:left="116" w:right="3988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Českomoravská</w:t>
      </w:r>
      <w:proofErr w:type="spellEnd"/>
      <w:r>
        <w:t xml:space="preserve"> 2532/19b, 190 00 Praha 9 IČO: 10900004, DIČ: CZ10900004</w:t>
      </w:r>
    </w:p>
    <w:p w14:paraId="64928473" w14:textId="77777777" w:rsidR="002E790E" w:rsidRDefault="00000000">
      <w:pPr>
        <w:pStyle w:val="Zkladntext"/>
        <w:spacing w:before="5" w:line="360" w:lineRule="auto"/>
        <w:ind w:left="116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oddil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26378 </w:t>
      </w:r>
      <w:proofErr w:type="spellStart"/>
      <w:r>
        <w:t>zastoupená</w:t>
      </w:r>
      <w:proofErr w:type="spellEnd"/>
      <w:r>
        <w:rPr>
          <w:spacing w:val="-19"/>
        </w:rPr>
        <w:t xml:space="preserve"> </w:t>
      </w:r>
      <w:proofErr w:type="spellStart"/>
      <w:r>
        <w:t>Martinem</w:t>
      </w:r>
      <w:proofErr w:type="spellEnd"/>
      <w:r>
        <w:rPr>
          <w:spacing w:val="-16"/>
        </w:rPr>
        <w:t xml:space="preserve"> </w:t>
      </w:r>
      <w:proofErr w:type="spellStart"/>
      <w:r>
        <w:t>Steegmaierem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proofErr w:type="gramStart"/>
      <w:r>
        <w:t>Ph.D</w:t>
      </w:r>
      <w:proofErr w:type="spellEnd"/>
      <w:proofErr w:type="gramEnd"/>
      <w:r>
        <w:t>,</w:t>
      </w:r>
      <w:r>
        <w:rPr>
          <w:spacing w:val="-18"/>
        </w:rPr>
        <w:t xml:space="preserve"> </w:t>
      </w:r>
      <w:proofErr w:type="spellStart"/>
      <w:r>
        <w:t>vědecký</w:t>
      </w:r>
      <w:proofErr w:type="spellEnd"/>
      <w:r>
        <w:rPr>
          <w:spacing w:val="-19"/>
        </w:rPr>
        <w:t xml:space="preserve"> </w:t>
      </w:r>
      <w:proofErr w:type="spellStart"/>
      <w:r>
        <w:t>ředitel</w:t>
      </w:r>
      <w:proofErr w:type="spellEnd"/>
      <w:r>
        <w:rPr>
          <w:spacing w:val="-17"/>
        </w:rPr>
        <w:t xml:space="preserve"> </w:t>
      </w:r>
      <w:proofErr w:type="spellStart"/>
      <w:r>
        <w:t>bankovní</w:t>
      </w:r>
      <w:proofErr w:type="spellEnd"/>
      <w:r>
        <w:rPr>
          <w:spacing w:val="-18"/>
        </w:rPr>
        <w:t xml:space="preserve"> </w:t>
      </w:r>
      <w:proofErr w:type="spellStart"/>
      <w:r>
        <w:t>spojení</w:t>
      </w:r>
      <w:proofErr w:type="spellEnd"/>
      <w:r>
        <w:t>:</w:t>
      </w:r>
      <w:r>
        <w:rPr>
          <w:spacing w:val="-18"/>
        </w:rPr>
        <w:t xml:space="preserve"> </w:t>
      </w:r>
      <w:r>
        <w:t>PPF</w:t>
      </w:r>
      <w:r>
        <w:rPr>
          <w:spacing w:val="-17"/>
        </w:rPr>
        <w:t xml:space="preserve"> </w:t>
      </w:r>
      <w:proofErr w:type="spellStart"/>
      <w:r>
        <w:t>banka</w:t>
      </w:r>
      <w:proofErr w:type="spellEnd"/>
      <w:r>
        <w:rPr>
          <w:spacing w:val="-19"/>
        </w:rP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č.ú</w:t>
      </w:r>
      <w:proofErr w:type="spellEnd"/>
      <w:r>
        <w:t>.</w:t>
      </w:r>
      <w:r>
        <w:rPr>
          <w:spacing w:val="-8"/>
        </w:rPr>
        <w:t xml:space="preserve"> </w:t>
      </w:r>
      <w:r>
        <w:t>2035580016/6000</w:t>
      </w:r>
    </w:p>
    <w:p w14:paraId="63F016F4" w14:textId="77777777" w:rsidR="002E790E" w:rsidRDefault="00000000">
      <w:pPr>
        <w:spacing w:before="3" w:line="360" w:lineRule="auto"/>
        <w:ind w:left="116" w:right="6654"/>
        <w:rPr>
          <w:b/>
        </w:rPr>
      </w:pPr>
      <w:proofErr w:type="spellStart"/>
      <w:r>
        <w:t>datová</w:t>
      </w:r>
      <w:proofErr w:type="spellEnd"/>
      <w:r>
        <w:t xml:space="preserve"> </w:t>
      </w:r>
      <w:proofErr w:type="spellStart"/>
      <w:r>
        <w:t>schránka</w:t>
      </w:r>
      <w:proofErr w:type="spellEnd"/>
      <w:r>
        <w:t>: u7qxy4r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Společnost</w:t>
      </w:r>
      <w:proofErr w:type="spellEnd"/>
      <w:r>
        <w:t>“</w:t>
      </w:r>
      <w:proofErr w:type="gramEnd"/>
      <w:r>
        <w:rPr>
          <w:b/>
        </w:rPr>
        <w:t>)</w:t>
      </w:r>
    </w:p>
    <w:p w14:paraId="0CAD6D0E" w14:textId="77777777" w:rsidR="002E790E" w:rsidRDefault="002E790E">
      <w:pPr>
        <w:pStyle w:val="Zkladntext"/>
        <w:rPr>
          <w:b/>
          <w:sz w:val="24"/>
        </w:rPr>
      </w:pPr>
    </w:p>
    <w:p w14:paraId="743D6077" w14:textId="77777777" w:rsidR="002E790E" w:rsidRDefault="002E790E">
      <w:pPr>
        <w:pStyle w:val="Zkladntext"/>
        <w:spacing w:before="7"/>
        <w:rPr>
          <w:b/>
          <w:sz w:val="19"/>
        </w:rPr>
      </w:pPr>
    </w:p>
    <w:p w14:paraId="71AA9FC7" w14:textId="77777777" w:rsidR="002E790E" w:rsidRDefault="00000000">
      <w:pPr>
        <w:pStyle w:val="Zkladntext"/>
        <w:ind w:left="116"/>
      </w:pPr>
      <w:proofErr w:type="spellStart"/>
      <w:r>
        <w:t>uzavírají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MBÚ</w:t>
      </w:r>
    </w:p>
    <w:p w14:paraId="39C07A86" w14:textId="77777777" w:rsidR="002E790E" w:rsidRDefault="00000000">
      <w:pPr>
        <w:pStyle w:val="Zkladntext"/>
        <w:spacing w:before="125"/>
        <w:ind w:left="115"/>
      </w:pPr>
      <w:r>
        <w:t xml:space="preserve">a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19.07.2023,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4 („</w:t>
      </w:r>
      <w:proofErr w:type="spellStart"/>
      <w:r>
        <w:rPr>
          <w:b/>
        </w:rPr>
        <w:t>Dílčí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>):</w:t>
      </w:r>
    </w:p>
    <w:p w14:paraId="28292971" w14:textId="77777777" w:rsidR="002E790E" w:rsidRDefault="002E790E">
      <w:pPr>
        <w:pStyle w:val="Zkladntext"/>
        <w:rPr>
          <w:sz w:val="24"/>
        </w:rPr>
      </w:pPr>
    </w:p>
    <w:p w14:paraId="4E27A7D2" w14:textId="77777777" w:rsidR="002E790E" w:rsidRDefault="002E790E">
      <w:pPr>
        <w:pStyle w:val="Zkladntext"/>
        <w:rPr>
          <w:sz w:val="24"/>
        </w:rPr>
      </w:pPr>
    </w:p>
    <w:p w14:paraId="625DFFF9" w14:textId="77777777" w:rsidR="002E790E" w:rsidRDefault="00000000">
      <w:pPr>
        <w:pStyle w:val="Zkladntext"/>
        <w:spacing w:before="195"/>
        <w:ind w:left="116"/>
      </w:pPr>
      <w:proofErr w:type="spellStart"/>
      <w:r>
        <w:t>Kód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je SOT109-5AM01.</w:t>
      </w:r>
    </w:p>
    <w:p w14:paraId="4B31E7BF" w14:textId="77777777" w:rsidR="002E790E" w:rsidRDefault="002E790E">
      <w:pPr>
        <w:pStyle w:val="Zkladntext"/>
        <w:rPr>
          <w:sz w:val="24"/>
        </w:rPr>
      </w:pPr>
    </w:p>
    <w:p w14:paraId="549460A1" w14:textId="77777777" w:rsidR="002E790E" w:rsidRDefault="002E790E">
      <w:pPr>
        <w:pStyle w:val="Zkladntext"/>
        <w:rPr>
          <w:sz w:val="24"/>
        </w:rPr>
      </w:pPr>
    </w:p>
    <w:p w14:paraId="5B4BDCF3" w14:textId="77777777" w:rsidR="002E790E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94"/>
        <w:ind w:hanging="427"/>
        <w:rPr>
          <w:i/>
        </w:rPr>
      </w:pPr>
      <w:proofErr w:type="spellStart"/>
      <w:r>
        <w:rPr>
          <w:u w:val="single"/>
        </w:rPr>
        <w:t>Specifikace</w:t>
      </w:r>
      <w:proofErr w:type="spellEnd"/>
      <w:r>
        <w:rPr>
          <w:u w:val="single"/>
        </w:rPr>
        <w:t xml:space="preserve"> –</w:t>
      </w:r>
      <w:r>
        <w:rPr>
          <w:spacing w:val="-7"/>
          <w:u w:val="single"/>
        </w:rPr>
        <w:t xml:space="preserve"> </w:t>
      </w:r>
      <w:r>
        <w:rPr>
          <w:i/>
          <w:u w:val="single"/>
        </w:rPr>
        <w:t>Specification</w:t>
      </w:r>
    </w:p>
    <w:p w14:paraId="086835AA" w14:textId="77777777" w:rsidR="002E790E" w:rsidRDefault="00000000">
      <w:pPr>
        <w:pStyle w:val="Zkladntext"/>
        <w:spacing w:before="126" w:line="360" w:lineRule="auto"/>
        <w:ind w:left="543" w:right="110" w:hanging="1"/>
        <w:jc w:val="both"/>
      </w:pPr>
      <w:r>
        <w:t xml:space="preserve">CZ_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Identifikace</w:t>
      </w:r>
      <w:proofErr w:type="spellEnd"/>
      <w:r>
        <w:t xml:space="preserve"> </w:t>
      </w:r>
      <w:proofErr w:type="spellStart"/>
      <w:r>
        <w:t>signálů</w:t>
      </w:r>
      <w:proofErr w:type="spellEnd"/>
      <w:r>
        <w:t xml:space="preserve"> z SDS </w:t>
      </w:r>
      <w:proofErr w:type="spellStart"/>
      <w:r>
        <w:t>elektroforézy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hmotnostní</w:t>
      </w:r>
      <w:proofErr w:type="spellEnd"/>
      <w:r>
        <w:t xml:space="preserve"> </w:t>
      </w:r>
      <w:proofErr w:type="spellStart"/>
      <w:r>
        <w:t>spektrometrie</w:t>
      </w:r>
      <w:proofErr w:type="spellEnd"/>
      <w:r>
        <w:t>.  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provedena</w:t>
      </w:r>
      <w:proofErr w:type="spellEnd"/>
      <w:r>
        <w:rPr>
          <w:spacing w:val="-9"/>
        </w:rPr>
        <w:t xml:space="preserve"> </w:t>
      </w:r>
      <w:proofErr w:type="spellStart"/>
      <w:r>
        <w:t>příprava</w:t>
      </w:r>
      <w:proofErr w:type="spellEnd"/>
      <w:r>
        <w:rPr>
          <w:spacing w:val="-11"/>
        </w:rPr>
        <w:t xml:space="preserve"> </w:t>
      </w:r>
      <w:proofErr w:type="spellStart"/>
      <w:r>
        <w:t>vzorků</w:t>
      </w:r>
      <w:proofErr w:type="spellEnd"/>
      <w:r>
        <w:rPr>
          <w:spacing w:val="-11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následná</w:t>
      </w:r>
      <w:proofErr w:type="spellEnd"/>
      <w:r>
        <w:rPr>
          <w:spacing w:val="-11"/>
        </w:rPr>
        <w:t xml:space="preserve"> </w:t>
      </w:r>
      <w:proofErr w:type="spellStart"/>
      <w:r>
        <w:t>analýza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Výsledná</w:t>
      </w:r>
      <w:proofErr w:type="spellEnd"/>
      <w:r>
        <w:rPr>
          <w:spacing w:val="-7"/>
        </w:rPr>
        <w:t xml:space="preserve"> </w:t>
      </w:r>
      <w:r>
        <w:t xml:space="preserve">data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dodána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ppt </w:t>
      </w:r>
      <w:proofErr w:type="spellStart"/>
      <w:r>
        <w:t>prezentace</w:t>
      </w:r>
      <w:proofErr w:type="spellEnd"/>
      <w:r>
        <w:t xml:space="preserve"> (PDF </w:t>
      </w:r>
      <w:proofErr w:type="spellStart"/>
      <w:r>
        <w:t>souboru</w:t>
      </w:r>
      <w:proofErr w:type="spellEnd"/>
      <w:r>
        <w:t xml:space="preserve">) s </w:t>
      </w:r>
      <w:proofErr w:type="spellStart"/>
      <w:r>
        <w:t>identifikovanými</w:t>
      </w:r>
      <w:proofErr w:type="spellEnd"/>
      <w:r>
        <w:t xml:space="preserve"> </w:t>
      </w:r>
      <w:proofErr w:type="spellStart"/>
      <w:r>
        <w:t>sekvencemi</w:t>
      </w:r>
      <w:proofErr w:type="spellEnd"/>
      <w:r>
        <w:t xml:space="preserve"> pro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signály</w:t>
      </w:r>
      <w:proofErr w:type="spellEnd"/>
      <w:r>
        <w:t xml:space="preserve"> z SDS</w:t>
      </w:r>
      <w:r>
        <w:rPr>
          <w:spacing w:val="-10"/>
        </w:rPr>
        <w:t xml:space="preserve"> </w:t>
      </w:r>
      <w:proofErr w:type="spellStart"/>
      <w:r>
        <w:t>elektroforézy</w:t>
      </w:r>
      <w:proofErr w:type="spellEnd"/>
      <w:r>
        <w:t>.</w:t>
      </w:r>
    </w:p>
    <w:p w14:paraId="20DF7701" w14:textId="77777777" w:rsidR="002E790E" w:rsidRDefault="00000000">
      <w:pPr>
        <w:pStyle w:val="Zkladntext"/>
        <w:spacing w:before="3" w:line="360" w:lineRule="auto"/>
        <w:ind w:left="543" w:right="114" w:hanging="1"/>
        <w:jc w:val="both"/>
      </w:pPr>
      <w:proofErr w:type="spellStart"/>
      <w:r>
        <w:t>Vzhledem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dynamické</w:t>
      </w:r>
      <w:proofErr w:type="spellEnd"/>
      <w:r>
        <w:rPr>
          <w:spacing w:val="-7"/>
        </w:rPr>
        <w:t xml:space="preserve"> </w:t>
      </w:r>
      <w:proofErr w:type="spellStart"/>
      <w:r>
        <w:t>povaze</w:t>
      </w:r>
      <w:proofErr w:type="spellEnd"/>
      <w:r>
        <w:rPr>
          <w:spacing w:val="-7"/>
        </w:rPr>
        <w:t xml:space="preserve"> </w:t>
      </w:r>
      <w:proofErr w:type="spellStart"/>
      <w:r>
        <w:t>daných</w:t>
      </w:r>
      <w:proofErr w:type="spellEnd"/>
      <w:r>
        <w:rPr>
          <w:spacing w:val="-7"/>
        </w:rPr>
        <w:t xml:space="preserve"> </w:t>
      </w:r>
      <w:proofErr w:type="spellStart"/>
      <w:r>
        <w:t>projektů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může</w:t>
      </w:r>
      <w:proofErr w:type="spellEnd"/>
      <w:r>
        <w:rPr>
          <w:spacing w:val="-7"/>
        </w:rPr>
        <w:t xml:space="preserve"> </w:t>
      </w:r>
      <w:proofErr w:type="spellStart"/>
      <w:r>
        <w:t>původně</w:t>
      </w:r>
      <w:proofErr w:type="spellEnd"/>
      <w:r>
        <w:rPr>
          <w:spacing w:val="-10"/>
        </w:rPr>
        <w:t xml:space="preserve"> </w:t>
      </w:r>
      <w:proofErr w:type="spellStart"/>
      <w:r>
        <w:t>designované</w:t>
      </w:r>
      <w:proofErr w:type="spellEnd"/>
      <w:r>
        <w:rPr>
          <w:spacing w:val="-10"/>
        </w:rP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s </w:t>
      </w:r>
      <w:proofErr w:type="spellStart"/>
      <w:r>
        <w:t>počtem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změřeným</w:t>
      </w:r>
      <w:proofErr w:type="spellEnd"/>
      <w:r>
        <w:rPr>
          <w:spacing w:val="-8"/>
        </w:rPr>
        <w:t xml:space="preserve"> </w:t>
      </w:r>
      <w:proofErr w:type="spellStart"/>
      <w:r>
        <w:t>lišit</w:t>
      </w:r>
      <w:proofErr w:type="spellEnd"/>
      <w:r>
        <w:t>.</w:t>
      </w:r>
    </w:p>
    <w:p w14:paraId="37E51657" w14:textId="77777777" w:rsidR="002E790E" w:rsidRDefault="00000000">
      <w:pPr>
        <w:spacing w:before="5" w:line="360" w:lineRule="auto"/>
        <w:ind w:left="543" w:right="113"/>
        <w:jc w:val="both"/>
        <w:rPr>
          <w:i/>
        </w:rPr>
      </w:pPr>
      <w:r>
        <w:rPr>
          <w:i/>
        </w:rPr>
        <w:t>EN_ Identification of signals from SDS electrophoresis using mass spectrometry. The project includes preparing samples for MS and subsequent analysis. The resulting   data</w:t>
      </w:r>
    </w:p>
    <w:p w14:paraId="6A96CB30" w14:textId="77777777" w:rsidR="002E790E" w:rsidRDefault="002E790E">
      <w:pPr>
        <w:spacing w:line="360" w:lineRule="auto"/>
        <w:jc w:val="both"/>
        <w:sectPr w:rsidR="002E790E">
          <w:footerReference w:type="default" r:id="rId7"/>
          <w:type w:val="continuous"/>
          <w:pgSz w:w="11910" w:h="16840"/>
          <w:pgMar w:top="1460" w:right="1300" w:bottom="1220" w:left="1300" w:header="708" w:footer="1032" w:gutter="0"/>
          <w:pgNumType w:start="1"/>
          <w:cols w:space="708"/>
        </w:sectPr>
      </w:pPr>
    </w:p>
    <w:p w14:paraId="35FDEA7F" w14:textId="77777777" w:rsidR="002E790E" w:rsidRDefault="00000000">
      <w:pPr>
        <w:spacing w:before="81" w:line="360" w:lineRule="auto"/>
        <w:ind w:left="543" w:right="116"/>
        <w:jc w:val="both"/>
        <w:rPr>
          <w:i/>
        </w:rPr>
      </w:pPr>
      <w:r>
        <w:rPr>
          <w:i/>
        </w:rPr>
        <w:lastRenderedPageBreak/>
        <w:t>will be delivered as a PowerPoint presentation (or PDF file) with identified sequences for the given signals from SDS electrophoresis.</w:t>
      </w:r>
    </w:p>
    <w:p w14:paraId="6919DFDA" w14:textId="77777777" w:rsidR="002E790E" w:rsidRDefault="00000000">
      <w:pPr>
        <w:spacing w:before="2" w:line="360" w:lineRule="auto"/>
        <w:ind w:left="543" w:right="113"/>
        <w:jc w:val="both"/>
        <w:rPr>
          <w:i/>
        </w:rPr>
      </w:pPr>
      <w:r>
        <w:rPr>
          <w:i/>
        </w:rPr>
        <w:t>Due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dynamic</w:t>
      </w:r>
      <w:r>
        <w:rPr>
          <w:i/>
          <w:spacing w:val="-7"/>
        </w:rPr>
        <w:t xml:space="preserve"> </w:t>
      </w:r>
      <w:r>
        <w:rPr>
          <w:i/>
        </w:rPr>
        <w:t>nature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given</w:t>
      </w:r>
      <w:r>
        <w:rPr>
          <w:i/>
          <w:spacing w:val="-5"/>
        </w:rPr>
        <w:t xml:space="preserve"> </w:t>
      </w:r>
      <w:r>
        <w:rPr>
          <w:i/>
        </w:rPr>
        <w:t>project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initially</w:t>
      </w:r>
      <w:r>
        <w:rPr>
          <w:i/>
          <w:spacing w:val="-5"/>
        </w:rPr>
        <w:t xml:space="preserve"> </w:t>
      </w:r>
      <w:r>
        <w:rPr>
          <w:i/>
        </w:rPr>
        <w:t>designated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amount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samples</w:t>
      </w:r>
      <w:r>
        <w:rPr>
          <w:i/>
          <w:spacing w:val="-7"/>
        </w:rPr>
        <w:t xml:space="preserve"> </w:t>
      </w:r>
      <w:r>
        <w:rPr>
          <w:i/>
        </w:rPr>
        <w:t>can vary from the number of actually measured</w:t>
      </w:r>
      <w:r>
        <w:rPr>
          <w:i/>
          <w:spacing w:val="-19"/>
        </w:rPr>
        <w:t xml:space="preserve"> </w:t>
      </w:r>
      <w:r>
        <w:rPr>
          <w:i/>
        </w:rPr>
        <w:t>samples.</w:t>
      </w:r>
    </w:p>
    <w:p w14:paraId="20ADA69B" w14:textId="77777777" w:rsidR="002E790E" w:rsidRDefault="002E790E">
      <w:pPr>
        <w:pStyle w:val="Zkladntext"/>
        <w:rPr>
          <w:i/>
          <w:sz w:val="24"/>
        </w:rPr>
      </w:pPr>
    </w:p>
    <w:p w14:paraId="40DD5E2D" w14:textId="77777777" w:rsidR="002E790E" w:rsidRDefault="002E790E">
      <w:pPr>
        <w:pStyle w:val="Zkladntext"/>
        <w:spacing w:before="9"/>
        <w:rPr>
          <w:i/>
          <w:sz w:val="19"/>
        </w:rPr>
      </w:pPr>
    </w:p>
    <w:p w14:paraId="0772C456" w14:textId="77777777" w:rsidR="002E790E" w:rsidRDefault="00000000">
      <w:pPr>
        <w:pStyle w:val="Zkladntext"/>
        <w:spacing w:before="1" w:line="360" w:lineRule="auto"/>
        <w:ind w:left="543" w:right="116"/>
        <w:jc w:val="both"/>
      </w:pPr>
      <w:proofErr w:type="spellStart"/>
      <w:r>
        <w:t>CZ_Volitelné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a </w:t>
      </w:r>
      <w:proofErr w:type="spellStart"/>
      <w:r>
        <w:t>nacenění</w:t>
      </w:r>
      <w:proofErr w:type="spellEnd"/>
      <w:r>
        <w:t xml:space="preserve"> po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písemném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email).</w:t>
      </w:r>
    </w:p>
    <w:p w14:paraId="58E2BE81" w14:textId="77777777" w:rsidR="002E790E" w:rsidRDefault="002E790E">
      <w:pPr>
        <w:pStyle w:val="Zkladntext"/>
        <w:rPr>
          <w:sz w:val="24"/>
        </w:rPr>
      </w:pPr>
    </w:p>
    <w:p w14:paraId="0DB33B99" w14:textId="77777777" w:rsidR="002E790E" w:rsidRDefault="002E790E">
      <w:pPr>
        <w:pStyle w:val="Zkladntext"/>
        <w:spacing w:before="1"/>
        <w:rPr>
          <w:sz w:val="30"/>
        </w:rPr>
      </w:pPr>
    </w:p>
    <w:p w14:paraId="3002232A" w14:textId="77777777" w:rsidR="002E790E" w:rsidRDefault="00000000">
      <w:pPr>
        <w:spacing w:line="360" w:lineRule="auto"/>
        <w:ind w:left="543" w:right="116"/>
        <w:jc w:val="both"/>
        <w:rPr>
          <w:i/>
        </w:rPr>
      </w:pPr>
      <w:r>
        <w:rPr>
          <w:i/>
        </w:rPr>
        <w:t xml:space="preserve">EN Optional sample measurement is possible according to arrangements regarding technical solution and pricing after preceding written agreement from SOTIO Biotech (including </w:t>
      </w:r>
      <w:proofErr w:type="spellStart"/>
      <w:r>
        <w:rPr>
          <w:i/>
        </w:rPr>
        <w:t>confimation</w:t>
      </w:r>
      <w:proofErr w:type="spellEnd"/>
      <w:r>
        <w:rPr>
          <w:i/>
        </w:rPr>
        <w:t xml:space="preserve"> via email).</w:t>
      </w:r>
    </w:p>
    <w:p w14:paraId="5D0BE024" w14:textId="77777777" w:rsidR="002E790E" w:rsidRDefault="002E790E">
      <w:pPr>
        <w:pStyle w:val="Zkladntext"/>
        <w:rPr>
          <w:i/>
          <w:sz w:val="24"/>
        </w:rPr>
      </w:pPr>
    </w:p>
    <w:p w14:paraId="2BA2B5C6" w14:textId="77777777" w:rsidR="002E790E" w:rsidRDefault="002E790E">
      <w:pPr>
        <w:pStyle w:val="Zkladntext"/>
        <w:spacing w:before="7"/>
        <w:rPr>
          <w:i/>
          <w:sz w:val="19"/>
        </w:rPr>
      </w:pPr>
    </w:p>
    <w:p w14:paraId="1C24279A" w14:textId="77777777" w:rsidR="002E790E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i/>
        </w:rPr>
      </w:pPr>
      <w:proofErr w:type="spellStart"/>
      <w:r>
        <w:rPr>
          <w:u w:val="single"/>
        </w:rPr>
        <w:t>Termín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dodání</w:t>
      </w:r>
      <w:proofErr w:type="spellEnd"/>
      <w:r>
        <w:rPr>
          <w:u w:val="single"/>
        </w:rPr>
        <w:t xml:space="preserve"> – </w:t>
      </w:r>
      <w:r>
        <w:rPr>
          <w:i/>
          <w:u w:val="single"/>
        </w:rPr>
        <w:t>Date of delivery of</w:t>
      </w:r>
      <w:r>
        <w:rPr>
          <w:i/>
          <w:spacing w:val="-17"/>
          <w:u w:val="single"/>
        </w:rPr>
        <w:t xml:space="preserve"> </w:t>
      </w:r>
      <w:r>
        <w:rPr>
          <w:i/>
          <w:u w:val="single"/>
        </w:rPr>
        <w:t>results</w:t>
      </w:r>
    </w:p>
    <w:p w14:paraId="320FFB0A" w14:textId="77777777" w:rsidR="002E790E" w:rsidRDefault="002E790E">
      <w:pPr>
        <w:pStyle w:val="Zkladntext"/>
        <w:rPr>
          <w:i/>
          <w:sz w:val="20"/>
        </w:rPr>
      </w:pPr>
    </w:p>
    <w:p w14:paraId="2A1E7C09" w14:textId="77777777" w:rsidR="002E790E" w:rsidRDefault="002E790E">
      <w:pPr>
        <w:pStyle w:val="Zkladntext"/>
        <w:spacing w:before="11"/>
        <w:rPr>
          <w:i/>
          <w:sz w:val="15"/>
        </w:rPr>
      </w:pPr>
    </w:p>
    <w:p w14:paraId="6E893118" w14:textId="77777777" w:rsidR="002E790E" w:rsidRDefault="00000000">
      <w:pPr>
        <w:pStyle w:val="Zkladntext"/>
        <w:spacing w:before="93" w:line="360" w:lineRule="auto"/>
        <w:ind w:left="543" w:right="111"/>
        <w:jc w:val="both"/>
      </w:pPr>
      <w:r>
        <w:t>CZ_</w:t>
      </w:r>
      <w:r>
        <w:rPr>
          <w:spacing w:val="-6"/>
        </w:rPr>
        <w:t xml:space="preserve"> </w:t>
      </w:r>
      <w:proofErr w:type="spellStart"/>
      <w:r>
        <w:t>Termíny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rPr>
          <w:spacing w:val="-7"/>
        </w:rPr>
        <w:t xml:space="preserve"> </w:t>
      </w:r>
      <w:proofErr w:type="spellStart"/>
      <w:r>
        <w:t>výsledků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specifikace</w:t>
      </w:r>
      <w:proofErr w:type="spellEnd"/>
      <w:r>
        <w:t>: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60</w:t>
      </w:r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9"/>
        </w:rPr>
        <w:t xml:space="preserve"> </w:t>
      </w:r>
      <w:proofErr w:type="spellStart"/>
      <w:r>
        <w:t>podpisu</w:t>
      </w:r>
      <w:proofErr w:type="spellEnd"/>
      <w:r>
        <w:rPr>
          <w:spacing w:val="-9"/>
        </w:rPr>
        <w:t xml:space="preserve"> </w:t>
      </w:r>
      <w:proofErr w:type="spellStart"/>
      <w:r>
        <w:t>Dílčí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do </w:t>
      </w:r>
      <w:proofErr w:type="spellStart"/>
      <w:r>
        <w:t>laboratoře</w:t>
      </w:r>
      <w:proofErr w:type="spellEnd"/>
      <w:r>
        <w:t xml:space="preserve"> MBÚ. MBÚ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odpovědná</w:t>
      </w:r>
      <w:proofErr w:type="spellEnd"/>
      <w:r>
        <w:t xml:space="preserve"> za </w:t>
      </w:r>
      <w:proofErr w:type="spellStart"/>
      <w:r>
        <w:t>zásah</w:t>
      </w:r>
      <w:proofErr w:type="spellEnd"/>
      <w:r>
        <w:t xml:space="preserve"> </w:t>
      </w:r>
      <w:proofErr w:type="spellStart"/>
      <w:r>
        <w:t>vyšší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>.</w:t>
      </w:r>
    </w:p>
    <w:p w14:paraId="202D5F08" w14:textId="77777777" w:rsidR="002E790E" w:rsidRDefault="002E790E">
      <w:pPr>
        <w:pStyle w:val="Zkladntext"/>
        <w:spacing w:before="2"/>
        <w:rPr>
          <w:sz w:val="33"/>
        </w:rPr>
      </w:pPr>
    </w:p>
    <w:p w14:paraId="07A36C62" w14:textId="77777777" w:rsidR="002E790E" w:rsidRDefault="00000000">
      <w:pPr>
        <w:spacing w:line="360" w:lineRule="auto"/>
        <w:ind w:left="542" w:right="112"/>
        <w:jc w:val="both"/>
        <w:rPr>
          <w:i/>
        </w:rPr>
      </w:pPr>
      <w:proofErr w:type="spellStart"/>
      <w:r>
        <w:rPr>
          <w:i/>
        </w:rPr>
        <w:t>EN_Specified</w:t>
      </w:r>
      <w:proofErr w:type="spellEnd"/>
      <w:r>
        <w:rPr>
          <w:i/>
        </w:rPr>
        <w:t xml:space="preserve"> results due date: 60 days after signature of statement of work between the two parties concerned and after delivery of samples to laboratory of MBÚ. MBÚ is not </w:t>
      </w:r>
      <w:proofErr w:type="spellStart"/>
      <w:r>
        <w:rPr>
          <w:i/>
        </w:rPr>
        <w:t>resposible</w:t>
      </w:r>
      <w:proofErr w:type="spellEnd"/>
      <w:r>
        <w:rPr>
          <w:i/>
        </w:rPr>
        <w:t xml:space="preserve"> for force majeure.</w:t>
      </w:r>
    </w:p>
    <w:p w14:paraId="2381A11A" w14:textId="77777777" w:rsidR="002E790E" w:rsidRDefault="002E790E">
      <w:pPr>
        <w:pStyle w:val="Zkladntext"/>
        <w:spacing w:before="3"/>
        <w:rPr>
          <w:i/>
          <w:sz w:val="33"/>
        </w:rPr>
      </w:pPr>
    </w:p>
    <w:p w14:paraId="3F0E3072" w14:textId="77777777" w:rsidR="002E790E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i/>
        </w:rPr>
      </w:pPr>
      <w:r>
        <w:rPr>
          <w:u w:val="single"/>
        </w:rPr>
        <w:t>Cena -</w:t>
      </w:r>
      <w:r>
        <w:rPr>
          <w:spacing w:val="-6"/>
          <w:u w:val="single"/>
        </w:rPr>
        <w:t xml:space="preserve"> </w:t>
      </w:r>
      <w:r>
        <w:rPr>
          <w:i/>
          <w:u w:val="single"/>
        </w:rPr>
        <w:t>Pricing</w:t>
      </w:r>
    </w:p>
    <w:p w14:paraId="1E6562A1" w14:textId="77777777" w:rsidR="002E790E" w:rsidRDefault="002E790E">
      <w:pPr>
        <w:pStyle w:val="Zkladntext"/>
        <w:rPr>
          <w:i/>
          <w:sz w:val="20"/>
        </w:rPr>
      </w:pPr>
    </w:p>
    <w:p w14:paraId="32856C77" w14:textId="77777777" w:rsidR="002E790E" w:rsidRDefault="002E790E">
      <w:pPr>
        <w:pStyle w:val="Zkladntext"/>
        <w:spacing w:before="11"/>
        <w:rPr>
          <w:i/>
          <w:sz w:val="15"/>
        </w:rPr>
      </w:pPr>
    </w:p>
    <w:p w14:paraId="439EF0FD" w14:textId="77777777" w:rsidR="002E790E" w:rsidRDefault="00000000">
      <w:pPr>
        <w:pStyle w:val="Zkladntext"/>
        <w:spacing w:before="94" w:line="360" w:lineRule="auto"/>
        <w:ind w:left="543" w:right="111" w:hanging="1"/>
        <w:jc w:val="both"/>
      </w:pPr>
      <w:r>
        <w:t xml:space="preserve">CZ_ </w:t>
      </w:r>
      <w:proofErr w:type="spellStart"/>
      <w:r>
        <w:t>Identifikace</w:t>
      </w:r>
      <w:proofErr w:type="spellEnd"/>
      <w:r>
        <w:t xml:space="preserve"> 8 </w:t>
      </w:r>
      <w:proofErr w:type="spellStart"/>
      <w:r>
        <w:t>signálů</w:t>
      </w:r>
      <w:proofErr w:type="spellEnd"/>
      <w:r>
        <w:t xml:space="preserve"> z SDS </w:t>
      </w:r>
      <w:proofErr w:type="spellStart"/>
      <w:r>
        <w:t>elektroforézy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MS – 50 000 </w:t>
      </w:r>
      <w:proofErr w:type="spellStart"/>
      <w:r>
        <w:t>Kč</w:t>
      </w:r>
      <w:proofErr w:type="spellEnd"/>
      <w:r>
        <w:t xml:space="preserve"> bez DPH. Pokud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změřeno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udáno</w:t>
      </w:r>
      <w:proofErr w:type="spellEnd"/>
      <w:r>
        <w:t xml:space="preserve">, </w:t>
      </w:r>
      <w:proofErr w:type="spellStart"/>
      <w:r>
        <w:t>fakturovaná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se </w:t>
      </w:r>
      <w:proofErr w:type="spellStart"/>
      <w:r>
        <w:t>poměrně</w:t>
      </w:r>
      <w:proofErr w:type="spellEnd"/>
      <w:r>
        <w:t xml:space="preserve"> </w:t>
      </w:r>
      <w:proofErr w:type="spellStart"/>
      <w:r>
        <w:t>změní</w:t>
      </w:r>
      <w:proofErr w:type="spellEnd"/>
      <w:r>
        <w:t>.</w:t>
      </w:r>
    </w:p>
    <w:p w14:paraId="438FF8FF" w14:textId="77777777" w:rsidR="002E790E" w:rsidRDefault="002E790E">
      <w:pPr>
        <w:pStyle w:val="Zkladntext"/>
        <w:spacing w:before="2"/>
        <w:rPr>
          <w:sz w:val="33"/>
        </w:rPr>
      </w:pPr>
    </w:p>
    <w:p w14:paraId="0550155F" w14:textId="77777777" w:rsidR="002E790E" w:rsidRDefault="00000000">
      <w:pPr>
        <w:spacing w:before="1" w:line="360" w:lineRule="auto"/>
        <w:ind w:left="543" w:right="111"/>
        <w:jc w:val="both"/>
        <w:rPr>
          <w:i/>
        </w:rPr>
      </w:pPr>
      <w:r>
        <w:rPr>
          <w:i/>
        </w:rPr>
        <w:t>EN_ Identification of 8 signals from SDS electrophoresis using MS - 50 000</w:t>
      </w:r>
      <w:proofErr w:type="gramStart"/>
      <w:r>
        <w:rPr>
          <w:i/>
        </w:rPr>
        <w:t>CZK..</w:t>
      </w:r>
      <w:proofErr w:type="gramEnd"/>
      <w:r>
        <w:rPr>
          <w:i/>
        </w:rPr>
        <w:t xml:space="preserve"> Prices are</w:t>
      </w:r>
      <w:r>
        <w:rPr>
          <w:i/>
          <w:spacing w:val="-7"/>
        </w:rPr>
        <w:t xml:space="preserve"> </w:t>
      </w:r>
      <w:r>
        <w:rPr>
          <w:i/>
        </w:rPr>
        <w:t>without</w:t>
      </w:r>
      <w:r>
        <w:rPr>
          <w:i/>
          <w:spacing w:val="-6"/>
        </w:rPr>
        <w:t xml:space="preserve"> </w:t>
      </w:r>
      <w:r>
        <w:rPr>
          <w:i/>
        </w:rPr>
        <w:t>VAT.</w:t>
      </w:r>
      <w:r>
        <w:rPr>
          <w:i/>
          <w:spacing w:val="-10"/>
        </w:rPr>
        <w:t xml:space="preserve"> </w:t>
      </w:r>
      <w:r>
        <w:rPr>
          <w:i/>
        </w:rPr>
        <w:t>If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different</w:t>
      </w:r>
      <w:r>
        <w:rPr>
          <w:i/>
          <w:spacing w:val="-8"/>
        </w:rPr>
        <w:t xml:space="preserve"> </w:t>
      </w:r>
      <w:r>
        <w:rPr>
          <w:i/>
        </w:rPr>
        <w:t>amount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samples</w:t>
      </w:r>
      <w:r>
        <w:rPr>
          <w:i/>
          <w:spacing w:val="-8"/>
        </w:rPr>
        <w:t xml:space="preserve"> </w:t>
      </w:r>
      <w:r>
        <w:rPr>
          <w:i/>
        </w:rPr>
        <w:t>than</w:t>
      </w:r>
      <w:r>
        <w:rPr>
          <w:i/>
          <w:spacing w:val="-7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</w:rPr>
        <w:t>above</w:t>
      </w:r>
      <w:r>
        <w:rPr>
          <w:i/>
          <w:spacing w:val="-7"/>
        </w:rPr>
        <w:t xml:space="preserve"> </w:t>
      </w:r>
      <w:r>
        <w:rPr>
          <w:i/>
        </w:rPr>
        <w:t>will</w:t>
      </w:r>
      <w:r>
        <w:rPr>
          <w:i/>
          <w:spacing w:val="-8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measured,</w:t>
      </w:r>
      <w:r>
        <w:rPr>
          <w:i/>
          <w:spacing w:val="-8"/>
        </w:rPr>
        <w:t xml:space="preserve"> </w:t>
      </w:r>
      <w:r>
        <w:rPr>
          <w:i/>
        </w:rPr>
        <w:t xml:space="preserve">the invoiced </w:t>
      </w:r>
      <w:proofErr w:type="gramStart"/>
      <w:r>
        <w:rPr>
          <w:i/>
        </w:rPr>
        <w:t>price  will</w:t>
      </w:r>
      <w:proofErr w:type="gramEnd"/>
      <w:r>
        <w:rPr>
          <w:i/>
        </w:rPr>
        <w:t xml:space="preserve"> be changed</w:t>
      </w:r>
      <w:r>
        <w:rPr>
          <w:i/>
          <w:spacing w:val="-19"/>
        </w:rPr>
        <w:t xml:space="preserve"> </w:t>
      </w:r>
      <w:r>
        <w:rPr>
          <w:i/>
        </w:rPr>
        <w:t>accordingly.</w:t>
      </w:r>
    </w:p>
    <w:p w14:paraId="6C50A2F8" w14:textId="77777777" w:rsidR="002E790E" w:rsidRDefault="002E790E">
      <w:pPr>
        <w:pStyle w:val="Zkladntext"/>
        <w:spacing w:before="3"/>
        <w:rPr>
          <w:i/>
          <w:sz w:val="33"/>
        </w:rPr>
      </w:pPr>
    </w:p>
    <w:p w14:paraId="6C88EC8B" w14:textId="77777777" w:rsidR="002E790E" w:rsidRDefault="00000000">
      <w:pPr>
        <w:pStyle w:val="Zkladntext"/>
        <w:spacing w:line="362" w:lineRule="auto"/>
        <w:ind w:left="543" w:right="113"/>
        <w:jc w:val="both"/>
      </w:pPr>
      <w:proofErr w:type="spellStart"/>
      <w:r>
        <w:t>CZ_Volitelně</w:t>
      </w:r>
      <w:proofErr w:type="spellEnd"/>
      <w:r>
        <w:t xml:space="preserve">_ </w:t>
      </w:r>
      <w:proofErr w:type="spellStart"/>
      <w:r>
        <w:t>Fakturace</w:t>
      </w:r>
      <w:proofErr w:type="spellEnd"/>
      <w:r>
        <w:t xml:space="preserve"> </w:t>
      </w:r>
      <w:proofErr w:type="spellStart"/>
      <w:r>
        <w:t>volitelně</w:t>
      </w:r>
      <w:proofErr w:type="spellEnd"/>
      <w:r>
        <w:t xml:space="preserve"> </w:t>
      </w:r>
      <w:proofErr w:type="spellStart"/>
      <w:r>
        <w:t>změřených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nacenění</w:t>
      </w:r>
      <w:proofErr w:type="spellEnd"/>
      <w:r>
        <w:t xml:space="preserve"> </w:t>
      </w:r>
      <w:proofErr w:type="spellStart"/>
      <w:r>
        <w:t>odsouhlaseného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email)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>.</w:t>
      </w:r>
    </w:p>
    <w:p w14:paraId="5BE7726D" w14:textId="77777777" w:rsidR="002E790E" w:rsidRDefault="00000000">
      <w:pPr>
        <w:spacing w:before="121" w:line="360" w:lineRule="auto"/>
        <w:ind w:left="543" w:right="113"/>
        <w:jc w:val="both"/>
        <w:rPr>
          <w:i/>
        </w:rPr>
      </w:pPr>
      <w:proofErr w:type="spellStart"/>
      <w:r>
        <w:rPr>
          <w:i/>
        </w:rPr>
        <w:t>EN_Optional</w:t>
      </w:r>
      <w:proofErr w:type="spellEnd"/>
      <w:r>
        <w:rPr>
          <w:i/>
        </w:rPr>
        <w:t xml:space="preserve">_ Invoicing of optional sample measurements shall correspond to </w:t>
      </w:r>
      <w:proofErr w:type="gramStart"/>
      <w:r>
        <w:rPr>
          <w:i/>
        </w:rPr>
        <w:t>arrangements  regarding</w:t>
      </w:r>
      <w:proofErr w:type="gramEnd"/>
      <w:r>
        <w:rPr>
          <w:i/>
        </w:rPr>
        <w:t xml:space="preserve">  pricing  confirmed  in  written  by  SOTIO  Biotech     (including</w:t>
      </w:r>
    </w:p>
    <w:p w14:paraId="591DA905" w14:textId="77777777" w:rsidR="002E790E" w:rsidRDefault="002E790E">
      <w:pPr>
        <w:spacing w:line="360" w:lineRule="auto"/>
        <w:jc w:val="both"/>
        <w:sectPr w:rsidR="002E790E">
          <w:pgSz w:w="11910" w:h="16840"/>
          <w:pgMar w:top="1460" w:right="1300" w:bottom="1220" w:left="1300" w:header="0" w:footer="1032" w:gutter="0"/>
          <w:cols w:space="708"/>
        </w:sectPr>
      </w:pPr>
    </w:p>
    <w:p w14:paraId="61EA1475" w14:textId="77777777" w:rsidR="002E790E" w:rsidRDefault="00000000">
      <w:pPr>
        <w:spacing w:before="81"/>
        <w:ind w:left="623"/>
        <w:rPr>
          <w:i/>
        </w:rPr>
      </w:pPr>
      <w:proofErr w:type="spellStart"/>
      <w:r>
        <w:rPr>
          <w:i/>
        </w:rPr>
        <w:lastRenderedPageBreak/>
        <w:t>confimation</w:t>
      </w:r>
      <w:proofErr w:type="spellEnd"/>
      <w:r>
        <w:rPr>
          <w:i/>
        </w:rPr>
        <w:t xml:space="preserve"> via email) prior the performance of the measurement.</w:t>
      </w:r>
    </w:p>
    <w:p w14:paraId="6C1FBF11" w14:textId="77777777" w:rsidR="002E790E" w:rsidRDefault="002E790E">
      <w:pPr>
        <w:pStyle w:val="Zkladntext"/>
        <w:rPr>
          <w:i/>
          <w:sz w:val="24"/>
        </w:rPr>
      </w:pPr>
    </w:p>
    <w:p w14:paraId="18F1E4F7" w14:textId="77777777" w:rsidR="002E790E" w:rsidRDefault="002E790E">
      <w:pPr>
        <w:pStyle w:val="Zkladntext"/>
        <w:spacing w:before="3"/>
        <w:rPr>
          <w:i/>
          <w:sz w:val="30"/>
        </w:rPr>
      </w:pPr>
    </w:p>
    <w:p w14:paraId="12E99FE4" w14:textId="77777777" w:rsidR="002E790E" w:rsidRDefault="00000000">
      <w:pPr>
        <w:pStyle w:val="Zkladntext"/>
        <w:ind w:left="195"/>
        <w:jc w:val="both"/>
      </w:pPr>
      <w:proofErr w:type="spellStart"/>
      <w:r>
        <w:t>Společnost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vzorků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 z MBÚ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27A79E3C" w14:textId="77777777" w:rsidR="002E790E" w:rsidRDefault="002E790E">
      <w:pPr>
        <w:pStyle w:val="Zkladntext"/>
        <w:rPr>
          <w:sz w:val="24"/>
        </w:rPr>
      </w:pPr>
    </w:p>
    <w:p w14:paraId="646E244F" w14:textId="77777777" w:rsidR="002E790E" w:rsidRDefault="002E790E">
      <w:pPr>
        <w:pStyle w:val="Zkladntext"/>
        <w:spacing w:before="10"/>
        <w:rPr>
          <w:sz w:val="19"/>
        </w:rPr>
      </w:pPr>
    </w:p>
    <w:p w14:paraId="7073D399" w14:textId="77777777" w:rsidR="002E790E" w:rsidRDefault="00000000">
      <w:pPr>
        <w:pStyle w:val="Zkladntext"/>
        <w:spacing w:line="362" w:lineRule="auto"/>
        <w:ind w:left="195" w:right="115"/>
        <w:jc w:val="both"/>
      </w:pPr>
      <w:r>
        <w:t>Faktura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zaplacení</w:t>
      </w:r>
      <w:proofErr w:type="spellEnd"/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služby</w:t>
      </w:r>
      <w:proofErr w:type="spellEnd"/>
      <w:r>
        <w:rPr>
          <w:spacing w:val="-8"/>
        </w:rPr>
        <w:t xml:space="preserve"> </w:t>
      </w:r>
      <w:r>
        <w:t>MBÚ</w:t>
      </w:r>
      <w:r>
        <w:rPr>
          <w:spacing w:val="-9"/>
        </w:rPr>
        <w:t xml:space="preserve"> </w:t>
      </w:r>
      <w:proofErr w:type="spellStart"/>
      <w:r>
        <w:t>bude</w:t>
      </w:r>
      <w:proofErr w:type="spellEnd"/>
      <w:r>
        <w:rPr>
          <w:spacing w:val="-9"/>
        </w:rPr>
        <w:t xml:space="preserve"> </w:t>
      </w:r>
      <w:proofErr w:type="spellStart"/>
      <w:r>
        <w:t>vystavena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proofErr w:type="spellStart"/>
      <w:r>
        <w:t>pracovních</w:t>
      </w:r>
      <w:proofErr w:type="spellEnd"/>
      <w:r>
        <w:rPr>
          <w:spacing w:val="-9"/>
        </w:rPr>
        <w:t xml:space="preserve"> </w:t>
      </w:r>
      <w:proofErr w:type="spellStart"/>
      <w:r>
        <w:t>dní</w:t>
      </w:r>
      <w:proofErr w:type="spellEnd"/>
      <w:r>
        <w:rPr>
          <w:spacing w:val="-10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rPr>
          <w:spacing w:val="-7"/>
        </w:rPr>
        <w:t xml:space="preserve"> </w:t>
      </w:r>
      <w:proofErr w:type="spellStart"/>
      <w:r>
        <w:t>Výstupu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MBÚ </w:t>
      </w:r>
      <w:proofErr w:type="spellStart"/>
      <w:r>
        <w:t>Společnosti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splatnost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28"/>
        </w:rPr>
        <w:t xml:space="preserve"> </w:t>
      </w:r>
      <w:proofErr w:type="spellStart"/>
      <w:r>
        <w:t>Společnosti</w:t>
      </w:r>
      <w:proofErr w:type="spellEnd"/>
      <w:r>
        <w:t>.</w:t>
      </w:r>
    </w:p>
    <w:p w14:paraId="268979D0" w14:textId="77777777" w:rsidR="002E790E" w:rsidRDefault="002E790E">
      <w:pPr>
        <w:pStyle w:val="Zkladntext"/>
        <w:rPr>
          <w:sz w:val="33"/>
        </w:rPr>
      </w:pPr>
    </w:p>
    <w:p w14:paraId="0312E354" w14:textId="77777777" w:rsidR="002E790E" w:rsidRDefault="00000000">
      <w:pPr>
        <w:pStyle w:val="Zkladntext"/>
        <w:ind w:left="195"/>
        <w:jc w:val="both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pošle</w:t>
      </w:r>
      <w:proofErr w:type="spellEnd"/>
      <w:r>
        <w:t xml:space="preserve"> MBÚ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8">
        <w:r>
          <w:t>invoices.biotechcz@sotio.com</w:t>
        </w:r>
      </w:hyperlink>
    </w:p>
    <w:p w14:paraId="06A7BAED" w14:textId="77777777" w:rsidR="002E790E" w:rsidRDefault="002E790E">
      <w:pPr>
        <w:pStyle w:val="Zkladntext"/>
        <w:rPr>
          <w:sz w:val="24"/>
        </w:rPr>
      </w:pPr>
    </w:p>
    <w:p w14:paraId="6BBACC6C" w14:textId="77777777" w:rsidR="002E790E" w:rsidRDefault="002E790E">
      <w:pPr>
        <w:pStyle w:val="Zkladntext"/>
        <w:spacing w:before="10"/>
        <w:rPr>
          <w:sz w:val="19"/>
        </w:rPr>
      </w:pPr>
    </w:p>
    <w:p w14:paraId="78413026" w14:textId="77777777" w:rsidR="002E790E" w:rsidRDefault="00000000">
      <w:pPr>
        <w:pStyle w:val="Zkladntext"/>
        <w:spacing w:line="360" w:lineRule="auto"/>
        <w:ind w:left="195" w:right="116"/>
        <w:jc w:val="both"/>
      </w:pPr>
      <w:proofErr w:type="gramStart"/>
      <w:r>
        <w:t xml:space="preserve">Tato  </w:t>
      </w:r>
      <w:proofErr w:type="spellStart"/>
      <w:r>
        <w:t>Dílčí</w:t>
      </w:r>
      <w:proofErr w:type="spellEnd"/>
      <w:proofErr w:type="gramEnd"/>
      <w:r>
        <w:t xml:space="preserve">  </w:t>
      </w:r>
      <w:proofErr w:type="spellStart"/>
      <w:r>
        <w:t>smlouva</w:t>
      </w:r>
      <w:proofErr w:type="spellEnd"/>
      <w:r>
        <w:t xml:space="preserve">  </w:t>
      </w:r>
      <w:proofErr w:type="spellStart"/>
      <w:r>
        <w:t>nabývá</w:t>
      </w:r>
      <w:proofErr w:type="spellEnd"/>
      <w:r>
        <w:t xml:space="preserve">  </w:t>
      </w:r>
      <w:proofErr w:type="spellStart"/>
      <w:r>
        <w:t>platnosti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jejího</w:t>
      </w:r>
      <w:proofErr w:type="spellEnd"/>
      <w:r>
        <w:t xml:space="preserve">  </w:t>
      </w:r>
      <w:proofErr w:type="spellStart"/>
      <w:r>
        <w:t>podpisu</w:t>
      </w:r>
      <w:proofErr w:type="spellEnd"/>
      <w:r>
        <w:t xml:space="preserve">  </w:t>
      </w:r>
      <w:proofErr w:type="spellStart"/>
      <w:r>
        <w:t>oběma</w:t>
      </w:r>
      <w:proofErr w:type="spellEnd"/>
      <w:r>
        <w:t xml:space="preserve">  </w:t>
      </w:r>
      <w:proofErr w:type="spellStart"/>
      <w:r>
        <w:t>smluvními</w:t>
      </w:r>
      <w:proofErr w:type="spellEnd"/>
      <w:r>
        <w:t xml:space="preserve">  </w:t>
      </w:r>
      <w:proofErr w:type="spellStart"/>
      <w:r>
        <w:t>stranami</w:t>
      </w:r>
      <w:proofErr w:type="spellEnd"/>
      <w:r>
        <w:t xml:space="preserve">  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č. 340/2015,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28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77E12C7E" w14:textId="77777777" w:rsidR="002E790E" w:rsidRDefault="002E790E">
      <w:pPr>
        <w:pStyle w:val="Zkladntext"/>
        <w:rPr>
          <w:sz w:val="24"/>
        </w:rPr>
      </w:pPr>
    </w:p>
    <w:p w14:paraId="1474E65F" w14:textId="77777777" w:rsidR="002E790E" w:rsidRDefault="002E790E">
      <w:pPr>
        <w:pStyle w:val="Zkladntext"/>
        <w:rPr>
          <w:sz w:val="24"/>
        </w:rPr>
      </w:pPr>
    </w:p>
    <w:p w14:paraId="63B68315" w14:textId="77777777" w:rsidR="002E790E" w:rsidRDefault="00000000">
      <w:pPr>
        <w:pStyle w:val="Zkladntext"/>
        <w:spacing w:before="211" w:line="360" w:lineRule="auto"/>
        <w:ind w:left="195" w:right="116"/>
        <w:jc w:val="both"/>
      </w:pPr>
      <w:r>
        <w:t xml:space="preserve">Tato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14:paraId="6BCF9BC9" w14:textId="77777777" w:rsidR="002E790E" w:rsidRDefault="002E790E">
      <w:pPr>
        <w:pStyle w:val="Zkladntext"/>
        <w:spacing w:before="2"/>
        <w:rPr>
          <w:sz w:val="33"/>
        </w:rPr>
      </w:pPr>
    </w:p>
    <w:p w14:paraId="16986216" w14:textId="77777777" w:rsidR="002E790E" w:rsidRDefault="00000000">
      <w:pPr>
        <w:pStyle w:val="Zkladntext"/>
        <w:spacing w:line="360" w:lineRule="auto"/>
        <w:ind w:left="195" w:right="116"/>
        <w:jc w:val="both"/>
      </w:pPr>
      <w:proofErr w:type="spellStart"/>
      <w:r>
        <w:t>Měnit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doplňovat</w:t>
      </w:r>
      <w:proofErr w:type="spellEnd"/>
      <w:r>
        <w:rPr>
          <w:spacing w:val="-18"/>
        </w:rPr>
        <w:t xml:space="preserve"> </w:t>
      </w:r>
      <w:proofErr w:type="spellStart"/>
      <w:r>
        <w:t>tuto</w:t>
      </w:r>
      <w:proofErr w:type="spellEnd"/>
      <w:r>
        <w:rPr>
          <w:spacing w:val="-16"/>
        </w:rPr>
        <w:t xml:space="preserve"> </w:t>
      </w:r>
      <w:proofErr w:type="spellStart"/>
      <w:r>
        <w:t>Dílčí</w:t>
      </w:r>
      <w:proofErr w:type="spellEnd"/>
      <w:r>
        <w:rPr>
          <w:spacing w:val="-16"/>
        </w:rPr>
        <w:t xml:space="preserve"> </w:t>
      </w:r>
      <w:proofErr w:type="spellStart"/>
      <w:r>
        <w:t>smlouvu</w:t>
      </w:r>
      <w:proofErr w:type="spellEnd"/>
      <w:r>
        <w:rPr>
          <w:spacing w:val="-17"/>
        </w:rPr>
        <w:t xml:space="preserve"> </w:t>
      </w:r>
      <w:proofErr w:type="spellStart"/>
      <w:r>
        <w:t>lze</w:t>
      </w:r>
      <w:proofErr w:type="spellEnd"/>
      <w:r>
        <w:rPr>
          <w:spacing w:val="-17"/>
        </w:rPr>
        <w:t xml:space="preserve"> </w:t>
      </w:r>
      <w:proofErr w:type="spellStart"/>
      <w:r>
        <w:t>pouze</w:t>
      </w:r>
      <w:proofErr w:type="spellEnd"/>
      <w:r>
        <w:rPr>
          <w:spacing w:val="-17"/>
        </w:rPr>
        <w:t xml:space="preserve"> </w:t>
      </w:r>
      <w:proofErr w:type="spellStart"/>
      <w:r>
        <w:t>písemnými</w:t>
      </w:r>
      <w:proofErr w:type="spellEnd"/>
      <w:r>
        <w:rPr>
          <w:spacing w:val="-18"/>
        </w:rPr>
        <w:t xml:space="preserve"> </w:t>
      </w:r>
      <w:proofErr w:type="spellStart"/>
      <w:r>
        <w:t>dodatky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jež</w:t>
      </w:r>
      <w:proofErr w:type="spellEnd"/>
      <w:r>
        <w:rPr>
          <w:spacing w:val="-15"/>
        </w:rPr>
        <w:t xml:space="preserve"> </w:t>
      </w:r>
      <w:proofErr w:type="spellStart"/>
      <w:r>
        <w:t>podepíšou</w:t>
      </w:r>
      <w:proofErr w:type="spellEnd"/>
      <w:r>
        <w:rPr>
          <w:spacing w:val="-16"/>
        </w:rPr>
        <w:t xml:space="preserve"> </w:t>
      </w:r>
      <w:proofErr w:type="spellStart"/>
      <w:r>
        <w:t>obě</w:t>
      </w:r>
      <w:proofErr w:type="spellEnd"/>
      <w:r>
        <w:rPr>
          <w:spacing w:val="-17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</w:p>
    <w:p w14:paraId="6EF7A767" w14:textId="77777777" w:rsidR="002E790E" w:rsidRDefault="002E790E">
      <w:pPr>
        <w:pStyle w:val="Zkladntext"/>
        <w:spacing w:before="8"/>
        <w:rPr>
          <w:sz w:val="17"/>
        </w:rPr>
      </w:pPr>
    </w:p>
    <w:p w14:paraId="2DDE0A36" w14:textId="77777777" w:rsidR="002E790E" w:rsidRDefault="002E790E">
      <w:pPr>
        <w:rPr>
          <w:sz w:val="17"/>
        </w:rPr>
        <w:sectPr w:rsidR="002E790E">
          <w:pgSz w:w="11910" w:h="16840"/>
          <w:pgMar w:top="1460" w:right="1300" w:bottom="1220" w:left="1220" w:header="0" w:footer="1032" w:gutter="0"/>
          <w:cols w:space="708"/>
        </w:sectPr>
      </w:pPr>
    </w:p>
    <w:p w14:paraId="3A3A93C2" w14:textId="7DD6DB2C" w:rsidR="002E790E" w:rsidRDefault="00000000">
      <w:pPr>
        <w:tabs>
          <w:tab w:val="left" w:pos="3118"/>
        </w:tabs>
        <w:spacing w:before="91"/>
        <w:ind w:left="195"/>
        <w:rPr>
          <w:sz w:val="24"/>
        </w:rPr>
      </w:pPr>
      <w:r>
        <w:t xml:space="preserve">V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ze</w:t>
      </w:r>
      <w:proofErr w:type="spellEnd"/>
      <w:r>
        <w:t xml:space="preserve"> </w:t>
      </w:r>
      <w:proofErr w:type="spellStart"/>
      <w:r w:rsidR="005A7FFA">
        <w:t>dne</w:t>
      </w:r>
      <w:proofErr w:type="spellEnd"/>
    </w:p>
    <w:p w14:paraId="53145C4D" w14:textId="4E0F9A32" w:rsidR="002E790E" w:rsidRDefault="00000000">
      <w:pPr>
        <w:tabs>
          <w:tab w:val="left" w:pos="3115"/>
        </w:tabs>
        <w:spacing w:before="91"/>
        <w:ind w:left="195"/>
        <w:rPr>
          <w:sz w:val="24"/>
        </w:rPr>
      </w:pPr>
      <w:r>
        <w:br w:type="column"/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dn</w:t>
      </w:r>
      <w:r>
        <w:t>e</w:t>
      </w:r>
      <w:proofErr w:type="spellEnd"/>
      <w:r>
        <w:t xml:space="preserve"> </w:t>
      </w:r>
    </w:p>
    <w:p w14:paraId="377FE167" w14:textId="77777777" w:rsidR="002E790E" w:rsidRDefault="002E790E">
      <w:pPr>
        <w:rPr>
          <w:rFonts w:ascii="Cambria"/>
          <w:sz w:val="49"/>
        </w:rPr>
      </w:pPr>
    </w:p>
    <w:p w14:paraId="7FF7A354" w14:textId="77777777" w:rsidR="005A7FFA" w:rsidRDefault="005A7FFA">
      <w:pPr>
        <w:rPr>
          <w:rFonts w:ascii="Cambria"/>
          <w:sz w:val="49"/>
        </w:rPr>
      </w:pPr>
    </w:p>
    <w:p w14:paraId="77210190" w14:textId="77777777" w:rsidR="005A7FFA" w:rsidRDefault="005A7FFA">
      <w:pPr>
        <w:rPr>
          <w:rFonts w:ascii="Cambria"/>
          <w:sz w:val="49"/>
        </w:rPr>
        <w:sectPr w:rsidR="005A7FFA">
          <w:type w:val="continuous"/>
          <w:pgSz w:w="11910" w:h="16840"/>
          <w:pgMar w:top="1460" w:right="1300" w:bottom="1220" w:left="1220" w:header="708" w:footer="708" w:gutter="0"/>
          <w:cols w:num="2" w:space="708" w:equalWidth="0">
            <w:col w:w="3880" w:space="738"/>
            <w:col w:w="4772"/>
          </w:cols>
        </w:sect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5020"/>
      </w:tblGrid>
      <w:tr w:rsidR="002E790E" w14:paraId="5EA1CBEF" w14:textId="77777777">
        <w:trPr>
          <w:trHeight w:hRule="exact" w:val="247"/>
        </w:trPr>
        <w:tc>
          <w:tcPr>
            <w:tcW w:w="4059" w:type="dxa"/>
          </w:tcPr>
          <w:p w14:paraId="4845D9D6" w14:textId="06F3E937" w:rsidR="002E790E" w:rsidRDefault="005A7FFA">
            <w:pPr>
              <w:pStyle w:val="TableParagraph"/>
              <w:spacing w:line="247" w:lineRule="exact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 xml:space="preserve">_______________________________________   </w:t>
            </w:r>
          </w:p>
        </w:tc>
        <w:tc>
          <w:tcPr>
            <w:tcW w:w="5020" w:type="dxa"/>
          </w:tcPr>
          <w:p w14:paraId="3AC2CF91" w14:textId="0EFF55AE" w:rsidR="005A7FFA" w:rsidRDefault="005A7FFA">
            <w:pPr>
              <w:pStyle w:val="TableParagraph"/>
              <w:spacing w:line="249" w:lineRule="exact"/>
              <w:ind w:left="6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_____________________________________________</w:t>
            </w:r>
          </w:p>
        </w:tc>
      </w:tr>
      <w:tr w:rsidR="002E790E" w14:paraId="656F9F1C" w14:textId="77777777">
        <w:trPr>
          <w:trHeight w:hRule="exact" w:val="761"/>
        </w:trPr>
        <w:tc>
          <w:tcPr>
            <w:tcW w:w="4059" w:type="dxa"/>
          </w:tcPr>
          <w:p w14:paraId="00197D00" w14:textId="77777777" w:rsidR="002E790E" w:rsidRDefault="00000000">
            <w:pPr>
              <w:pStyle w:val="TableParagraph"/>
              <w:spacing w:line="20" w:lineRule="exact"/>
              <w:ind w:left="3005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</w:r>
            <w:r>
              <w:rPr>
                <w:rFonts w:ascii="Cambria"/>
                <w:sz w:val="2"/>
              </w:rPr>
              <w:pict w14:anchorId="0DB3C842">
                <v:group id="_x0000_s2064" style="width:7.45pt;height:.7pt;mso-position-horizontal-relative:char;mso-position-vertical-relative:line" coordsize="149,14">
                  <v:line id="_x0000_s2065" style="position:absolute" from="7,7" to="141,7" strokeweight=".24536mm"/>
                  <w10:wrap type="none"/>
                  <w10:anchorlock/>
                </v:group>
              </w:pict>
            </w:r>
          </w:p>
          <w:p w14:paraId="6CDD0F10" w14:textId="77777777" w:rsidR="002E790E" w:rsidRDefault="00000000">
            <w:pPr>
              <w:pStyle w:val="TableParagraph"/>
              <w:ind w:left="1323" w:right="664"/>
              <w:jc w:val="center"/>
            </w:pPr>
            <w:r>
              <w:t xml:space="preserve">Ing. Jiří Hašek, </w:t>
            </w:r>
            <w:proofErr w:type="spellStart"/>
            <w:r>
              <w:t>CSc</w:t>
            </w:r>
            <w:proofErr w:type="spellEnd"/>
            <w:r>
              <w:t xml:space="preserve">., </w:t>
            </w:r>
            <w:proofErr w:type="spellStart"/>
            <w:r>
              <w:t>Ředitel</w:t>
            </w:r>
            <w:proofErr w:type="spellEnd"/>
          </w:p>
          <w:p w14:paraId="7797BD24" w14:textId="77777777" w:rsidR="002E790E" w:rsidRDefault="00000000">
            <w:pPr>
              <w:pStyle w:val="TableParagraph"/>
              <w:spacing w:before="1"/>
              <w:ind w:left="658"/>
              <w:jc w:val="center"/>
            </w:pPr>
            <w:proofErr w:type="spellStart"/>
            <w:r>
              <w:t>Mikrobiologický</w:t>
            </w:r>
            <w:proofErr w:type="spellEnd"/>
            <w:r>
              <w:t xml:space="preserve"> </w:t>
            </w:r>
            <w:proofErr w:type="spellStart"/>
            <w:r>
              <w:t>ústav</w:t>
            </w:r>
            <w:proofErr w:type="spellEnd"/>
            <w:r>
              <w:t xml:space="preserve"> AV ČR, </w:t>
            </w:r>
            <w:proofErr w:type="spellStart"/>
            <w:r>
              <w:t>v.v.i.</w:t>
            </w:r>
            <w:proofErr w:type="spellEnd"/>
          </w:p>
        </w:tc>
        <w:tc>
          <w:tcPr>
            <w:tcW w:w="5020" w:type="dxa"/>
          </w:tcPr>
          <w:p w14:paraId="133FFDF3" w14:textId="77777777" w:rsidR="002E790E" w:rsidRDefault="00000000">
            <w:pPr>
              <w:pStyle w:val="TableParagraph"/>
              <w:tabs>
                <w:tab w:val="left" w:pos="3233"/>
              </w:tabs>
              <w:spacing w:line="20" w:lineRule="exact"/>
              <w:ind w:left="1766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</w:r>
            <w:r>
              <w:rPr>
                <w:rFonts w:ascii="Cambria"/>
                <w:sz w:val="2"/>
              </w:rPr>
              <w:pict w14:anchorId="0510CE56">
                <v:group id="_x0000_s2062" style="width:7.35pt;height:.7pt;mso-position-horizontal-relative:char;mso-position-vertical-relative:line" coordsize="147,14">
                  <v:line id="_x0000_s2063" style="position:absolute" from="7,7" to="139,7" strokeweight=".24536mm"/>
                  <w10:wrap type="none"/>
                  <w10:anchorlock/>
                </v:group>
              </w:pict>
            </w:r>
            <w:r>
              <w:rPr>
                <w:rFonts w:ascii="Cambria"/>
                <w:sz w:val="2"/>
              </w:rPr>
              <w:tab/>
            </w:r>
            <w:r>
              <w:rPr>
                <w:rFonts w:ascii="Cambria"/>
                <w:sz w:val="2"/>
              </w:rPr>
            </w:r>
            <w:r>
              <w:rPr>
                <w:rFonts w:ascii="Cambria"/>
                <w:sz w:val="2"/>
              </w:rPr>
              <w:pict w14:anchorId="56192855">
                <v:group id="_x0000_s2060" style="width:7.35pt;height:.7pt;mso-position-horizontal-relative:char;mso-position-vertical-relative:line" coordsize="147,14">
                  <v:line id="_x0000_s2061" style="position:absolute" from="7,7" to="140,7" strokeweight=".24536mm"/>
                  <w10:wrap type="none"/>
                  <w10:anchorlock/>
                </v:group>
              </w:pict>
            </w:r>
          </w:p>
          <w:p w14:paraId="18FE0E19" w14:textId="77777777" w:rsidR="002E790E" w:rsidRDefault="00000000">
            <w:pPr>
              <w:pStyle w:val="TableParagraph"/>
              <w:ind w:left="1882" w:right="183" w:hanging="1040"/>
            </w:pPr>
            <w:r>
              <w:t xml:space="preserve">Martin </w:t>
            </w:r>
            <w:proofErr w:type="spellStart"/>
            <w:r>
              <w:t>Steegmaier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Vědecký</w:t>
            </w:r>
            <w:proofErr w:type="spellEnd"/>
            <w:r>
              <w:t xml:space="preserve"> </w:t>
            </w:r>
            <w:proofErr w:type="spellStart"/>
            <w:r>
              <w:t>ředitel</w:t>
            </w:r>
            <w:proofErr w:type="spellEnd"/>
            <w:r>
              <w:t xml:space="preserve"> SOTIO Biotech </w:t>
            </w:r>
            <w:proofErr w:type="spellStart"/>
            <w:r>
              <w:t>a.s.</w:t>
            </w:r>
            <w:proofErr w:type="spellEnd"/>
          </w:p>
        </w:tc>
      </w:tr>
    </w:tbl>
    <w:p w14:paraId="0637E0B3" w14:textId="77777777" w:rsidR="002E790E" w:rsidRDefault="002E790E">
      <w:pPr>
        <w:sectPr w:rsidR="002E790E">
          <w:type w:val="continuous"/>
          <w:pgSz w:w="11910" w:h="16840"/>
          <w:pgMar w:top="1460" w:right="1300" w:bottom="1220" w:left="1220" w:header="708" w:footer="708" w:gutter="0"/>
          <w:cols w:space="708"/>
        </w:sectPr>
      </w:pPr>
    </w:p>
    <w:p w14:paraId="38191900" w14:textId="6E5A2B68" w:rsidR="002E790E" w:rsidRDefault="002E790E" w:rsidP="005A7FFA">
      <w:pPr>
        <w:spacing w:before="137"/>
        <w:ind w:left="402"/>
        <w:rPr>
          <w:sz w:val="24"/>
        </w:rPr>
      </w:pPr>
    </w:p>
    <w:sectPr w:rsidR="002E790E">
      <w:footerReference w:type="default" r:id="rId9"/>
      <w:pgSz w:w="12240" w:h="15840"/>
      <w:pgMar w:top="680" w:right="720" w:bottom="280" w:left="560" w:header="0" w:footer="0" w:gutter="0"/>
      <w:pgBorders w:offsetFrom="page">
        <w:top w:val="single" w:sz="24" w:space="14" w:color="0091BE"/>
        <w:left w:val="single" w:sz="24" w:space="17" w:color="0091BE"/>
        <w:bottom w:val="single" w:sz="24" w:space="15" w:color="0091BE"/>
        <w:right w:val="single" w:sz="24" w:space="16" w:color="0091BE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248A" w14:textId="77777777" w:rsidR="006220F8" w:rsidRDefault="006220F8">
      <w:r>
        <w:separator/>
      </w:r>
    </w:p>
  </w:endnote>
  <w:endnote w:type="continuationSeparator" w:id="0">
    <w:p w14:paraId="722F256E" w14:textId="77777777" w:rsidR="006220F8" w:rsidRDefault="006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B568" w14:textId="77777777" w:rsidR="002E790E" w:rsidRDefault="00000000">
    <w:pPr>
      <w:pStyle w:val="Zkladntext"/>
      <w:spacing w:line="14" w:lineRule="auto"/>
      <w:rPr>
        <w:sz w:val="20"/>
      </w:rPr>
    </w:pPr>
    <w:r>
      <w:pict w14:anchorId="48FBF0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pt;margin-top:779.35pt;width:10.15pt;height:14.35pt;z-index:-251658752;mso-position-horizontal-relative:page;mso-position-vertical-relative:page" filled="f" stroked="f">
          <v:textbox inset="0,0,0,0">
            <w:txbxContent>
              <w:p w14:paraId="704A1F59" w14:textId="77777777" w:rsidR="002E790E" w:rsidRDefault="00000000">
                <w:pPr>
                  <w:pStyle w:val="Zkladn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04C4" w14:textId="77777777" w:rsidR="002E790E" w:rsidRDefault="002E790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32A8" w14:textId="77777777" w:rsidR="006220F8" w:rsidRDefault="006220F8">
      <w:r>
        <w:separator/>
      </w:r>
    </w:p>
  </w:footnote>
  <w:footnote w:type="continuationSeparator" w:id="0">
    <w:p w14:paraId="48404C6D" w14:textId="77777777" w:rsidR="006220F8" w:rsidRDefault="0062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2972"/>
    <w:multiLevelType w:val="hybridMultilevel"/>
    <w:tmpl w:val="804A25F6"/>
    <w:lvl w:ilvl="0" w:tplc="ABB27E04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658D4F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DDAA81F6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4DEE3156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1106808A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B18260E0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FA0AE1E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7862B408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389C44C2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 w16cid:durableId="136983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0E"/>
    <w:rsid w:val="002E790E"/>
    <w:rsid w:val="003D6449"/>
    <w:rsid w:val="005A7FFA"/>
    <w:rsid w:val="006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20101B0F"/>
  <w15:docId w15:val="{B789D37F-0D4F-4470-BEC4-97CCE507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7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.biotechcz@soti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3900</Characters>
  <Application>Microsoft Office Word</Application>
  <DocSecurity>0</DocSecurity>
  <Lines>139</Lines>
  <Paragraphs>65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Štarhová Silvia</dc:creator>
  <cp:lastModifiedBy>Čudová Lucie</cp:lastModifiedBy>
  <cp:revision>2</cp:revision>
  <dcterms:created xsi:type="dcterms:W3CDTF">2024-11-01T11:58:00Z</dcterms:created>
  <dcterms:modified xsi:type="dcterms:W3CDTF">2024-11-01T11:01:00Z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2024-11-01T00:00:00Z</vt:filetime>
  </property>
  <property fmtid="{D5CDD505-2E9C-101B-9397-08002B2CF9AE}" pid="5" name="GrammarlyDocumentId">
    <vt:lpwstr>c0984f99a44bae19be14773a43886fd0dc0198ace30ddb58f3364c25b4642a22</vt:lpwstr>
  </property>
</Properties>
</file>