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BE3D68" w14:textId="77777777" w:rsidR="00511558" w:rsidRPr="00972A33" w:rsidRDefault="0060476F" w:rsidP="00AA765C">
      <w:pPr>
        <w:autoSpaceDE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OLE_LINK1"/>
      <w:r w:rsidRPr="00972A33">
        <w:rPr>
          <w:b/>
          <w:bCs/>
          <w:color w:val="000000"/>
          <w:sz w:val="28"/>
          <w:szCs w:val="28"/>
        </w:rPr>
        <w:t>Dodatek č. 1</w:t>
      </w:r>
    </w:p>
    <w:p w14:paraId="01469EEB" w14:textId="0D809C93" w:rsidR="00C865E7" w:rsidRPr="00972A33" w:rsidRDefault="00E534E2" w:rsidP="00AA765C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972A33">
        <w:rPr>
          <w:b/>
          <w:bCs/>
          <w:color w:val="000000"/>
          <w:sz w:val="28"/>
          <w:szCs w:val="28"/>
        </w:rPr>
        <w:t>k</w:t>
      </w:r>
      <w:r w:rsidR="00402203" w:rsidRPr="00972A33">
        <w:rPr>
          <w:b/>
          <w:bCs/>
          <w:color w:val="000000"/>
          <w:sz w:val="28"/>
          <w:szCs w:val="28"/>
        </w:rPr>
        <w:t>e</w:t>
      </w:r>
      <w:r w:rsidR="00F1647C" w:rsidRPr="00972A33">
        <w:rPr>
          <w:b/>
          <w:bCs/>
          <w:color w:val="000000"/>
          <w:sz w:val="28"/>
          <w:szCs w:val="28"/>
        </w:rPr>
        <w:t> S</w:t>
      </w:r>
      <w:r w:rsidRPr="00972A33">
        <w:rPr>
          <w:b/>
          <w:bCs/>
          <w:color w:val="000000"/>
          <w:sz w:val="28"/>
          <w:szCs w:val="28"/>
        </w:rPr>
        <w:t>mlou</w:t>
      </w:r>
      <w:r w:rsidR="00F1647C" w:rsidRPr="00972A33">
        <w:rPr>
          <w:b/>
          <w:bCs/>
          <w:color w:val="000000"/>
          <w:sz w:val="28"/>
          <w:szCs w:val="28"/>
        </w:rPr>
        <w:t xml:space="preserve">vě o </w:t>
      </w:r>
      <w:r w:rsidR="008D45B7" w:rsidRPr="00972A33">
        <w:rPr>
          <w:b/>
          <w:bCs/>
          <w:color w:val="000000"/>
          <w:sz w:val="28"/>
          <w:szCs w:val="28"/>
        </w:rPr>
        <w:t>poskytování lektorských služeb v Pardubicích</w:t>
      </w:r>
    </w:p>
    <w:p w14:paraId="1DAB8388" w14:textId="1A415B86" w:rsidR="00C865E7" w:rsidRPr="00EA67A8" w:rsidRDefault="00AA765C" w:rsidP="009C4070">
      <w:pPr>
        <w:numPr>
          <w:ilvl w:val="0"/>
          <w:numId w:val="20"/>
        </w:numPr>
        <w:spacing w:before="240" w:after="120"/>
        <w:ind w:left="284" w:hanging="284"/>
        <w:jc w:val="center"/>
        <w:rPr>
          <w:b/>
          <w:color w:val="000000"/>
          <w:sz w:val="22"/>
          <w:szCs w:val="22"/>
        </w:rPr>
      </w:pPr>
      <w:r w:rsidRPr="00EA67A8">
        <w:rPr>
          <w:b/>
          <w:color w:val="000000"/>
          <w:sz w:val="22"/>
          <w:szCs w:val="22"/>
        </w:rPr>
        <w:t>Smluvní strany</w:t>
      </w:r>
    </w:p>
    <w:p w14:paraId="57E1CB3D" w14:textId="1BDB36B5" w:rsidR="00E95982" w:rsidRPr="00EA67A8" w:rsidRDefault="00533698" w:rsidP="00E95982">
      <w:pPr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>N</w:t>
      </w:r>
      <w:r w:rsidR="00485724" w:rsidRPr="00EA67A8">
        <w:rPr>
          <w:bCs/>
          <w:sz w:val="22"/>
          <w:szCs w:val="22"/>
        </w:rPr>
        <w:t>ázev</w:t>
      </w:r>
      <w:r w:rsidR="00E95982" w:rsidRPr="00EA67A8">
        <w:rPr>
          <w:sz w:val="22"/>
          <w:szCs w:val="22"/>
        </w:rPr>
        <w:t>:</w:t>
      </w:r>
      <w:r w:rsidR="00D07840" w:rsidRPr="00EA67A8">
        <w:rPr>
          <w:sz w:val="22"/>
          <w:szCs w:val="22"/>
        </w:rPr>
        <w:tab/>
      </w:r>
      <w:r w:rsidR="00485724" w:rsidRPr="00EA67A8">
        <w:rPr>
          <w:sz w:val="22"/>
          <w:szCs w:val="22"/>
        </w:rPr>
        <w:tab/>
      </w:r>
      <w:r w:rsidR="00E95982" w:rsidRPr="00EA67A8">
        <w:rPr>
          <w:sz w:val="22"/>
          <w:szCs w:val="22"/>
        </w:rPr>
        <w:tab/>
      </w:r>
      <w:r w:rsidR="00DC1B5F" w:rsidRPr="00EA67A8">
        <w:rPr>
          <w:sz w:val="22"/>
          <w:szCs w:val="22"/>
        </w:rPr>
        <w:tab/>
      </w:r>
      <w:r w:rsidR="00E95982" w:rsidRPr="00EA67A8">
        <w:rPr>
          <w:sz w:val="22"/>
          <w:szCs w:val="22"/>
        </w:rPr>
        <w:t>Centrum služeb pro silniční dopravu</w:t>
      </w:r>
    </w:p>
    <w:p w14:paraId="0C3EC8A7" w14:textId="66B75E1B" w:rsidR="00E95982" w:rsidRPr="00EA67A8" w:rsidRDefault="00533698" w:rsidP="00E95982">
      <w:pPr>
        <w:autoSpaceDE w:val="0"/>
        <w:rPr>
          <w:sz w:val="22"/>
          <w:szCs w:val="22"/>
        </w:rPr>
      </w:pPr>
      <w:r>
        <w:rPr>
          <w:sz w:val="22"/>
          <w:szCs w:val="22"/>
        </w:rPr>
        <w:t>A</w:t>
      </w:r>
      <w:r w:rsidR="00485724" w:rsidRPr="00EA67A8">
        <w:rPr>
          <w:sz w:val="22"/>
          <w:szCs w:val="22"/>
        </w:rPr>
        <w:t>dresa</w:t>
      </w:r>
      <w:r w:rsidR="00E95982" w:rsidRPr="00EA67A8">
        <w:rPr>
          <w:sz w:val="22"/>
          <w:szCs w:val="22"/>
        </w:rPr>
        <w:t>:</w:t>
      </w:r>
      <w:r w:rsidR="00BC0B4D" w:rsidRPr="00EA67A8">
        <w:rPr>
          <w:sz w:val="22"/>
          <w:szCs w:val="22"/>
        </w:rPr>
        <w:tab/>
      </w:r>
      <w:r w:rsidR="00E95982" w:rsidRPr="00EA67A8">
        <w:rPr>
          <w:sz w:val="22"/>
          <w:szCs w:val="22"/>
        </w:rPr>
        <w:tab/>
      </w:r>
      <w:r w:rsidR="00E95982" w:rsidRPr="00EA67A8">
        <w:rPr>
          <w:sz w:val="22"/>
          <w:szCs w:val="22"/>
        </w:rPr>
        <w:tab/>
      </w:r>
      <w:r w:rsidR="00DC1B5F" w:rsidRPr="00EA67A8">
        <w:rPr>
          <w:sz w:val="22"/>
          <w:szCs w:val="22"/>
        </w:rPr>
        <w:tab/>
      </w:r>
      <w:r w:rsidR="00E95982" w:rsidRPr="00EA67A8">
        <w:rPr>
          <w:sz w:val="22"/>
          <w:szCs w:val="22"/>
        </w:rPr>
        <w:t xml:space="preserve">nábřeží </w:t>
      </w:r>
      <w:r w:rsidR="00822293" w:rsidRPr="00EA67A8">
        <w:rPr>
          <w:sz w:val="22"/>
          <w:szCs w:val="22"/>
        </w:rPr>
        <w:t>Ludvíka Svobody 1222/12, 110 15</w:t>
      </w:r>
      <w:r w:rsidR="00E95982" w:rsidRPr="00EA67A8">
        <w:rPr>
          <w:sz w:val="22"/>
          <w:szCs w:val="22"/>
        </w:rPr>
        <w:t xml:space="preserve"> Praha 1</w:t>
      </w:r>
    </w:p>
    <w:p w14:paraId="5FA47699" w14:textId="1D60318E" w:rsidR="00E95982" w:rsidRPr="00EA67A8" w:rsidRDefault="00533698" w:rsidP="00E9598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D07840" w:rsidRPr="00EA67A8">
        <w:rPr>
          <w:bCs/>
          <w:sz w:val="22"/>
          <w:szCs w:val="22"/>
        </w:rPr>
        <w:t>astoupen</w:t>
      </w:r>
      <w:r w:rsidR="00F04B24" w:rsidRPr="00EA67A8">
        <w:rPr>
          <w:bCs/>
          <w:sz w:val="22"/>
          <w:szCs w:val="22"/>
        </w:rPr>
        <w:t>á</w:t>
      </w:r>
      <w:r w:rsidR="00D07840" w:rsidRPr="00EA67A8">
        <w:rPr>
          <w:bCs/>
          <w:sz w:val="22"/>
          <w:szCs w:val="22"/>
        </w:rPr>
        <w:t xml:space="preserve">: </w:t>
      </w:r>
      <w:r w:rsidR="00D07840" w:rsidRPr="00EA67A8">
        <w:rPr>
          <w:bCs/>
          <w:sz w:val="22"/>
          <w:szCs w:val="22"/>
        </w:rPr>
        <w:tab/>
      </w:r>
      <w:r w:rsidR="00E95982" w:rsidRPr="00EA67A8">
        <w:rPr>
          <w:bCs/>
          <w:sz w:val="22"/>
          <w:szCs w:val="22"/>
        </w:rPr>
        <w:tab/>
      </w:r>
      <w:r w:rsidR="00DC1B5F" w:rsidRPr="00EA67A8">
        <w:rPr>
          <w:bCs/>
          <w:sz w:val="22"/>
          <w:szCs w:val="22"/>
        </w:rPr>
        <w:tab/>
      </w:r>
      <w:r w:rsidR="001E499A" w:rsidRPr="00EA67A8">
        <w:rPr>
          <w:bCs/>
          <w:sz w:val="22"/>
          <w:szCs w:val="22"/>
        </w:rPr>
        <w:t>JUDr. Lenkou Ptáč</w:t>
      </w:r>
      <w:r w:rsidR="00F25EB0" w:rsidRPr="00EA67A8">
        <w:rPr>
          <w:bCs/>
          <w:sz w:val="22"/>
          <w:szCs w:val="22"/>
        </w:rPr>
        <w:t>kovou Melicharovou, MBA</w:t>
      </w:r>
      <w:r w:rsidR="00E95982" w:rsidRPr="00EA67A8">
        <w:rPr>
          <w:bCs/>
          <w:sz w:val="22"/>
          <w:szCs w:val="22"/>
        </w:rPr>
        <w:t xml:space="preserve">, </w:t>
      </w:r>
      <w:r w:rsidR="0060476F" w:rsidRPr="00EA67A8">
        <w:rPr>
          <w:bCs/>
          <w:sz w:val="22"/>
          <w:szCs w:val="22"/>
        </w:rPr>
        <w:t>ředitelkou</w:t>
      </w:r>
    </w:p>
    <w:p w14:paraId="4366B3CF" w14:textId="40A5246B" w:rsidR="00E95982" w:rsidRPr="00EA67A8" w:rsidRDefault="00E95982" w:rsidP="00E95982">
      <w:pPr>
        <w:autoSpaceDE w:val="0"/>
        <w:rPr>
          <w:bCs/>
          <w:sz w:val="22"/>
          <w:szCs w:val="22"/>
        </w:rPr>
      </w:pPr>
      <w:r w:rsidRPr="00EA67A8">
        <w:rPr>
          <w:bCs/>
          <w:sz w:val="22"/>
          <w:szCs w:val="22"/>
        </w:rPr>
        <w:t>IČ</w:t>
      </w:r>
      <w:r w:rsidR="00822293" w:rsidRPr="00EA67A8">
        <w:rPr>
          <w:bCs/>
          <w:sz w:val="22"/>
          <w:szCs w:val="22"/>
        </w:rPr>
        <w:t>O</w:t>
      </w:r>
      <w:r w:rsidRPr="00EA67A8">
        <w:rPr>
          <w:bCs/>
          <w:sz w:val="22"/>
          <w:szCs w:val="22"/>
        </w:rPr>
        <w:t>:</w:t>
      </w:r>
      <w:r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ab/>
      </w:r>
      <w:r w:rsidR="00DC1B5F"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>70898219</w:t>
      </w:r>
    </w:p>
    <w:p w14:paraId="560CD913" w14:textId="1A72F3CA" w:rsidR="00E95982" w:rsidRPr="00EA67A8" w:rsidRDefault="00822293" w:rsidP="00E95982">
      <w:pPr>
        <w:autoSpaceDE w:val="0"/>
        <w:rPr>
          <w:bCs/>
          <w:sz w:val="22"/>
          <w:szCs w:val="22"/>
        </w:rPr>
      </w:pPr>
      <w:r w:rsidRPr="00EA67A8">
        <w:rPr>
          <w:bCs/>
          <w:sz w:val="22"/>
          <w:szCs w:val="22"/>
        </w:rPr>
        <w:t>DIČ:</w:t>
      </w:r>
      <w:r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ab/>
      </w:r>
      <w:r w:rsidR="00DC1B5F" w:rsidRPr="00EA67A8">
        <w:rPr>
          <w:bCs/>
          <w:sz w:val="22"/>
          <w:szCs w:val="22"/>
        </w:rPr>
        <w:tab/>
      </w:r>
      <w:r w:rsidRPr="00EA67A8">
        <w:rPr>
          <w:bCs/>
          <w:sz w:val="22"/>
          <w:szCs w:val="22"/>
        </w:rPr>
        <w:t>CZ</w:t>
      </w:r>
      <w:r w:rsidR="00E95982" w:rsidRPr="00EA67A8">
        <w:rPr>
          <w:bCs/>
          <w:sz w:val="22"/>
          <w:szCs w:val="22"/>
        </w:rPr>
        <w:t>70898219</w:t>
      </w:r>
    </w:p>
    <w:p w14:paraId="4339596C" w14:textId="62E58043" w:rsidR="00DF3918" w:rsidRPr="00EA67A8" w:rsidRDefault="00DF3918" w:rsidP="00DF3918">
      <w:pPr>
        <w:jc w:val="both"/>
        <w:rPr>
          <w:sz w:val="22"/>
          <w:szCs w:val="22"/>
        </w:rPr>
      </w:pPr>
      <w:r w:rsidRPr="00EA67A8">
        <w:rPr>
          <w:sz w:val="22"/>
          <w:szCs w:val="22"/>
        </w:rPr>
        <w:t>Bankovní spojení:</w:t>
      </w:r>
      <w:r w:rsidRPr="00EA67A8">
        <w:rPr>
          <w:sz w:val="22"/>
          <w:szCs w:val="22"/>
        </w:rPr>
        <w:tab/>
      </w:r>
      <w:r w:rsidR="00DC1B5F" w:rsidRPr="00EA67A8">
        <w:rPr>
          <w:sz w:val="22"/>
          <w:szCs w:val="22"/>
        </w:rPr>
        <w:tab/>
      </w:r>
      <w:r w:rsidR="007E09CB">
        <w:rPr>
          <w:sz w:val="22"/>
          <w:szCs w:val="22"/>
        </w:rPr>
        <w:t>XX</w:t>
      </w:r>
    </w:p>
    <w:p w14:paraId="0A28693E" w14:textId="71353ED8" w:rsidR="00DF3918" w:rsidRPr="00EA67A8" w:rsidRDefault="00DF3918" w:rsidP="00DF3918">
      <w:pPr>
        <w:jc w:val="both"/>
        <w:rPr>
          <w:sz w:val="22"/>
          <w:szCs w:val="22"/>
        </w:rPr>
      </w:pPr>
      <w:r w:rsidRPr="00EA67A8">
        <w:rPr>
          <w:sz w:val="22"/>
          <w:szCs w:val="22"/>
        </w:rPr>
        <w:t>Číslo účtu:</w:t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</w:r>
      <w:r w:rsidR="00DC1B5F" w:rsidRPr="00EA67A8">
        <w:rPr>
          <w:sz w:val="22"/>
          <w:szCs w:val="22"/>
        </w:rPr>
        <w:tab/>
      </w:r>
      <w:r w:rsidR="007E09CB">
        <w:rPr>
          <w:sz w:val="22"/>
          <w:szCs w:val="22"/>
        </w:rPr>
        <w:t>XX</w:t>
      </w:r>
    </w:p>
    <w:p w14:paraId="6EED810E" w14:textId="6EF501C9" w:rsidR="00DC1B5F" w:rsidRPr="00EA67A8" w:rsidRDefault="00DC1B5F" w:rsidP="00DC1B5F">
      <w:pPr>
        <w:tabs>
          <w:tab w:val="left" w:pos="2835"/>
        </w:tabs>
        <w:ind w:left="2832" w:hanging="2832"/>
        <w:jc w:val="both"/>
        <w:rPr>
          <w:sz w:val="22"/>
          <w:szCs w:val="22"/>
        </w:rPr>
      </w:pPr>
      <w:r w:rsidRPr="00EA67A8">
        <w:rPr>
          <w:sz w:val="22"/>
          <w:szCs w:val="22"/>
        </w:rPr>
        <w:t>Zástupce pro věci technické:</w:t>
      </w:r>
      <w:r w:rsidRPr="00EA67A8">
        <w:rPr>
          <w:sz w:val="22"/>
          <w:szCs w:val="22"/>
        </w:rPr>
        <w:tab/>
      </w:r>
      <w:r w:rsidR="007E09CB">
        <w:rPr>
          <w:sz w:val="22"/>
          <w:szCs w:val="22"/>
        </w:rPr>
        <w:t>XX</w:t>
      </w:r>
    </w:p>
    <w:p w14:paraId="287CDD30" w14:textId="36E03B75" w:rsidR="00DC1B5F" w:rsidRPr="00EA67A8" w:rsidRDefault="00DC1B5F" w:rsidP="00DC1B5F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Telefon:</w:t>
      </w:r>
      <w:r w:rsidRPr="00EA67A8">
        <w:rPr>
          <w:sz w:val="22"/>
          <w:szCs w:val="22"/>
        </w:rPr>
        <w:tab/>
      </w:r>
      <w:r w:rsidR="007E09CB">
        <w:rPr>
          <w:sz w:val="22"/>
          <w:szCs w:val="22"/>
        </w:rPr>
        <w:t>XX</w:t>
      </w:r>
    </w:p>
    <w:p w14:paraId="593E51E1" w14:textId="41947BE9" w:rsidR="00DC1B5F" w:rsidRPr="00EA67A8" w:rsidRDefault="00DC1B5F" w:rsidP="00DC1B5F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EA67A8">
        <w:rPr>
          <w:rFonts w:ascii="Times New Roman" w:hAnsi="Times New Roman"/>
          <w:color w:val="000000" w:themeColor="text1"/>
          <w:sz w:val="22"/>
          <w:szCs w:val="22"/>
        </w:rPr>
        <w:t>E-mail:</w:t>
      </w:r>
      <w:r w:rsidRPr="00EA67A8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90B2D">
        <w:rPr>
          <w:rFonts w:ascii="Times New Roman" w:hAnsi="Times New Roman"/>
          <w:sz w:val="22"/>
          <w:szCs w:val="22"/>
        </w:rPr>
        <w:t>XX</w:t>
      </w:r>
    </w:p>
    <w:p w14:paraId="46D7FD9A" w14:textId="77777777" w:rsidR="00DC1B5F" w:rsidRPr="00EA67A8" w:rsidRDefault="00DC1B5F" w:rsidP="00DC1B5F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EA67A8">
        <w:rPr>
          <w:rFonts w:ascii="Times New Roman" w:hAnsi="Times New Roman"/>
          <w:sz w:val="22"/>
          <w:szCs w:val="22"/>
        </w:rPr>
        <w:t>Datová schránka:</w:t>
      </w:r>
      <w:r w:rsidRPr="00EA67A8">
        <w:rPr>
          <w:rFonts w:ascii="Times New Roman" w:hAnsi="Times New Roman"/>
          <w:sz w:val="22"/>
          <w:szCs w:val="22"/>
        </w:rPr>
        <w:tab/>
        <w:t>7xx6rmf</w:t>
      </w:r>
    </w:p>
    <w:p w14:paraId="5C2F843E" w14:textId="6D891E7D" w:rsidR="00485724" w:rsidRPr="00EA67A8" w:rsidRDefault="00485724" w:rsidP="00AA765C">
      <w:pPr>
        <w:autoSpaceDE w:val="0"/>
        <w:rPr>
          <w:bCs/>
          <w:sz w:val="22"/>
          <w:szCs w:val="22"/>
        </w:rPr>
      </w:pPr>
      <w:r w:rsidRPr="00EA67A8">
        <w:rPr>
          <w:bCs/>
          <w:sz w:val="22"/>
          <w:szCs w:val="22"/>
        </w:rPr>
        <w:t>(</w:t>
      </w:r>
      <w:r w:rsidR="00402203" w:rsidRPr="00EA67A8">
        <w:rPr>
          <w:bCs/>
          <w:sz w:val="22"/>
          <w:szCs w:val="22"/>
        </w:rPr>
        <w:t>dále jen „</w:t>
      </w:r>
      <w:r w:rsidR="00EA67A8">
        <w:rPr>
          <w:bCs/>
          <w:sz w:val="22"/>
          <w:szCs w:val="22"/>
        </w:rPr>
        <w:t>objednatel</w:t>
      </w:r>
      <w:r w:rsidR="00AA765C" w:rsidRPr="00EA67A8">
        <w:rPr>
          <w:bCs/>
          <w:sz w:val="22"/>
          <w:szCs w:val="22"/>
        </w:rPr>
        <w:t>“</w:t>
      </w:r>
      <w:r w:rsidR="00C865E7" w:rsidRPr="00EA67A8">
        <w:rPr>
          <w:bCs/>
          <w:sz w:val="22"/>
          <w:szCs w:val="22"/>
        </w:rPr>
        <w:t>)</w:t>
      </w:r>
    </w:p>
    <w:p w14:paraId="2D90F5D6" w14:textId="77777777" w:rsidR="00423058" w:rsidRPr="00EA67A8" w:rsidRDefault="00423058" w:rsidP="00AA765C">
      <w:pPr>
        <w:autoSpaceDE w:val="0"/>
        <w:spacing w:before="120" w:after="120"/>
        <w:rPr>
          <w:bCs/>
          <w:sz w:val="22"/>
          <w:szCs w:val="22"/>
        </w:rPr>
      </w:pPr>
      <w:r w:rsidRPr="00EA67A8">
        <w:rPr>
          <w:bCs/>
          <w:sz w:val="22"/>
          <w:szCs w:val="22"/>
        </w:rPr>
        <w:t>a</w:t>
      </w:r>
    </w:p>
    <w:p w14:paraId="7DCBA62D" w14:textId="56CAECAF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Název:</w:t>
      </w:r>
      <w:r w:rsidRPr="00EA67A8">
        <w:rPr>
          <w:sz w:val="22"/>
          <w:szCs w:val="22"/>
        </w:rPr>
        <w:tab/>
        <w:t>SID-CZECH s.r.o.</w:t>
      </w:r>
    </w:p>
    <w:p w14:paraId="08B3134C" w14:textId="41E6C7EC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Adresa:</w:t>
      </w:r>
      <w:r w:rsidRPr="00EA67A8">
        <w:rPr>
          <w:sz w:val="22"/>
          <w:szCs w:val="22"/>
        </w:rPr>
        <w:tab/>
        <w:t xml:space="preserve">Na </w:t>
      </w:r>
      <w:proofErr w:type="spellStart"/>
      <w:r w:rsidRPr="00EA67A8">
        <w:rPr>
          <w:sz w:val="22"/>
          <w:szCs w:val="22"/>
        </w:rPr>
        <w:t>Parkáně</w:t>
      </w:r>
      <w:proofErr w:type="spellEnd"/>
      <w:r w:rsidRPr="00EA67A8">
        <w:rPr>
          <w:sz w:val="22"/>
          <w:szCs w:val="22"/>
        </w:rPr>
        <w:t xml:space="preserve"> 1495, 266 01 Beroun</w:t>
      </w:r>
    </w:p>
    <w:p w14:paraId="58F80354" w14:textId="4D90741D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IČO:</w:t>
      </w:r>
      <w:r w:rsidRPr="00EA67A8">
        <w:rPr>
          <w:sz w:val="22"/>
          <w:szCs w:val="22"/>
        </w:rPr>
        <w:tab/>
        <w:t>04987357</w:t>
      </w:r>
    </w:p>
    <w:p w14:paraId="3DA49A9D" w14:textId="40639EFE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  <w:highlight w:val="yellow"/>
        </w:rPr>
      </w:pPr>
      <w:r w:rsidRPr="00EA67A8">
        <w:rPr>
          <w:sz w:val="22"/>
          <w:szCs w:val="22"/>
        </w:rPr>
        <w:t>DIČ:</w:t>
      </w:r>
      <w:r w:rsidRPr="00EA67A8">
        <w:rPr>
          <w:sz w:val="22"/>
          <w:szCs w:val="22"/>
        </w:rPr>
        <w:tab/>
        <w:t>CZ04987357</w:t>
      </w:r>
    </w:p>
    <w:p w14:paraId="6ECC3E7E" w14:textId="5B83E278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Bankovní spojení:</w:t>
      </w:r>
      <w:r w:rsidRPr="00EA67A8">
        <w:rPr>
          <w:sz w:val="22"/>
          <w:szCs w:val="22"/>
        </w:rPr>
        <w:tab/>
      </w:r>
      <w:r w:rsidR="00E90B2D">
        <w:rPr>
          <w:sz w:val="22"/>
          <w:szCs w:val="22"/>
        </w:rPr>
        <w:t>XX</w:t>
      </w:r>
    </w:p>
    <w:p w14:paraId="2C86503A" w14:textId="6F522C8F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Číslo účtu:</w:t>
      </w:r>
      <w:r w:rsidRPr="00EA67A8">
        <w:rPr>
          <w:sz w:val="22"/>
          <w:szCs w:val="22"/>
        </w:rPr>
        <w:tab/>
      </w:r>
      <w:r w:rsidR="00E90B2D">
        <w:rPr>
          <w:sz w:val="22"/>
          <w:szCs w:val="22"/>
        </w:rPr>
        <w:t>XX</w:t>
      </w:r>
    </w:p>
    <w:p w14:paraId="37C07CA4" w14:textId="7C75AF7D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Zástupce pro věci smluvní:</w:t>
      </w:r>
      <w:r w:rsidRPr="00EA67A8">
        <w:rPr>
          <w:sz w:val="22"/>
          <w:szCs w:val="22"/>
        </w:rPr>
        <w:tab/>
        <w:t>David Minařík, jednatel</w:t>
      </w:r>
    </w:p>
    <w:p w14:paraId="6E7A6290" w14:textId="0396F3D5" w:rsidR="00DC5283" w:rsidRPr="00EA67A8" w:rsidRDefault="00DC5283" w:rsidP="00DC5283">
      <w:pPr>
        <w:tabs>
          <w:tab w:val="left" w:pos="2835"/>
        </w:tabs>
        <w:ind w:left="2832" w:hanging="2832"/>
        <w:jc w:val="both"/>
        <w:rPr>
          <w:sz w:val="22"/>
          <w:szCs w:val="22"/>
        </w:rPr>
      </w:pPr>
      <w:r w:rsidRPr="00EA67A8">
        <w:rPr>
          <w:sz w:val="22"/>
          <w:szCs w:val="22"/>
        </w:rPr>
        <w:t>Zástupce pro věci technické:</w:t>
      </w:r>
      <w:r w:rsidRPr="00EA67A8">
        <w:rPr>
          <w:sz w:val="22"/>
          <w:szCs w:val="22"/>
        </w:rPr>
        <w:tab/>
      </w:r>
      <w:r w:rsidR="00E90B2D">
        <w:rPr>
          <w:sz w:val="22"/>
          <w:szCs w:val="22"/>
        </w:rPr>
        <w:t>XX</w:t>
      </w:r>
    </w:p>
    <w:p w14:paraId="682416FC" w14:textId="04A465A6" w:rsidR="00DC5283" w:rsidRPr="00EA67A8" w:rsidRDefault="00DC5283" w:rsidP="00DC5283">
      <w:pPr>
        <w:tabs>
          <w:tab w:val="left" w:pos="283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Telefon:</w:t>
      </w:r>
      <w:r w:rsidRPr="00EA67A8">
        <w:rPr>
          <w:sz w:val="22"/>
          <w:szCs w:val="22"/>
        </w:rPr>
        <w:tab/>
      </w:r>
      <w:r w:rsidR="00E90B2D">
        <w:rPr>
          <w:sz w:val="22"/>
          <w:szCs w:val="22"/>
        </w:rPr>
        <w:t>XX</w:t>
      </w:r>
    </w:p>
    <w:p w14:paraId="4B92B84F" w14:textId="110AFCEB" w:rsidR="00DC5283" w:rsidRPr="00EA67A8" w:rsidRDefault="00DC5283" w:rsidP="00DC5283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EA67A8">
        <w:rPr>
          <w:rFonts w:ascii="Times New Roman" w:hAnsi="Times New Roman"/>
          <w:color w:val="000000" w:themeColor="text1"/>
          <w:sz w:val="22"/>
          <w:szCs w:val="22"/>
        </w:rPr>
        <w:t xml:space="preserve">E-mail: </w:t>
      </w:r>
      <w:r w:rsidRPr="00EA67A8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90B2D">
        <w:rPr>
          <w:rFonts w:ascii="Times New Roman" w:hAnsi="Times New Roman"/>
          <w:sz w:val="22"/>
          <w:szCs w:val="22"/>
        </w:rPr>
        <w:t>XX</w:t>
      </w:r>
    </w:p>
    <w:p w14:paraId="56B584B7" w14:textId="667115C8" w:rsidR="00DC5283" w:rsidRPr="00EA67A8" w:rsidRDefault="00DC5283" w:rsidP="00DC5283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EA67A8">
        <w:rPr>
          <w:rFonts w:ascii="Times New Roman" w:hAnsi="Times New Roman"/>
          <w:sz w:val="22"/>
          <w:szCs w:val="22"/>
        </w:rPr>
        <w:t>Datová schránka:</w:t>
      </w:r>
      <w:r w:rsidRPr="00EA67A8">
        <w:rPr>
          <w:rFonts w:ascii="Times New Roman" w:hAnsi="Times New Roman"/>
          <w:sz w:val="22"/>
          <w:szCs w:val="22"/>
        </w:rPr>
        <w:tab/>
        <w:t>kg4tiqj</w:t>
      </w:r>
    </w:p>
    <w:p w14:paraId="7B4AABFB" w14:textId="49D5A1F3" w:rsidR="00F04B24" w:rsidRPr="00EA67A8" w:rsidRDefault="00C865E7" w:rsidP="00AA765C">
      <w:pPr>
        <w:spacing w:line="288" w:lineRule="auto"/>
        <w:jc w:val="both"/>
        <w:rPr>
          <w:bCs/>
          <w:iCs/>
          <w:snapToGrid w:val="0"/>
          <w:kern w:val="28"/>
          <w:sz w:val="22"/>
          <w:szCs w:val="22"/>
        </w:rPr>
      </w:pPr>
      <w:r w:rsidRPr="00EA67A8">
        <w:rPr>
          <w:bCs/>
          <w:iCs/>
          <w:snapToGrid w:val="0"/>
          <w:kern w:val="28"/>
          <w:sz w:val="22"/>
          <w:szCs w:val="22"/>
        </w:rPr>
        <w:t>(</w:t>
      </w:r>
      <w:r w:rsidR="00402203" w:rsidRPr="00EA67A8">
        <w:rPr>
          <w:sz w:val="22"/>
          <w:szCs w:val="22"/>
        </w:rPr>
        <w:t>dále jen „</w:t>
      </w:r>
      <w:r w:rsidR="006465DA">
        <w:rPr>
          <w:sz w:val="22"/>
          <w:szCs w:val="22"/>
        </w:rPr>
        <w:t>poskytovatel</w:t>
      </w:r>
      <w:r w:rsidR="00AA765C" w:rsidRPr="00EA67A8">
        <w:rPr>
          <w:sz w:val="22"/>
          <w:szCs w:val="22"/>
        </w:rPr>
        <w:t>“</w:t>
      </w:r>
      <w:r w:rsidR="00533698">
        <w:rPr>
          <w:sz w:val="22"/>
          <w:szCs w:val="22"/>
        </w:rPr>
        <w:t>, „objednatel“ a „poskytovatel“ společně označováni též jako „smluvní strany“ nebo „smluvní strana“).</w:t>
      </w:r>
    </w:p>
    <w:p w14:paraId="61143A6A" w14:textId="77777777" w:rsidR="008F14FA" w:rsidRPr="00EA67A8" w:rsidRDefault="008F14FA" w:rsidP="009C4070">
      <w:pPr>
        <w:numPr>
          <w:ilvl w:val="0"/>
          <w:numId w:val="20"/>
        </w:numPr>
        <w:spacing w:before="240" w:after="120"/>
        <w:ind w:left="284" w:hanging="284"/>
        <w:jc w:val="center"/>
        <w:rPr>
          <w:b/>
          <w:color w:val="000000"/>
          <w:sz w:val="22"/>
          <w:szCs w:val="22"/>
        </w:rPr>
      </w:pPr>
      <w:r w:rsidRPr="00EA67A8">
        <w:rPr>
          <w:b/>
          <w:color w:val="000000"/>
          <w:sz w:val="22"/>
          <w:szCs w:val="22"/>
        </w:rPr>
        <w:t>Změna smlouvy</w:t>
      </w:r>
    </w:p>
    <w:p w14:paraId="6011D5D7" w14:textId="4BE07278" w:rsidR="0060476F" w:rsidRPr="00EA67A8" w:rsidRDefault="00112EEF" w:rsidP="00AA765C">
      <w:pPr>
        <w:numPr>
          <w:ilvl w:val="0"/>
          <w:numId w:val="21"/>
        </w:numPr>
        <w:autoSpaceDE w:val="0"/>
        <w:spacing w:after="60"/>
        <w:ind w:left="426" w:hanging="426"/>
        <w:jc w:val="both"/>
        <w:rPr>
          <w:bCs/>
          <w:color w:val="000000"/>
          <w:sz w:val="22"/>
          <w:szCs w:val="22"/>
        </w:rPr>
      </w:pPr>
      <w:r w:rsidRPr="00EA67A8">
        <w:rPr>
          <w:bCs/>
          <w:color w:val="000000"/>
          <w:sz w:val="22"/>
          <w:szCs w:val="22"/>
        </w:rPr>
        <w:t xml:space="preserve">Smluvní strany </w:t>
      </w:r>
      <w:r w:rsidR="0060476F" w:rsidRPr="00EA67A8">
        <w:rPr>
          <w:bCs/>
          <w:color w:val="000000"/>
          <w:sz w:val="22"/>
          <w:szCs w:val="22"/>
        </w:rPr>
        <w:t>uzavírají tento</w:t>
      </w:r>
      <w:r w:rsidR="00B94455" w:rsidRPr="00EA67A8">
        <w:rPr>
          <w:bCs/>
          <w:color w:val="000000"/>
          <w:sz w:val="22"/>
          <w:szCs w:val="22"/>
        </w:rPr>
        <w:t xml:space="preserve"> </w:t>
      </w:r>
      <w:r w:rsidR="00485724" w:rsidRPr="00EA67A8">
        <w:rPr>
          <w:bCs/>
          <w:color w:val="000000"/>
          <w:sz w:val="22"/>
          <w:szCs w:val="22"/>
        </w:rPr>
        <w:t>d</w:t>
      </w:r>
      <w:r w:rsidR="0060476F" w:rsidRPr="00EA67A8">
        <w:rPr>
          <w:bCs/>
          <w:color w:val="000000"/>
          <w:sz w:val="22"/>
          <w:szCs w:val="22"/>
        </w:rPr>
        <w:t>odatek</w:t>
      </w:r>
      <w:r w:rsidR="00864688" w:rsidRPr="00EA67A8">
        <w:rPr>
          <w:bCs/>
          <w:color w:val="000000"/>
          <w:sz w:val="22"/>
          <w:szCs w:val="22"/>
        </w:rPr>
        <w:t xml:space="preserve"> č. 1</w:t>
      </w:r>
      <w:r w:rsidR="0060476F" w:rsidRPr="00EA67A8">
        <w:rPr>
          <w:bCs/>
          <w:color w:val="000000"/>
          <w:sz w:val="22"/>
          <w:szCs w:val="22"/>
        </w:rPr>
        <w:t xml:space="preserve"> </w:t>
      </w:r>
      <w:r w:rsidR="00485724" w:rsidRPr="00EA67A8">
        <w:rPr>
          <w:bCs/>
          <w:color w:val="000000"/>
          <w:sz w:val="22"/>
          <w:szCs w:val="22"/>
        </w:rPr>
        <w:t>k</w:t>
      </w:r>
      <w:r w:rsidR="00F41728" w:rsidRPr="00EA67A8">
        <w:rPr>
          <w:bCs/>
          <w:color w:val="000000"/>
          <w:sz w:val="22"/>
          <w:szCs w:val="22"/>
        </w:rPr>
        <w:t>e</w:t>
      </w:r>
      <w:r w:rsidR="00233336" w:rsidRPr="00EA67A8">
        <w:rPr>
          <w:bCs/>
          <w:color w:val="000000"/>
          <w:sz w:val="22"/>
          <w:szCs w:val="22"/>
        </w:rPr>
        <w:t> </w:t>
      </w:r>
      <w:r w:rsidR="00F41728" w:rsidRPr="00EA67A8">
        <w:rPr>
          <w:bCs/>
          <w:color w:val="000000"/>
          <w:sz w:val="22"/>
          <w:szCs w:val="22"/>
        </w:rPr>
        <w:t>S</w:t>
      </w:r>
      <w:r w:rsidR="001B520C" w:rsidRPr="00EA67A8">
        <w:rPr>
          <w:bCs/>
          <w:color w:val="000000"/>
          <w:sz w:val="22"/>
          <w:szCs w:val="22"/>
        </w:rPr>
        <w:t>mlouvě</w:t>
      </w:r>
      <w:r w:rsidR="00F41728" w:rsidRPr="00EA67A8">
        <w:rPr>
          <w:bCs/>
          <w:color w:val="000000"/>
          <w:sz w:val="22"/>
          <w:szCs w:val="22"/>
        </w:rPr>
        <w:t xml:space="preserve"> o </w:t>
      </w:r>
      <w:r w:rsidR="00DC5283" w:rsidRPr="00EA67A8">
        <w:rPr>
          <w:bCs/>
          <w:color w:val="000000"/>
          <w:sz w:val="22"/>
          <w:szCs w:val="22"/>
        </w:rPr>
        <w:t>poskytování lektorských služeb v Pardubicích</w:t>
      </w:r>
      <w:r w:rsidR="00485724" w:rsidRPr="00EA67A8">
        <w:rPr>
          <w:bCs/>
          <w:color w:val="000000"/>
          <w:sz w:val="22"/>
          <w:szCs w:val="22"/>
        </w:rPr>
        <w:t xml:space="preserve"> </w:t>
      </w:r>
      <w:r w:rsidR="00B94455" w:rsidRPr="00EA67A8">
        <w:rPr>
          <w:bCs/>
          <w:color w:val="000000"/>
          <w:sz w:val="22"/>
          <w:szCs w:val="22"/>
        </w:rPr>
        <w:t xml:space="preserve">ze dne </w:t>
      </w:r>
      <w:r w:rsidR="00A337C2" w:rsidRPr="00EA67A8">
        <w:rPr>
          <w:bCs/>
          <w:color w:val="000000"/>
          <w:sz w:val="22"/>
          <w:szCs w:val="22"/>
        </w:rPr>
        <w:t>26.08.2024</w:t>
      </w:r>
      <w:r w:rsidR="00AA765C" w:rsidRPr="00EA67A8">
        <w:rPr>
          <w:sz w:val="22"/>
          <w:szCs w:val="22"/>
        </w:rPr>
        <w:t xml:space="preserve"> (dále jen „</w:t>
      </w:r>
      <w:r w:rsidR="00BC50D3">
        <w:rPr>
          <w:sz w:val="22"/>
          <w:szCs w:val="22"/>
        </w:rPr>
        <w:t>s</w:t>
      </w:r>
      <w:r w:rsidR="00AA765C" w:rsidRPr="00EA67A8">
        <w:rPr>
          <w:sz w:val="22"/>
          <w:szCs w:val="22"/>
        </w:rPr>
        <w:t>mlouva“)</w:t>
      </w:r>
      <w:r w:rsidR="0015564B" w:rsidRPr="00EA67A8">
        <w:rPr>
          <w:bCs/>
          <w:color w:val="000000"/>
          <w:sz w:val="22"/>
          <w:szCs w:val="22"/>
        </w:rPr>
        <w:t xml:space="preserve">, jehož předmětem je úprava </w:t>
      </w:r>
      <w:r w:rsidR="00096457" w:rsidRPr="00EA67A8">
        <w:rPr>
          <w:bCs/>
          <w:color w:val="000000"/>
          <w:sz w:val="22"/>
          <w:szCs w:val="22"/>
        </w:rPr>
        <w:t>platebních podmínek</w:t>
      </w:r>
      <w:r w:rsidR="00773B68" w:rsidRPr="00EA67A8">
        <w:rPr>
          <w:bCs/>
          <w:color w:val="000000"/>
          <w:sz w:val="22"/>
          <w:szCs w:val="22"/>
        </w:rPr>
        <w:t>, jež vychází z Přílohy č. 1 Všeobecných obchodních podmínek poskytování lektorských služeb z čl. 5 odst.5.1.</w:t>
      </w:r>
      <w:r w:rsidR="00633A38">
        <w:rPr>
          <w:bCs/>
          <w:color w:val="000000"/>
          <w:sz w:val="22"/>
          <w:szCs w:val="22"/>
        </w:rPr>
        <w:t xml:space="preserve">, a nahrazují znění čl. 3 odst. 3.1. </w:t>
      </w:r>
      <w:r w:rsidR="000D476F">
        <w:rPr>
          <w:bCs/>
          <w:color w:val="000000"/>
          <w:sz w:val="22"/>
          <w:szCs w:val="22"/>
        </w:rPr>
        <w:t>následujícím</w:t>
      </w:r>
      <w:r w:rsidR="00633A38">
        <w:rPr>
          <w:bCs/>
          <w:color w:val="000000"/>
          <w:sz w:val="22"/>
          <w:szCs w:val="22"/>
        </w:rPr>
        <w:t xml:space="preserve"> zněním.</w:t>
      </w:r>
      <w:r w:rsidR="006040F5" w:rsidRPr="00EA67A8">
        <w:rPr>
          <w:bCs/>
          <w:color w:val="000000"/>
          <w:sz w:val="22"/>
          <w:szCs w:val="22"/>
        </w:rPr>
        <w:t xml:space="preserve"> </w:t>
      </w:r>
    </w:p>
    <w:p w14:paraId="1D7EC02B" w14:textId="58C81CFF" w:rsidR="00862F43" w:rsidRPr="00EA67A8" w:rsidRDefault="00EB4E8F" w:rsidP="009C4070">
      <w:pPr>
        <w:suppressAutoHyphens w:val="0"/>
        <w:overflowPunct w:val="0"/>
        <w:autoSpaceDE w:val="0"/>
        <w:autoSpaceDN w:val="0"/>
        <w:adjustRightInd w:val="0"/>
        <w:spacing w:before="120"/>
        <w:ind w:left="426"/>
        <w:jc w:val="center"/>
        <w:textAlignment w:val="baseline"/>
        <w:rPr>
          <w:b/>
          <w:i/>
          <w:sz w:val="22"/>
          <w:szCs w:val="22"/>
        </w:rPr>
      </w:pPr>
      <w:r w:rsidRPr="00EA67A8">
        <w:rPr>
          <w:b/>
          <w:i/>
          <w:sz w:val="22"/>
          <w:szCs w:val="22"/>
        </w:rPr>
        <w:t xml:space="preserve">Článek </w:t>
      </w:r>
      <w:r w:rsidR="00CD54F8" w:rsidRPr="00EA67A8">
        <w:rPr>
          <w:b/>
          <w:i/>
          <w:sz w:val="22"/>
          <w:szCs w:val="22"/>
        </w:rPr>
        <w:t>II</w:t>
      </w:r>
      <w:r w:rsidR="00F66DA2" w:rsidRPr="00EA67A8">
        <w:rPr>
          <w:b/>
          <w:i/>
          <w:sz w:val="22"/>
          <w:szCs w:val="22"/>
        </w:rPr>
        <w:t xml:space="preserve">I. </w:t>
      </w:r>
    </w:p>
    <w:p w14:paraId="7A01DE06" w14:textId="4A7FE64A" w:rsidR="001C32DD" w:rsidRPr="00EA67A8" w:rsidRDefault="00EB4E8F" w:rsidP="00104B20">
      <w:pPr>
        <w:pStyle w:val="Zkladntext"/>
        <w:widowControl w:val="0"/>
        <w:suppressAutoHyphens w:val="0"/>
        <w:snapToGrid w:val="0"/>
        <w:spacing w:after="0"/>
        <w:ind w:left="993" w:hanging="567"/>
        <w:jc w:val="both"/>
        <w:rPr>
          <w:i/>
          <w:sz w:val="22"/>
          <w:szCs w:val="22"/>
        </w:rPr>
      </w:pPr>
      <w:r w:rsidRPr="00EA67A8">
        <w:rPr>
          <w:i/>
          <w:sz w:val="22"/>
          <w:szCs w:val="22"/>
        </w:rPr>
        <w:t>Odst. 3.1</w:t>
      </w:r>
      <w:r w:rsidR="006A666E" w:rsidRPr="00EA67A8">
        <w:rPr>
          <w:i/>
          <w:sz w:val="22"/>
          <w:szCs w:val="22"/>
        </w:rPr>
        <w:t xml:space="preserve">) </w:t>
      </w:r>
      <w:r w:rsidR="00C33ADB" w:rsidRPr="00EA67A8">
        <w:rPr>
          <w:i/>
          <w:sz w:val="22"/>
          <w:szCs w:val="22"/>
        </w:rPr>
        <w:t xml:space="preserve">Poskytovatel se stal ke dni 01.10.2024 </w:t>
      </w:r>
      <w:r w:rsidR="0035348C" w:rsidRPr="00EA67A8">
        <w:rPr>
          <w:i/>
          <w:sz w:val="22"/>
          <w:szCs w:val="22"/>
        </w:rPr>
        <w:t xml:space="preserve">plátcem DPH, tudíž bude </w:t>
      </w:r>
      <w:r w:rsidRPr="00EA67A8">
        <w:rPr>
          <w:i/>
          <w:sz w:val="22"/>
          <w:szCs w:val="22"/>
        </w:rPr>
        <w:t>poskytovat služby za následující odměn</w:t>
      </w:r>
      <w:r w:rsidR="00C33ADB" w:rsidRPr="00EA67A8">
        <w:rPr>
          <w:i/>
          <w:sz w:val="22"/>
          <w:szCs w:val="22"/>
        </w:rPr>
        <w:t>y</w:t>
      </w:r>
      <w:r w:rsidR="006465DA">
        <w:rPr>
          <w:i/>
          <w:sz w:val="22"/>
          <w:szCs w:val="22"/>
        </w:rPr>
        <w:t xml:space="preserve"> s připočtením </w:t>
      </w:r>
      <w:r w:rsidR="000D476F">
        <w:rPr>
          <w:i/>
          <w:sz w:val="22"/>
          <w:szCs w:val="22"/>
        </w:rPr>
        <w:t xml:space="preserve">základní sazby </w:t>
      </w:r>
      <w:r w:rsidR="006465DA">
        <w:rPr>
          <w:i/>
          <w:sz w:val="22"/>
          <w:szCs w:val="22"/>
        </w:rPr>
        <w:t>DPH</w:t>
      </w:r>
      <w:r w:rsidRPr="00EA67A8">
        <w:rPr>
          <w:i/>
          <w:sz w:val="22"/>
          <w:szCs w:val="22"/>
        </w:rPr>
        <w:t>:</w:t>
      </w:r>
    </w:p>
    <w:tbl>
      <w:tblPr>
        <w:tblStyle w:val="Mkatabulky"/>
        <w:tblW w:w="10343" w:type="dxa"/>
        <w:jc w:val="center"/>
        <w:tblLook w:val="04A0" w:firstRow="1" w:lastRow="0" w:firstColumn="1" w:lastColumn="0" w:noHBand="0" w:noVBand="1"/>
      </w:tblPr>
      <w:tblGrid>
        <w:gridCol w:w="3119"/>
        <w:gridCol w:w="2410"/>
        <w:gridCol w:w="2835"/>
        <w:gridCol w:w="1979"/>
      </w:tblGrid>
      <w:tr w:rsidR="00972A33" w:rsidRPr="00EA67A8" w14:paraId="622772F1" w14:textId="77777777" w:rsidTr="00FC0372">
        <w:trPr>
          <w:trHeight w:val="72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54FF5B7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Předmět činnosti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92223B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Cena za 1hodinu/60 minut</w:t>
            </w:r>
          </w:p>
          <w:p w14:paraId="7C380679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v Kč bez DPH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5D5662" w14:textId="39C03A62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Samostatně DPH</w:t>
            </w:r>
            <w:r w:rsidR="00900685" w:rsidRPr="00EA67A8">
              <w:rPr>
                <w:rFonts w:ascii="Times New Roman" w:hAnsi="Times New Roman"/>
                <w:b/>
                <w:bCs/>
              </w:rPr>
              <w:t xml:space="preserve"> </w:t>
            </w:r>
            <w:r w:rsidR="00412D76" w:rsidRPr="00EA67A8">
              <w:rPr>
                <w:rFonts w:ascii="Times New Roman" w:hAnsi="Times New Roman"/>
                <w:b/>
                <w:bCs/>
              </w:rPr>
              <w:t>21 %</w:t>
            </w:r>
          </w:p>
          <w:p w14:paraId="73C79BFB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v Kč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BB7D6BB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Cena za 1hodinu/60 minut</w:t>
            </w:r>
          </w:p>
          <w:p w14:paraId="66B5A929" w14:textId="77777777" w:rsidR="00972A33" w:rsidRPr="00EA67A8" w:rsidRDefault="00972A33" w:rsidP="00972A33">
            <w:pPr>
              <w:pStyle w:val="Odstavecseseznamem"/>
              <w:keepNext/>
              <w:tabs>
                <w:tab w:val="left" w:pos="567"/>
              </w:tabs>
              <w:spacing w:after="0" w:line="240" w:lineRule="auto"/>
              <w:ind w:left="284" w:right="79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EA67A8">
              <w:rPr>
                <w:rFonts w:ascii="Times New Roman" w:hAnsi="Times New Roman"/>
                <w:b/>
                <w:bCs/>
              </w:rPr>
              <w:t>v Kč včetně DPH</w:t>
            </w:r>
          </w:p>
        </w:tc>
      </w:tr>
      <w:tr w:rsidR="00972A33" w:rsidRPr="00EA67A8" w14:paraId="17F07F11" w14:textId="77777777" w:rsidTr="00FC0372">
        <w:trPr>
          <w:trHeight w:val="232"/>
          <w:jc w:val="center"/>
        </w:trPr>
        <w:tc>
          <w:tcPr>
            <w:tcW w:w="3119" w:type="dxa"/>
            <w:vAlign w:val="center"/>
          </w:tcPr>
          <w:p w14:paraId="1E717AB8" w14:textId="77777777" w:rsidR="00972A33" w:rsidRPr="00EA67A8" w:rsidRDefault="00972A33" w:rsidP="00972A33">
            <w:pPr>
              <w:keepNext/>
              <w:ind w:right="79"/>
              <w:rPr>
                <w:sz w:val="22"/>
                <w:szCs w:val="22"/>
              </w:rPr>
            </w:pPr>
            <w:r w:rsidRPr="00EA67A8">
              <w:rPr>
                <w:bCs/>
                <w:sz w:val="22"/>
                <w:szCs w:val="22"/>
              </w:rPr>
              <w:t xml:space="preserve">1hodina / 60 minut </w:t>
            </w:r>
            <w:r w:rsidRPr="00EA67A8">
              <w:rPr>
                <w:bCs/>
                <w:color w:val="000000" w:themeColor="text1"/>
                <w:sz w:val="22"/>
                <w:szCs w:val="22"/>
              </w:rPr>
              <w:t>lektorských služeb teoretické výuky</w:t>
            </w:r>
          </w:p>
        </w:tc>
        <w:tc>
          <w:tcPr>
            <w:tcW w:w="2410" w:type="dxa"/>
            <w:vAlign w:val="center"/>
          </w:tcPr>
          <w:p w14:paraId="027D9F4B" w14:textId="374A67A9" w:rsidR="00972A33" w:rsidRPr="00EA67A8" w:rsidRDefault="00972A33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1 000</w:t>
            </w:r>
          </w:p>
        </w:tc>
        <w:tc>
          <w:tcPr>
            <w:tcW w:w="2835" w:type="dxa"/>
            <w:vAlign w:val="center"/>
          </w:tcPr>
          <w:p w14:paraId="2854A76F" w14:textId="7EEC7C68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210</w:t>
            </w:r>
          </w:p>
        </w:tc>
        <w:tc>
          <w:tcPr>
            <w:tcW w:w="1979" w:type="dxa"/>
            <w:vAlign w:val="center"/>
          </w:tcPr>
          <w:p w14:paraId="52A82717" w14:textId="41D5BDE5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1 210</w:t>
            </w:r>
          </w:p>
        </w:tc>
      </w:tr>
      <w:tr w:rsidR="00972A33" w:rsidRPr="00EA67A8" w14:paraId="08985EA5" w14:textId="77777777" w:rsidTr="00FC0372">
        <w:trPr>
          <w:trHeight w:val="232"/>
          <w:jc w:val="center"/>
        </w:trPr>
        <w:tc>
          <w:tcPr>
            <w:tcW w:w="3119" w:type="dxa"/>
            <w:vAlign w:val="center"/>
          </w:tcPr>
          <w:p w14:paraId="00475D43" w14:textId="77777777" w:rsidR="00972A33" w:rsidRPr="00EA67A8" w:rsidRDefault="00972A33" w:rsidP="00972A33">
            <w:pPr>
              <w:keepNext/>
              <w:ind w:right="79"/>
              <w:rPr>
                <w:sz w:val="22"/>
                <w:szCs w:val="22"/>
              </w:rPr>
            </w:pPr>
            <w:r w:rsidRPr="00EA67A8">
              <w:rPr>
                <w:bCs/>
                <w:sz w:val="22"/>
                <w:szCs w:val="22"/>
              </w:rPr>
              <w:t xml:space="preserve">1hodina / 60 minut služeb </w:t>
            </w:r>
            <w:r w:rsidRPr="00EA67A8">
              <w:rPr>
                <w:bCs/>
                <w:color w:val="000000" w:themeColor="text1"/>
                <w:sz w:val="22"/>
                <w:szCs w:val="22"/>
              </w:rPr>
              <w:t>praktického výcviku</w:t>
            </w:r>
          </w:p>
        </w:tc>
        <w:tc>
          <w:tcPr>
            <w:tcW w:w="2410" w:type="dxa"/>
            <w:vAlign w:val="center"/>
          </w:tcPr>
          <w:p w14:paraId="4CD17BA7" w14:textId="77777777" w:rsidR="00972A33" w:rsidRPr="00EA67A8" w:rsidRDefault="00972A33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14:paraId="1B8184DF" w14:textId="1FB95BED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210</w:t>
            </w:r>
          </w:p>
        </w:tc>
        <w:tc>
          <w:tcPr>
            <w:tcW w:w="1979" w:type="dxa"/>
            <w:vAlign w:val="center"/>
          </w:tcPr>
          <w:p w14:paraId="52D320A6" w14:textId="3D1F73C0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1 210</w:t>
            </w:r>
          </w:p>
        </w:tc>
      </w:tr>
      <w:tr w:rsidR="00972A33" w:rsidRPr="00EA67A8" w14:paraId="56B843A5" w14:textId="77777777" w:rsidTr="00FC0372">
        <w:trPr>
          <w:trHeight w:val="232"/>
          <w:jc w:val="center"/>
        </w:trPr>
        <w:tc>
          <w:tcPr>
            <w:tcW w:w="3119" w:type="dxa"/>
            <w:vAlign w:val="center"/>
          </w:tcPr>
          <w:p w14:paraId="5873875A" w14:textId="77777777" w:rsidR="00972A33" w:rsidRPr="00EA67A8" w:rsidRDefault="00972A33" w:rsidP="00972A33">
            <w:pPr>
              <w:keepNext/>
              <w:ind w:right="79"/>
              <w:rPr>
                <w:sz w:val="22"/>
                <w:szCs w:val="22"/>
              </w:rPr>
            </w:pPr>
            <w:r w:rsidRPr="00EA67A8">
              <w:rPr>
                <w:bCs/>
                <w:sz w:val="22"/>
                <w:szCs w:val="22"/>
              </w:rPr>
              <w:t>1 hodinu / 60 minut služeb člena komise</w:t>
            </w:r>
          </w:p>
        </w:tc>
        <w:tc>
          <w:tcPr>
            <w:tcW w:w="2410" w:type="dxa"/>
            <w:vAlign w:val="center"/>
          </w:tcPr>
          <w:p w14:paraId="631C765D" w14:textId="77777777" w:rsidR="00972A33" w:rsidRPr="00EA67A8" w:rsidRDefault="00972A33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14:paraId="55F5B27D" w14:textId="09B1A37B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210</w:t>
            </w:r>
          </w:p>
        </w:tc>
        <w:tc>
          <w:tcPr>
            <w:tcW w:w="1979" w:type="dxa"/>
            <w:vAlign w:val="center"/>
          </w:tcPr>
          <w:p w14:paraId="4DCD440B" w14:textId="718E6035" w:rsidR="00972A33" w:rsidRPr="00EA67A8" w:rsidRDefault="006A5021" w:rsidP="00972A33">
            <w:pPr>
              <w:keepNext/>
              <w:tabs>
                <w:tab w:val="left" w:pos="567"/>
              </w:tabs>
              <w:ind w:left="284" w:right="79"/>
              <w:jc w:val="center"/>
              <w:rPr>
                <w:sz w:val="22"/>
                <w:szCs w:val="22"/>
              </w:rPr>
            </w:pPr>
            <w:r w:rsidRPr="00EA67A8">
              <w:rPr>
                <w:sz w:val="22"/>
                <w:szCs w:val="22"/>
              </w:rPr>
              <w:t>1 210</w:t>
            </w:r>
          </w:p>
        </w:tc>
      </w:tr>
    </w:tbl>
    <w:p w14:paraId="46E7527A" w14:textId="77777777" w:rsidR="000D476F" w:rsidRDefault="000D476F" w:rsidP="000D476F">
      <w:pPr>
        <w:spacing w:before="240" w:after="120"/>
        <w:ind w:left="284"/>
        <w:rPr>
          <w:b/>
          <w:color w:val="000000"/>
          <w:sz w:val="22"/>
          <w:szCs w:val="22"/>
        </w:rPr>
      </w:pPr>
    </w:p>
    <w:p w14:paraId="79B31E04" w14:textId="19B81AC2" w:rsidR="0015564B" w:rsidRPr="00EA67A8" w:rsidRDefault="0015564B" w:rsidP="00EA67A8">
      <w:pPr>
        <w:numPr>
          <w:ilvl w:val="0"/>
          <w:numId w:val="20"/>
        </w:numPr>
        <w:spacing w:before="240" w:after="120"/>
        <w:ind w:left="284" w:hanging="284"/>
        <w:jc w:val="center"/>
        <w:rPr>
          <w:b/>
          <w:color w:val="000000"/>
          <w:sz w:val="22"/>
          <w:szCs w:val="22"/>
        </w:rPr>
      </w:pPr>
      <w:r w:rsidRPr="00EA67A8">
        <w:rPr>
          <w:b/>
          <w:color w:val="000000"/>
          <w:sz w:val="22"/>
          <w:szCs w:val="22"/>
        </w:rPr>
        <w:lastRenderedPageBreak/>
        <w:t>Závěrečná ustanovení</w:t>
      </w:r>
    </w:p>
    <w:p w14:paraId="67937D2E" w14:textId="0239D42D" w:rsidR="008F14FA" w:rsidRPr="00EA67A8" w:rsidRDefault="0015564B" w:rsidP="00104B20">
      <w:pPr>
        <w:pStyle w:val="Odstavecseseznamem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Ostatní ustanovení </w:t>
      </w:r>
      <w:r w:rsidR="0057679C" w:rsidRPr="00EA67A8">
        <w:rPr>
          <w:rFonts w:ascii="Times New Roman" w:eastAsia="Times New Roman" w:hAnsi="Times New Roman"/>
          <w:bCs/>
          <w:color w:val="000000"/>
          <w:lang w:eastAsia="zh-CN"/>
        </w:rPr>
        <w:t>smlouvy</w:t>
      </w:r>
      <w:r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 zůstávají beze změny. </w:t>
      </w:r>
    </w:p>
    <w:p w14:paraId="5D2CE921" w14:textId="11E2F75F" w:rsidR="008F14FA" w:rsidRPr="00EA67A8" w:rsidRDefault="00440934" w:rsidP="00815863">
      <w:pPr>
        <w:pStyle w:val="Odstavecseseznamem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A67A8">
        <w:rPr>
          <w:rFonts w:ascii="Times New Roman" w:eastAsia="Times New Roman" w:hAnsi="Times New Roman"/>
          <w:bCs/>
          <w:color w:val="000000"/>
          <w:lang w:eastAsia="zh-CN"/>
        </w:rPr>
        <w:t>Dodatek</w:t>
      </w:r>
      <w:r w:rsidR="00B7028E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 č. 1</w:t>
      </w:r>
      <w:r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 je vyhotoven </w:t>
      </w:r>
      <w:r w:rsidR="008E20A4" w:rsidRPr="00EA67A8">
        <w:rPr>
          <w:rFonts w:ascii="Times New Roman" w:eastAsia="Times New Roman" w:hAnsi="Times New Roman"/>
          <w:bCs/>
          <w:color w:val="000000"/>
          <w:lang w:eastAsia="zh-CN"/>
        </w:rPr>
        <w:t>v elektronické podobě, přičemž obě smluvní strany obdrží její elektronický originál opatřený kvalifikovaný</w:t>
      </w:r>
      <w:r w:rsidR="00F35A93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mi elektronickými podpisy </w:t>
      </w:r>
      <w:r w:rsidR="00F35A93" w:rsidRPr="00EA67A8">
        <w:rPr>
          <w:rFonts w:ascii="Times New Roman" w:hAnsi="Times New Roman"/>
          <w:bCs/>
          <w:color w:val="000000"/>
        </w:rPr>
        <w:t xml:space="preserve">odpovědné podle zákona č. 297/2016 Sb., o službách vytvářejících důvěru pro elektronické transakce, ve znění pozdějších předpisů. </w:t>
      </w:r>
    </w:p>
    <w:p w14:paraId="3CF8FC15" w14:textId="36F3E3B1" w:rsidR="00440934" w:rsidRPr="00EA67A8" w:rsidRDefault="00440934" w:rsidP="00104B20">
      <w:pPr>
        <w:pStyle w:val="Odstavecseseznamem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Dodatek č. 1 nabývá </w:t>
      </w:r>
      <w:r w:rsidR="00191EBB" w:rsidRPr="00EA67A8">
        <w:rPr>
          <w:rFonts w:ascii="Times New Roman" w:eastAsia="Times New Roman" w:hAnsi="Times New Roman"/>
          <w:bCs/>
          <w:color w:val="000000"/>
          <w:lang w:eastAsia="zh-CN"/>
        </w:rPr>
        <w:t>platnosti dnem</w:t>
      </w:r>
      <w:r w:rsidR="00027BAF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="002A0065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jejího podpisu poslední </w:t>
      </w:r>
      <w:r w:rsidR="00815863" w:rsidRPr="00EA67A8">
        <w:rPr>
          <w:rFonts w:ascii="Times New Roman" w:eastAsia="Times New Roman" w:hAnsi="Times New Roman"/>
          <w:bCs/>
          <w:color w:val="000000"/>
          <w:lang w:eastAsia="zh-CN"/>
        </w:rPr>
        <w:t>s</w:t>
      </w:r>
      <w:r w:rsidR="002A0065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mluvní stranou </w:t>
      </w:r>
      <w:r w:rsidR="00D63F96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a účinnosti </w:t>
      </w:r>
      <w:r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dnem </w:t>
      </w:r>
      <w:r w:rsidR="00AA765C" w:rsidRPr="00EA67A8">
        <w:rPr>
          <w:rFonts w:ascii="Times New Roman" w:eastAsia="Times New Roman" w:hAnsi="Times New Roman"/>
          <w:bCs/>
          <w:color w:val="000000"/>
          <w:lang w:eastAsia="zh-CN"/>
        </w:rPr>
        <w:t>uveřejnění v registru smluv</w:t>
      </w:r>
      <w:r w:rsidR="00B4584E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. Zveřejnění v registru smluv </w:t>
      </w:r>
      <w:r w:rsidR="00AA765C" w:rsidRPr="00EA67A8">
        <w:rPr>
          <w:rFonts w:ascii="Times New Roman" w:eastAsia="Times New Roman" w:hAnsi="Times New Roman"/>
          <w:bCs/>
          <w:color w:val="000000"/>
          <w:lang w:eastAsia="zh-CN"/>
        </w:rPr>
        <w:t xml:space="preserve">zajistí </w:t>
      </w:r>
      <w:r w:rsidR="00A37617" w:rsidRPr="00EA67A8">
        <w:rPr>
          <w:rFonts w:ascii="Times New Roman" w:eastAsia="Times New Roman" w:hAnsi="Times New Roman"/>
          <w:bCs/>
          <w:color w:val="000000"/>
          <w:lang w:eastAsia="zh-CN"/>
        </w:rPr>
        <w:t>objednatel</w:t>
      </w:r>
      <w:r w:rsidR="00AA765C" w:rsidRPr="00EA67A8">
        <w:rPr>
          <w:rFonts w:ascii="Times New Roman" w:eastAsia="Times New Roman" w:hAnsi="Times New Roman"/>
          <w:bCs/>
          <w:color w:val="000000"/>
          <w:lang w:eastAsia="zh-CN"/>
        </w:rPr>
        <w:t>.</w:t>
      </w:r>
    </w:p>
    <w:bookmarkEnd w:id="0"/>
    <w:p w14:paraId="647CE2A6" w14:textId="0426747E" w:rsidR="00EA67A8" w:rsidRPr="00EA67A8" w:rsidRDefault="00EA67A8" w:rsidP="00EA67A8">
      <w:pPr>
        <w:tabs>
          <w:tab w:val="left" w:pos="4678"/>
          <w:tab w:val="left" w:pos="524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V Praze dne:</w:t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A67A8">
        <w:rPr>
          <w:sz w:val="22"/>
          <w:szCs w:val="22"/>
        </w:rPr>
        <w:t xml:space="preserve">V Berouně dne: </w:t>
      </w:r>
    </w:p>
    <w:p w14:paraId="5C5867E6" w14:textId="0D7846F8" w:rsidR="00EA67A8" w:rsidRPr="00EA67A8" w:rsidRDefault="00EA67A8" w:rsidP="00EA67A8">
      <w:pPr>
        <w:tabs>
          <w:tab w:val="left" w:pos="4678"/>
          <w:tab w:val="left" w:pos="5245"/>
        </w:tabs>
        <w:jc w:val="both"/>
        <w:rPr>
          <w:sz w:val="22"/>
          <w:szCs w:val="22"/>
        </w:rPr>
      </w:pPr>
    </w:p>
    <w:p w14:paraId="4696CB9B" w14:textId="77777777" w:rsidR="00EA67A8" w:rsidRPr="00EA67A8" w:rsidRDefault="00EA67A8" w:rsidP="00EA67A8">
      <w:pPr>
        <w:tabs>
          <w:tab w:val="left" w:pos="4678"/>
          <w:tab w:val="left" w:pos="5245"/>
        </w:tabs>
        <w:spacing w:before="480"/>
        <w:jc w:val="both"/>
        <w:rPr>
          <w:sz w:val="22"/>
          <w:szCs w:val="22"/>
        </w:rPr>
      </w:pPr>
      <w:r w:rsidRPr="00EA67A8">
        <w:rPr>
          <w:sz w:val="22"/>
          <w:szCs w:val="22"/>
        </w:rPr>
        <w:t>……………………………………………</w:t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  <w:t>……………………………………………</w:t>
      </w:r>
    </w:p>
    <w:p w14:paraId="220DC61D" w14:textId="77777777" w:rsidR="00EA67A8" w:rsidRPr="00EA67A8" w:rsidRDefault="00EA67A8" w:rsidP="00EA67A8">
      <w:pPr>
        <w:tabs>
          <w:tab w:val="left" w:pos="4678"/>
          <w:tab w:val="left" w:pos="524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Za objednatele</w:t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</w:r>
      <w:r w:rsidRPr="00EA67A8">
        <w:rPr>
          <w:sz w:val="22"/>
          <w:szCs w:val="22"/>
        </w:rPr>
        <w:tab/>
        <w:t>Za poskytovatele</w:t>
      </w:r>
    </w:p>
    <w:p w14:paraId="057600FC" w14:textId="64774721" w:rsidR="00EA67A8" w:rsidRPr="00EA67A8" w:rsidRDefault="00EA67A8" w:rsidP="00EA67A8">
      <w:pPr>
        <w:tabs>
          <w:tab w:val="left" w:pos="4678"/>
          <w:tab w:val="left" w:pos="5245"/>
        </w:tabs>
        <w:jc w:val="both"/>
        <w:rPr>
          <w:sz w:val="22"/>
          <w:szCs w:val="22"/>
        </w:rPr>
      </w:pPr>
      <w:r w:rsidRPr="00EA67A8">
        <w:rPr>
          <w:sz w:val="22"/>
          <w:szCs w:val="22"/>
        </w:rPr>
        <w:t>JUDr. Lenka Ptáčková Melicharová, MBA, ředitelka</w:t>
      </w:r>
      <w:r w:rsidRPr="00EA67A8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7A8">
        <w:rPr>
          <w:sz w:val="22"/>
          <w:szCs w:val="22"/>
        </w:rPr>
        <w:t>David Minařík, jednatel</w:t>
      </w:r>
    </w:p>
    <w:p w14:paraId="1B106ABD" w14:textId="77777777" w:rsidR="00EA67A8" w:rsidRPr="00EA67A8" w:rsidRDefault="00EA67A8" w:rsidP="00EA67A8">
      <w:pPr>
        <w:tabs>
          <w:tab w:val="left" w:pos="4678"/>
          <w:tab w:val="left" w:pos="5245"/>
        </w:tabs>
        <w:jc w:val="both"/>
        <w:rPr>
          <w:sz w:val="22"/>
          <w:szCs w:val="22"/>
        </w:rPr>
      </w:pPr>
    </w:p>
    <w:p w14:paraId="5CD26E17" w14:textId="524FAB76" w:rsidR="00B50DC1" w:rsidRPr="00EA67A8" w:rsidRDefault="00EA67A8" w:rsidP="00EA67A8">
      <w:pPr>
        <w:tabs>
          <w:tab w:val="center" w:pos="1985"/>
          <w:tab w:val="center" w:pos="7371"/>
        </w:tabs>
        <w:jc w:val="center"/>
      </w:pPr>
      <w:r w:rsidRPr="00EA67A8">
        <w:rPr>
          <w:i/>
          <w:iCs/>
          <w:sz w:val="22"/>
          <w:szCs w:val="22"/>
        </w:rPr>
        <w:t>(podepsáno elektronicky)</w:t>
      </w:r>
    </w:p>
    <w:sectPr w:rsidR="00B50DC1" w:rsidRPr="00EA67A8" w:rsidSect="00972A33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7155" w14:textId="77777777" w:rsidR="0033097C" w:rsidRDefault="0033097C">
      <w:r>
        <w:separator/>
      </w:r>
    </w:p>
  </w:endnote>
  <w:endnote w:type="continuationSeparator" w:id="0">
    <w:p w14:paraId="67BBE860" w14:textId="77777777" w:rsidR="0033097C" w:rsidRDefault="0033097C">
      <w:r>
        <w:continuationSeparator/>
      </w:r>
    </w:p>
  </w:endnote>
  <w:endnote w:type="continuationNotice" w:id="1">
    <w:p w14:paraId="4766A861" w14:textId="77777777" w:rsidR="0033097C" w:rsidRDefault="00330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auto"/>
    <w:pitch w:val="default"/>
  </w:font>
  <w:font w:name="Luxi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5E9B" w14:textId="77777777" w:rsidR="00234235" w:rsidRDefault="00234235" w:rsidP="001163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E8058C" w14:textId="77777777" w:rsidR="00234235" w:rsidRDefault="002342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E377" w14:textId="77777777" w:rsidR="00234235" w:rsidRPr="00BE1446" w:rsidRDefault="00234235" w:rsidP="001163CE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BE1446">
      <w:rPr>
        <w:rStyle w:val="slostrnky"/>
        <w:sz w:val="22"/>
        <w:szCs w:val="22"/>
      </w:rPr>
      <w:fldChar w:fldCharType="begin"/>
    </w:r>
    <w:r w:rsidRPr="00BE1446">
      <w:rPr>
        <w:rStyle w:val="slostrnky"/>
        <w:sz w:val="22"/>
        <w:szCs w:val="22"/>
      </w:rPr>
      <w:instrText xml:space="preserve">PAGE  </w:instrText>
    </w:r>
    <w:r w:rsidRPr="00BE1446">
      <w:rPr>
        <w:rStyle w:val="slostrnky"/>
        <w:sz w:val="22"/>
        <w:szCs w:val="22"/>
      </w:rPr>
      <w:fldChar w:fldCharType="separate"/>
    </w:r>
    <w:r w:rsidRPr="00BE1446">
      <w:rPr>
        <w:rStyle w:val="slostrnky"/>
        <w:noProof/>
        <w:sz w:val="22"/>
        <w:szCs w:val="22"/>
      </w:rPr>
      <w:t>- 4 -</w:t>
    </w:r>
    <w:r w:rsidRPr="00BE1446">
      <w:rPr>
        <w:rStyle w:val="slostrnky"/>
        <w:sz w:val="22"/>
        <w:szCs w:val="22"/>
      </w:rPr>
      <w:fldChar w:fldCharType="end"/>
    </w:r>
  </w:p>
  <w:p w14:paraId="1E322001" w14:textId="77777777" w:rsidR="00234235" w:rsidRDefault="00234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7E38" w14:textId="77777777" w:rsidR="0033097C" w:rsidRDefault="0033097C">
      <w:r>
        <w:separator/>
      </w:r>
    </w:p>
  </w:footnote>
  <w:footnote w:type="continuationSeparator" w:id="0">
    <w:p w14:paraId="549FA4FB" w14:textId="77777777" w:rsidR="0033097C" w:rsidRDefault="0033097C">
      <w:r>
        <w:continuationSeparator/>
      </w:r>
    </w:p>
  </w:footnote>
  <w:footnote w:type="continuationNotice" w:id="1">
    <w:p w14:paraId="252AC353" w14:textId="77777777" w:rsidR="0033097C" w:rsidRDefault="00330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99EC" w14:textId="4989FD58" w:rsidR="00234235" w:rsidRPr="00B50DC1" w:rsidRDefault="0065019E" w:rsidP="00822293">
    <w:pPr>
      <w:pStyle w:val="Zhlav"/>
      <w:jc w:val="right"/>
      <w:rPr>
        <w:sz w:val="22"/>
        <w:szCs w:val="22"/>
      </w:rPr>
    </w:pPr>
    <w:r w:rsidRPr="00B50DC1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C23744F" wp14:editId="00AAAB1C">
          <wp:simplePos x="0" y="0"/>
          <wp:positionH relativeFrom="margin">
            <wp:posOffset>-5080</wp:posOffset>
          </wp:positionH>
          <wp:positionV relativeFrom="paragraph">
            <wp:posOffset>-113665</wp:posOffset>
          </wp:positionV>
          <wp:extent cx="1559560" cy="3810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E1C">
      <w:rPr>
        <w:sz w:val="22"/>
        <w:szCs w:val="22"/>
      </w:rPr>
      <w:t>Č</w:t>
    </w:r>
    <w:r w:rsidR="00234235" w:rsidRPr="00B50DC1">
      <w:rPr>
        <w:sz w:val="22"/>
        <w:szCs w:val="22"/>
      </w:rPr>
      <w:t>íslo smlouvy: CSPSD/</w:t>
    </w:r>
    <w:r w:rsidR="00981E1C">
      <w:rPr>
        <w:sz w:val="22"/>
        <w:szCs w:val="22"/>
      </w:rPr>
      <w:t>110</w:t>
    </w:r>
    <w:r w:rsidR="00234235" w:rsidRPr="00B50DC1">
      <w:rPr>
        <w:sz w:val="22"/>
        <w:szCs w:val="22"/>
      </w:rPr>
      <w:t>/</w:t>
    </w:r>
    <w:r w:rsidR="00981E1C">
      <w:rPr>
        <w:sz w:val="22"/>
        <w:szCs w:val="22"/>
      </w:rPr>
      <w:t>2024</w:t>
    </w:r>
  </w:p>
  <w:p w14:paraId="5E50C53B" w14:textId="77777777" w:rsidR="00234235" w:rsidRPr="00B50DC1" w:rsidRDefault="00234235" w:rsidP="00822293">
    <w:pPr>
      <w:pStyle w:val="Zhlav"/>
      <w:jc w:val="right"/>
      <w:rPr>
        <w:sz w:val="22"/>
        <w:szCs w:val="22"/>
      </w:rPr>
    </w:pPr>
    <w:r w:rsidRPr="00B50DC1">
      <w:rPr>
        <w:sz w:val="22"/>
        <w:szCs w:val="22"/>
      </w:rPr>
      <w:t>Dodatek č. 1</w:t>
    </w:r>
  </w:p>
  <w:p w14:paraId="5BAB41BF" w14:textId="6B224207" w:rsidR="00234235" w:rsidRPr="00B50DC1" w:rsidRDefault="00234235" w:rsidP="00822293">
    <w:pPr>
      <w:pStyle w:val="Zhlav"/>
      <w:jc w:val="right"/>
      <w:rPr>
        <w:sz w:val="22"/>
        <w:szCs w:val="22"/>
      </w:rPr>
    </w:pPr>
    <w:r w:rsidRPr="00B50DC1">
      <w:rPr>
        <w:sz w:val="22"/>
        <w:szCs w:val="22"/>
      </w:rPr>
      <w:t>Výtisk</w:t>
    </w:r>
    <w:r w:rsidR="00981E1C">
      <w:rPr>
        <w:sz w:val="22"/>
        <w:szCs w:val="22"/>
      </w:rPr>
      <w:t xml:space="preserve"> -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684F8"/>
    <w:lvl w:ilvl="0">
      <w:numFmt w:val="decimal"/>
      <w:pStyle w:val="Textpsmene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F428DF"/>
    <w:multiLevelType w:val="hybridMultilevel"/>
    <w:tmpl w:val="E0FE1CCE"/>
    <w:lvl w:ilvl="0" w:tplc="8A5E9C24">
      <w:start w:val="1"/>
      <w:numFmt w:val="ordin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D84"/>
    <w:multiLevelType w:val="hybridMultilevel"/>
    <w:tmpl w:val="85DEF5E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CF71FC"/>
    <w:multiLevelType w:val="hybridMultilevel"/>
    <w:tmpl w:val="2260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B0F"/>
    <w:multiLevelType w:val="hybridMultilevel"/>
    <w:tmpl w:val="1E365E0A"/>
    <w:lvl w:ilvl="0" w:tplc="C32AD2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231D"/>
    <w:multiLevelType w:val="hybridMultilevel"/>
    <w:tmpl w:val="A4C8158C"/>
    <w:lvl w:ilvl="0" w:tplc="745C8E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2B4"/>
    <w:multiLevelType w:val="hybridMultilevel"/>
    <w:tmpl w:val="47DA01DE"/>
    <w:lvl w:ilvl="0" w:tplc="69404C1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2733"/>
    <w:multiLevelType w:val="multilevel"/>
    <w:tmpl w:val="BB0A24A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495CA1"/>
    <w:multiLevelType w:val="hybridMultilevel"/>
    <w:tmpl w:val="5A029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63FF"/>
    <w:multiLevelType w:val="hybridMultilevel"/>
    <w:tmpl w:val="03F4E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07B1"/>
    <w:multiLevelType w:val="multilevel"/>
    <w:tmpl w:val="C374B6A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7C2DC3"/>
    <w:multiLevelType w:val="hybridMultilevel"/>
    <w:tmpl w:val="FA04F4D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8F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E28C7"/>
    <w:multiLevelType w:val="hybridMultilevel"/>
    <w:tmpl w:val="C27246E4"/>
    <w:lvl w:ilvl="0" w:tplc="4CC21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23F31"/>
    <w:multiLevelType w:val="hybridMultilevel"/>
    <w:tmpl w:val="CD32A21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D27"/>
    <w:multiLevelType w:val="hybridMultilevel"/>
    <w:tmpl w:val="BF98C6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5614E"/>
    <w:multiLevelType w:val="multilevel"/>
    <w:tmpl w:val="97CA8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52325A"/>
    <w:multiLevelType w:val="hybridMultilevel"/>
    <w:tmpl w:val="31EEE814"/>
    <w:lvl w:ilvl="0" w:tplc="D284B1B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A43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CB7FC4"/>
    <w:multiLevelType w:val="hybridMultilevel"/>
    <w:tmpl w:val="8FE264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5D2"/>
    <w:multiLevelType w:val="hybridMultilevel"/>
    <w:tmpl w:val="4B0EB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692D"/>
    <w:multiLevelType w:val="hybridMultilevel"/>
    <w:tmpl w:val="13AC22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9D2447"/>
    <w:multiLevelType w:val="hybridMultilevel"/>
    <w:tmpl w:val="C4B84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25006">
    <w:abstractNumId w:val="1"/>
  </w:num>
  <w:num w:numId="2" w16cid:durableId="1390031848">
    <w:abstractNumId w:val="12"/>
  </w:num>
  <w:num w:numId="3" w16cid:durableId="2054231242">
    <w:abstractNumId w:val="13"/>
  </w:num>
  <w:num w:numId="4" w16cid:durableId="1645768885">
    <w:abstractNumId w:val="21"/>
  </w:num>
  <w:num w:numId="5" w16cid:durableId="313024917">
    <w:abstractNumId w:val="4"/>
  </w:num>
  <w:num w:numId="6" w16cid:durableId="1413088523">
    <w:abstractNumId w:val="3"/>
  </w:num>
  <w:num w:numId="7" w16cid:durableId="1552419787">
    <w:abstractNumId w:val="22"/>
  </w:num>
  <w:num w:numId="8" w16cid:durableId="1502164648">
    <w:abstractNumId w:val="10"/>
  </w:num>
  <w:num w:numId="9" w16cid:durableId="1546715873">
    <w:abstractNumId w:val="15"/>
  </w:num>
  <w:num w:numId="10" w16cid:durableId="947347247">
    <w:abstractNumId w:val="18"/>
  </w:num>
  <w:num w:numId="11" w16cid:durableId="1893275192">
    <w:abstractNumId w:val="16"/>
  </w:num>
  <w:num w:numId="12" w16cid:durableId="412240987">
    <w:abstractNumId w:val="14"/>
  </w:num>
  <w:num w:numId="13" w16cid:durableId="1121729022">
    <w:abstractNumId w:val="6"/>
  </w:num>
  <w:num w:numId="14" w16cid:durableId="620914569">
    <w:abstractNumId w:val="2"/>
  </w:num>
  <w:num w:numId="15" w16cid:durableId="767386291">
    <w:abstractNumId w:val="0"/>
    <w:lvlOverride w:ilvl="0">
      <w:lvl w:ilvl="0">
        <w:start w:val="1"/>
        <w:numFmt w:val="bullet"/>
        <w:pStyle w:val="Textpsmene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6" w16cid:durableId="694579308">
    <w:abstractNumId w:val="11"/>
  </w:num>
  <w:num w:numId="17" w16cid:durableId="1325545322">
    <w:abstractNumId w:val="8"/>
  </w:num>
  <w:num w:numId="18" w16cid:durableId="224337122">
    <w:abstractNumId w:val="17"/>
  </w:num>
  <w:num w:numId="19" w16cid:durableId="1532184967">
    <w:abstractNumId w:val="20"/>
  </w:num>
  <w:num w:numId="20" w16cid:durableId="1754548471">
    <w:abstractNumId w:val="19"/>
  </w:num>
  <w:num w:numId="21" w16cid:durableId="69431761">
    <w:abstractNumId w:val="7"/>
  </w:num>
  <w:num w:numId="22" w16cid:durableId="2061443435">
    <w:abstractNumId w:val="9"/>
  </w:num>
  <w:num w:numId="23" w16cid:durableId="857812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21"/>
    <w:rsid w:val="00004B9D"/>
    <w:rsid w:val="00027BAF"/>
    <w:rsid w:val="00040B21"/>
    <w:rsid w:val="00055130"/>
    <w:rsid w:val="00070962"/>
    <w:rsid w:val="000745AC"/>
    <w:rsid w:val="00096457"/>
    <w:rsid w:val="000A30F4"/>
    <w:rsid w:val="000B1811"/>
    <w:rsid w:val="000C44EA"/>
    <w:rsid w:val="000D4012"/>
    <w:rsid w:val="000D476F"/>
    <w:rsid w:val="00100CDB"/>
    <w:rsid w:val="00104B20"/>
    <w:rsid w:val="00112EEF"/>
    <w:rsid w:val="001163CE"/>
    <w:rsid w:val="00117C5F"/>
    <w:rsid w:val="00141894"/>
    <w:rsid w:val="00153473"/>
    <w:rsid w:val="0015564B"/>
    <w:rsid w:val="00165D37"/>
    <w:rsid w:val="0017378A"/>
    <w:rsid w:val="001803AA"/>
    <w:rsid w:val="00191EBB"/>
    <w:rsid w:val="001A08D6"/>
    <w:rsid w:val="001A5EE6"/>
    <w:rsid w:val="001B520C"/>
    <w:rsid w:val="001C32DD"/>
    <w:rsid w:val="001C42C6"/>
    <w:rsid w:val="001E499A"/>
    <w:rsid w:val="00201D76"/>
    <w:rsid w:val="002102F2"/>
    <w:rsid w:val="002238B5"/>
    <w:rsid w:val="00233336"/>
    <w:rsid w:val="00234235"/>
    <w:rsid w:val="00242846"/>
    <w:rsid w:val="00246D56"/>
    <w:rsid w:val="002608D8"/>
    <w:rsid w:val="00265972"/>
    <w:rsid w:val="002950A9"/>
    <w:rsid w:val="002A0065"/>
    <w:rsid w:val="002D206F"/>
    <w:rsid w:val="002D2EA9"/>
    <w:rsid w:val="00311718"/>
    <w:rsid w:val="0033097C"/>
    <w:rsid w:val="00331849"/>
    <w:rsid w:val="00333C07"/>
    <w:rsid w:val="0035348C"/>
    <w:rsid w:val="003753B0"/>
    <w:rsid w:val="003875B4"/>
    <w:rsid w:val="00393CDE"/>
    <w:rsid w:val="00395D45"/>
    <w:rsid w:val="003970D7"/>
    <w:rsid w:val="00397FD7"/>
    <w:rsid w:val="003B0F78"/>
    <w:rsid w:val="003C5109"/>
    <w:rsid w:val="003E24AA"/>
    <w:rsid w:val="003E3594"/>
    <w:rsid w:val="003E5C84"/>
    <w:rsid w:val="003E7F82"/>
    <w:rsid w:val="003F2832"/>
    <w:rsid w:val="00402203"/>
    <w:rsid w:val="00404538"/>
    <w:rsid w:val="00412D76"/>
    <w:rsid w:val="00415228"/>
    <w:rsid w:val="00421361"/>
    <w:rsid w:val="004218E5"/>
    <w:rsid w:val="00423058"/>
    <w:rsid w:val="00433179"/>
    <w:rsid w:val="00440934"/>
    <w:rsid w:val="00482E3A"/>
    <w:rsid w:val="00484B6F"/>
    <w:rsid w:val="00485724"/>
    <w:rsid w:val="00494363"/>
    <w:rsid w:val="004F1743"/>
    <w:rsid w:val="004F53F1"/>
    <w:rsid w:val="004F788C"/>
    <w:rsid w:val="00500A1C"/>
    <w:rsid w:val="00511558"/>
    <w:rsid w:val="00525110"/>
    <w:rsid w:val="00533698"/>
    <w:rsid w:val="00535367"/>
    <w:rsid w:val="0056727B"/>
    <w:rsid w:val="00570BCA"/>
    <w:rsid w:val="0057249B"/>
    <w:rsid w:val="0057679C"/>
    <w:rsid w:val="00591E3A"/>
    <w:rsid w:val="00592F5D"/>
    <w:rsid w:val="005C7D5B"/>
    <w:rsid w:val="005E1114"/>
    <w:rsid w:val="006040F5"/>
    <w:rsid w:val="0060476F"/>
    <w:rsid w:val="0061436D"/>
    <w:rsid w:val="00623201"/>
    <w:rsid w:val="00633A38"/>
    <w:rsid w:val="00643272"/>
    <w:rsid w:val="006465DA"/>
    <w:rsid w:val="00647E8F"/>
    <w:rsid w:val="0065019E"/>
    <w:rsid w:val="00650674"/>
    <w:rsid w:val="006A5021"/>
    <w:rsid w:val="006A666E"/>
    <w:rsid w:val="006B237E"/>
    <w:rsid w:val="006C1DE6"/>
    <w:rsid w:val="006E26C9"/>
    <w:rsid w:val="006F09C4"/>
    <w:rsid w:val="006F3458"/>
    <w:rsid w:val="0070249F"/>
    <w:rsid w:val="00714B3E"/>
    <w:rsid w:val="0072247A"/>
    <w:rsid w:val="00724883"/>
    <w:rsid w:val="00724F1B"/>
    <w:rsid w:val="007371E8"/>
    <w:rsid w:val="00773B68"/>
    <w:rsid w:val="007B7013"/>
    <w:rsid w:val="007C076A"/>
    <w:rsid w:val="007D4411"/>
    <w:rsid w:val="007D694E"/>
    <w:rsid w:val="007E09CB"/>
    <w:rsid w:val="007E6C65"/>
    <w:rsid w:val="00815863"/>
    <w:rsid w:val="00822293"/>
    <w:rsid w:val="00862F43"/>
    <w:rsid w:val="00864688"/>
    <w:rsid w:val="00872E38"/>
    <w:rsid w:val="00885315"/>
    <w:rsid w:val="008A0E64"/>
    <w:rsid w:val="008A143F"/>
    <w:rsid w:val="008B51B9"/>
    <w:rsid w:val="008C02CA"/>
    <w:rsid w:val="008C1495"/>
    <w:rsid w:val="008D45B7"/>
    <w:rsid w:val="008E20A4"/>
    <w:rsid w:val="008F14FA"/>
    <w:rsid w:val="00900685"/>
    <w:rsid w:val="00917F1F"/>
    <w:rsid w:val="00932E73"/>
    <w:rsid w:val="00942D6C"/>
    <w:rsid w:val="0094319C"/>
    <w:rsid w:val="0095345C"/>
    <w:rsid w:val="0097146F"/>
    <w:rsid w:val="009717E5"/>
    <w:rsid w:val="00972A33"/>
    <w:rsid w:val="00975528"/>
    <w:rsid w:val="00980B1D"/>
    <w:rsid w:val="00981E1C"/>
    <w:rsid w:val="00983DEC"/>
    <w:rsid w:val="009A3949"/>
    <w:rsid w:val="009A545D"/>
    <w:rsid w:val="009A7861"/>
    <w:rsid w:val="009B5477"/>
    <w:rsid w:val="009B6AFB"/>
    <w:rsid w:val="009C4070"/>
    <w:rsid w:val="009E19AD"/>
    <w:rsid w:val="009E7C5E"/>
    <w:rsid w:val="00A30009"/>
    <w:rsid w:val="00A31B13"/>
    <w:rsid w:val="00A334F1"/>
    <w:rsid w:val="00A337C2"/>
    <w:rsid w:val="00A37617"/>
    <w:rsid w:val="00A379D4"/>
    <w:rsid w:val="00A6268D"/>
    <w:rsid w:val="00A63F19"/>
    <w:rsid w:val="00A66C14"/>
    <w:rsid w:val="00A85171"/>
    <w:rsid w:val="00AA1681"/>
    <w:rsid w:val="00AA765C"/>
    <w:rsid w:val="00AD1AF5"/>
    <w:rsid w:val="00AD6BD6"/>
    <w:rsid w:val="00AE2430"/>
    <w:rsid w:val="00AE6CEA"/>
    <w:rsid w:val="00AF238A"/>
    <w:rsid w:val="00AF4B58"/>
    <w:rsid w:val="00B0054F"/>
    <w:rsid w:val="00B2658A"/>
    <w:rsid w:val="00B33820"/>
    <w:rsid w:val="00B4151A"/>
    <w:rsid w:val="00B4584E"/>
    <w:rsid w:val="00B50DC1"/>
    <w:rsid w:val="00B63FB3"/>
    <w:rsid w:val="00B6518E"/>
    <w:rsid w:val="00B67037"/>
    <w:rsid w:val="00B7028E"/>
    <w:rsid w:val="00B749BA"/>
    <w:rsid w:val="00B8081A"/>
    <w:rsid w:val="00B9180D"/>
    <w:rsid w:val="00B93D44"/>
    <w:rsid w:val="00B9440E"/>
    <w:rsid w:val="00B94455"/>
    <w:rsid w:val="00BC0B4D"/>
    <w:rsid w:val="00BC4367"/>
    <w:rsid w:val="00BC4FAE"/>
    <w:rsid w:val="00BC50D3"/>
    <w:rsid w:val="00BD79BE"/>
    <w:rsid w:val="00BE09C0"/>
    <w:rsid w:val="00BE1446"/>
    <w:rsid w:val="00BF5F81"/>
    <w:rsid w:val="00BF6D44"/>
    <w:rsid w:val="00C22CF4"/>
    <w:rsid w:val="00C33ADB"/>
    <w:rsid w:val="00C534C3"/>
    <w:rsid w:val="00C57809"/>
    <w:rsid w:val="00C76E59"/>
    <w:rsid w:val="00C865E7"/>
    <w:rsid w:val="00C91B26"/>
    <w:rsid w:val="00CA05D3"/>
    <w:rsid w:val="00CA775F"/>
    <w:rsid w:val="00CB23A3"/>
    <w:rsid w:val="00CB57E9"/>
    <w:rsid w:val="00CC122B"/>
    <w:rsid w:val="00CC2C7E"/>
    <w:rsid w:val="00CD54F8"/>
    <w:rsid w:val="00CF2473"/>
    <w:rsid w:val="00CF4EE0"/>
    <w:rsid w:val="00D018C4"/>
    <w:rsid w:val="00D07840"/>
    <w:rsid w:val="00D10890"/>
    <w:rsid w:val="00D15236"/>
    <w:rsid w:val="00D220EA"/>
    <w:rsid w:val="00D63F96"/>
    <w:rsid w:val="00D65FBF"/>
    <w:rsid w:val="00D73CCC"/>
    <w:rsid w:val="00D742BC"/>
    <w:rsid w:val="00D77868"/>
    <w:rsid w:val="00DB4B8D"/>
    <w:rsid w:val="00DC19ED"/>
    <w:rsid w:val="00DC1B5F"/>
    <w:rsid w:val="00DC5283"/>
    <w:rsid w:val="00DD12EC"/>
    <w:rsid w:val="00DE68D8"/>
    <w:rsid w:val="00DF3918"/>
    <w:rsid w:val="00DF7290"/>
    <w:rsid w:val="00DF74E5"/>
    <w:rsid w:val="00E069ED"/>
    <w:rsid w:val="00E075F7"/>
    <w:rsid w:val="00E13AC6"/>
    <w:rsid w:val="00E16073"/>
    <w:rsid w:val="00E22EAE"/>
    <w:rsid w:val="00E302A6"/>
    <w:rsid w:val="00E31D9C"/>
    <w:rsid w:val="00E534E2"/>
    <w:rsid w:val="00E6637D"/>
    <w:rsid w:val="00E70E66"/>
    <w:rsid w:val="00E90B2D"/>
    <w:rsid w:val="00E95982"/>
    <w:rsid w:val="00EA67A8"/>
    <w:rsid w:val="00EB4E8F"/>
    <w:rsid w:val="00EC29C3"/>
    <w:rsid w:val="00ED37AB"/>
    <w:rsid w:val="00F01190"/>
    <w:rsid w:val="00F04B24"/>
    <w:rsid w:val="00F1647C"/>
    <w:rsid w:val="00F229CA"/>
    <w:rsid w:val="00F25EB0"/>
    <w:rsid w:val="00F35A93"/>
    <w:rsid w:val="00F41728"/>
    <w:rsid w:val="00F43F0D"/>
    <w:rsid w:val="00F527A8"/>
    <w:rsid w:val="00F6069A"/>
    <w:rsid w:val="00F66562"/>
    <w:rsid w:val="00F66DA2"/>
    <w:rsid w:val="00F72814"/>
    <w:rsid w:val="00F75C4E"/>
    <w:rsid w:val="00FA0CD3"/>
    <w:rsid w:val="00FC0372"/>
    <w:rsid w:val="00FC06DA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5562BF0"/>
  <w15:chartTrackingRefBased/>
  <w15:docId w15:val="{E11BA19C-7BD7-4748-A844-0B3C777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ing1Char">
    <w:name w:val="Heading 1 Char"/>
    <w:rPr>
      <w:rFonts w:ascii="Arial" w:hAnsi="Arial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cs="Times New Roman"/>
      <w:b/>
      <w:bCs/>
    </w:rPr>
  </w:style>
  <w:style w:type="character" w:customStyle="1" w:styleId="Heading7Char">
    <w:name w:val="Heading 7 Char"/>
    <w:rPr>
      <w:rFonts w:cs="Times New Roman"/>
      <w:sz w:val="24"/>
      <w:szCs w:val="24"/>
    </w:rPr>
  </w:style>
  <w:style w:type="character" w:customStyle="1" w:styleId="Heading8Char">
    <w:name w:val="Heading 8 Char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Pr>
      <w:rFonts w:ascii="Arial" w:hAnsi="Arial" w:cs="Times New Roman"/>
    </w:rPr>
  </w:style>
  <w:style w:type="character" w:customStyle="1" w:styleId="TitleChar">
    <w:name w:val="Title Char"/>
    <w:rPr>
      <w:rFonts w:ascii="Arial" w:hAnsi="Arial" w:cs="Times New Roman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Arial" w:hAnsi="Arial" w:cs="Times New Roman"/>
      <w:sz w:val="24"/>
      <w:szCs w:val="24"/>
    </w:rPr>
  </w:style>
  <w:style w:type="character" w:styleId="Siln">
    <w:name w:val="Strong"/>
    <w:qFormat/>
    <w:rPr>
      <w:rFonts w:cs="Times New Roman"/>
      <w:b/>
      <w:bCs/>
    </w:rPr>
  </w:style>
  <w:style w:type="character" w:styleId="Zdraznn">
    <w:name w:val="Emphasis"/>
    <w:qFormat/>
    <w:rPr>
      <w:rFonts w:ascii="Times New Roman" w:hAnsi="Times New Roman" w:cs="Times New Roman"/>
      <w:b/>
      <w:i/>
      <w:iCs/>
    </w:rPr>
  </w:style>
  <w:style w:type="character" w:customStyle="1" w:styleId="NoSpacingChar">
    <w:name w:val="No Spacing Char"/>
    <w:rPr>
      <w:rFonts w:cs="Times New Roman"/>
      <w:sz w:val="32"/>
      <w:szCs w:val="32"/>
    </w:rPr>
  </w:style>
  <w:style w:type="character" w:customStyle="1" w:styleId="QuoteChar">
    <w:name w:val="Quote Char"/>
    <w:rPr>
      <w:rFonts w:cs="Times New Roman"/>
      <w:i/>
      <w:sz w:val="24"/>
      <w:szCs w:val="24"/>
    </w:rPr>
  </w:style>
  <w:style w:type="character" w:customStyle="1" w:styleId="IntenseQuoteChar">
    <w:name w:val="Intense Quote Char"/>
    <w:rPr>
      <w:rFonts w:cs="Times New Roman"/>
      <w:b/>
      <w:i/>
      <w:sz w:val="24"/>
    </w:rPr>
  </w:style>
  <w:style w:type="character" w:customStyle="1" w:styleId="Zdraznnjemn1">
    <w:name w:val="Zdůraznění – jemné1"/>
    <w:rPr>
      <w:i/>
      <w:color w:val="5A5A5A"/>
    </w:rPr>
  </w:style>
  <w:style w:type="character" w:customStyle="1" w:styleId="Zdraznnintenzivn1">
    <w:name w:val="Zdůraznění – intenzivní1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Pr>
      <w:rFonts w:cs="Times New Roman"/>
      <w:b/>
      <w:sz w:val="24"/>
      <w:u w:val="single"/>
    </w:rPr>
  </w:style>
  <w:style w:type="character" w:customStyle="1" w:styleId="Nzevknihy1">
    <w:name w:val="Název knihy1"/>
    <w:rPr>
      <w:rFonts w:ascii="Arial" w:hAnsi="Arial" w:cs="Times New Roman"/>
      <w:b/>
      <w:i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cs-CZ" w:bidi="ar-SA"/>
    </w:rPr>
  </w:style>
  <w:style w:type="character" w:styleId="slostrnky">
    <w:name w:val="page number"/>
    <w:rPr>
      <w:rFonts w:cs="Times New Roman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next w:val="Normln"/>
    <w:rPr>
      <w:b/>
      <w:bCs/>
      <w:sz w:val="18"/>
      <w:szCs w:val="18"/>
      <w:lang w:val="en-US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Arial" w:hAnsi="Arial" w:cs="Arial"/>
      <w:lang w:val="en-US"/>
    </w:rPr>
  </w:style>
  <w:style w:type="paragraph" w:customStyle="1" w:styleId="Bezmezer1">
    <w:name w:val="Bez mezer1"/>
    <w:basedOn w:val="Normln"/>
    <w:rPr>
      <w:szCs w:val="32"/>
      <w:lang w:val="en-US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lang w:val="en-US"/>
    </w:rPr>
  </w:style>
  <w:style w:type="paragraph" w:customStyle="1" w:styleId="Citt1">
    <w:name w:val="Citát1"/>
    <w:basedOn w:val="Normln"/>
    <w:next w:val="Normln"/>
    <w:rPr>
      <w:i/>
      <w:lang w:val="en-US"/>
    </w:rPr>
  </w:style>
  <w:style w:type="paragraph" w:customStyle="1" w:styleId="Vrazncitt1">
    <w:name w:val="Výrazný citát1"/>
    <w:basedOn w:val="Normln"/>
    <w:next w:val="Normln"/>
    <w:pPr>
      <w:ind w:left="720" w:right="720"/>
    </w:pPr>
    <w:rPr>
      <w:b/>
      <w:i/>
      <w:szCs w:val="22"/>
      <w:lang w:val="en-US"/>
    </w:rPr>
  </w:style>
  <w:style w:type="paragraph" w:customStyle="1" w:styleId="Nadpisobsahu1">
    <w:name w:val="Nadpis obsahu1"/>
    <w:basedOn w:val="Nadpis1"/>
    <w:next w:val="Normln"/>
    <w:pPr>
      <w:numPr>
        <w:numId w:val="0"/>
      </w:numPr>
      <w:outlineLvl w:val="9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semiHidden/>
    <w:rsid w:val="00040B21"/>
    <w:rPr>
      <w:sz w:val="16"/>
      <w:szCs w:val="16"/>
    </w:rPr>
  </w:style>
  <w:style w:type="paragraph" w:styleId="Textkomente">
    <w:name w:val="annotation text"/>
    <w:basedOn w:val="Normln"/>
    <w:semiHidden/>
    <w:rsid w:val="00040B2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40B21"/>
    <w:rPr>
      <w:b/>
      <w:bCs/>
    </w:rPr>
  </w:style>
  <w:style w:type="paragraph" w:styleId="Textbubliny">
    <w:name w:val="Balloon Text"/>
    <w:basedOn w:val="Normln"/>
    <w:semiHidden/>
    <w:rsid w:val="00040B21"/>
    <w:rPr>
      <w:rFonts w:ascii="Tahoma" w:hAnsi="Tahoma" w:cs="Tahoma"/>
      <w:sz w:val="16"/>
      <w:szCs w:val="16"/>
    </w:rPr>
  </w:style>
  <w:style w:type="character" w:styleId="Hypertextovodkaz">
    <w:name w:val="Hyperlink"/>
    <w:rsid w:val="000A30F4"/>
    <w:rPr>
      <w:color w:val="0000FF"/>
      <w:u w:val="single"/>
    </w:rPr>
  </w:style>
  <w:style w:type="character" w:customStyle="1" w:styleId="s30">
    <w:name w:val="s30"/>
    <w:basedOn w:val="Standardnpsmoodstavce"/>
    <w:rsid w:val="00535367"/>
  </w:style>
  <w:style w:type="character" w:customStyle="1" w:styleId="s31">
    <w:name w:val="s31"/>
    <w:basedOn w:val="Standardnpsmoodstavce"/>
    <w:rsid w:val="00535367"/>
  </w:style>
  <w:style w:type="character" w:customStyle="1" w:styleId="a">
    <w:name w:val="a"/>
    <w:basedOn w:val="Standardnpsmoodstavce"/>
    <w:rsid w:val="00535367"/>
  </w:style>
  <w:style w:type="character" w:customStyle="1" w:styleId="selectableonclick">
    <w:name w:val="selectableonclick"/>
    <w:basedOn w:val="Standardnpsmoodstavce"/>
    <w:rsid w:val="00D65FBF"/>
  </w:style>
  <w:style w:type="paragraph" w:customStyle="1" w:styleId="mcntmsonormal1">
    <w:name w:val="mcntmsonormal1"/>
    <w:basedOn w:val="Normln"/>
    <w:rsid w:val="00917F1F"/>
    <w:pPr>
      <w:suppressAutoHyphens w:val="0"/>
    </w:pPr>
    <w:rPr>
      <w:lang w:eastAsia="cs-CZ"/>
    </w:rPr>
  </w:style>
  <w:style w:type="table" w:styleId="Mkatabulky">
    <w:name w:val="Table Grid"/>
    <w:basedOn w:val="Normlntabulka"/>
    <w:uiPriority w:val="39"/>
    <w:rsid w:val="00AF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07840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5564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C865E7"/>
    <w:pPr>
      <w:widowControl w:val="0"/>
      <w:numPr>
        <w:numId w:val="15"/>
      </w:numPr>
      <w:tabs>
        <w:tab w:val="left" w:pos="425"/>
      </w:tabs>
      <w:ind w:left="425" w:hanging="425"/>
      <w:jc w:val="both"/>
      <w:outlineLvl w:val="7"/>
    </w:pPr>
    <w:rPr>
      <w:rFonts w:ascii="Nimbus Sans L" w:eastAsia="Luxi Sans" w:hAnsi="Nimbus Sans L"/>
      <w:kern w:val="1"/>
    </w:rPr>
  </w:style>
  <w:style w:type="paragraph" w:customStyle="1" w:styleId="NormlnSoDodsaz">
    <w:name w:val="Normální SoD_odsaz"/>
    <w:basedOn w:val="Normln"/>
    <w:rsid w:val="00DC1B5F"/>
    <w:pPr>
      <w:suppressAutoHyphens w:val="0"/>
      <w:overflowPunct w:val="0"/>
      <w:autoSpaceDE w:val="0"/>
      <w:autoSpaceDN w:val="0"/>
      <w:adjustRightInd w:val="0"/>
      <w:ind w:left="426"/>
      <w:textAlignment w:val="baseline"/>
    </w:pPr>
    <w:rPr>
      <w:rFonts w:ascii="Arial" w:hAnsi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72A33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72A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35A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5BF3-DE2D-415B-84A6-48BCA7B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poskytování  závodní  preventivní  péče</vt:lpstr>
    </vt:vector>
  </TitlesOfParts>
  <Company/>
  <LinksUpToDate>false</LinksUpToDate>
  <CharactersWithSpaces>2405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mailto:podatelna@cspsd.cz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poskytování  závodní  preventivní  péče</dc:title>
  <dc:subject/>
  <dc:creator>MUDr. Jaroslav Haman</dc:creator>
  <cp:keywords/>
  <cp:lastModifiedBy>Veronika Zichová</cp:lastModifiedBy>
  <cp:revision>44</cp:revision>
  <cp:lastPrinted>2021-10-01T08:31:00Z</cp:lastPrinted>
  <dcterms:created xsi:type="dcterms:W3CDTF">2021-10-13T15:09:00Z</dcterms:created>
  <dcterms:modified xsi:type="dcterms:W3CDTF">2024-11-01T11:25:00Z</dcterms:modified>
</cp:coreProperties>
</file>