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3439" w14:textId="186989C9" w:rsidR="006E2634" w:rsidRPr="00476F44" w:rsidRDefault="00476F44">
      <w:pPr>
        <w:rPr>
          <w:rFonts w:ascii="Verdana" w:hAnsi="Verdana"/>
          <w:b/>
          <w:bCs/>
        </w:rPr>
      </w:pPr>
      <w:r w:rsidRPr="00476F44">
        <w:rPr>
          <w:rFonts w:ascii="Verdana" w:hAnsi="Verdana"/>
          <w:b/>
          <w:bCs/>
        </w:rPr>
        <w:t xml:space="preserve">Restaurování </w:t>
      </w:r>
      <w:r w:rsidR="00C70C59">
        <w:rPr>
          <w:rFonts w:ascii="Verdana" w:hAnsi="Verdana"/>
          <w:b/>
          <w:bCs/>
        </w:rPr>
        <w:t xml:space="preserve">malovaného paravánu ze sbírky </w:t>
      </w:r>
      <w:r w:rsidRPr="00476F44">
        <w:rPr>
          <w:rFonts w:ascii="Verdana" w:hAnsi="Verdana"/>
          <w:b/>
          <w:bCs/>
        </w:rPr>
        <w:t xml:space="preserve">zámku </w:t>
      </w:r>
      <w:proofErr w:type="spellStart"/>
      <w:r w:rsidRPr="00476F44">
        <w:rPr>
          <w:rFonts w:ascii="Verdana" w:hAnsi="Verdana"/>
          <w:b/>
          <w:bCs/>
        </w:rPr>
        <w:t>Kačina</w:t>
      </w:r>
      <w:proofErr w:type="spellEnd"/>
      <w:r w:rsidR="00C70C59">
        <w:rPr>
          <w:rFonts w:ascii="Verdana" w:hAnsi="Verdana"/>
          <w:b/>
          <w:bCs/>
        </w:rPr>
        <w:t xml:space="preserve"> (</w:t>
      </w:r>
      <w:proofErr w:type="spellStart"/>
      <w:r w:rsidR="00C70C59" w:rsidRPr="00C70C59">
        <w:rPr>
          <w:rFonts w:ascii="Verdana" w:hAnsi="Verdana"/>
          <w:b/>
          <w:bCs/>
        </w:rPr>
        <w:t>inv</w:t>
      </w:r>
      <w:proofErr w:type="spellEnd"/>
      <w:r w:rsidR="00C70C59" w:rsidRPr="00C70C59">
        <w:rPr>
          <w:rFonts w:ascii="Verdana" w:hAnsi="Verdana"/>
          <w:b/>
          <w:bCs/>
        </w:rPr>
        <w:t>. č. 116 208)</w:t>
      </w:r>
    </w:p>
    <w:p w14:paraId="4CEBB2D8" w14:textId="23D7B0D3" w:rsidR="00677D1F" w:rsidRPr="00476F44" w:rsidRDefault="00476F44">
      <w:pPr>
        <w:rPr>
          <w:rFonts w:ascii="Verdana" w:hAnsi="Verdana"/>
        </w:rPr>
      </w:pPr>
      <w:r w:rsidRPr="00476F44">
        <w:rPr>
          <w:rFonts w:ascii="Verdana" w:hAnsi="Verdana"/>
        </w:rPr>
        <w:t>Investor: Národní zemědělské muzeum, s. p. o. (zkr. NZM)</w:t>
      </w:r>
    </w:p>
    <w:tbl>
      <w:tblPr>
        <w:tblW w:w="11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554"/>
        <w:gridCol w:w="1417"/>
        <w:gridCol w:w="1700"/>
        <w:gridCol w:w="2127"/>
        <w:gridCol w:w="1908"/>
      </w:tblGrid>
      <w:tr w:rsidR="00476F44" w:rsidRPr="00476F44" w14:paraId="6606BB90" w14:textId="77777777" w:rsidTr="00476F44">
        <w:trPr>
          <w:gridAfter w:val="1"/>
          <w:wAfter w:w="1908" w:type="dxa"/>
          <w:trHeight w:val="450"/>
        </w:trPr>
        <w:tc>
          <w:tcPr>
            <w:tcW w:w="9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D6F8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Položkový rozpočet</w:t>
            </w:r>
          </w:p>
        </w:tc>
      </w:tr>
      <w:tr w:rsidR="00476F44" w:rsidRPr="00476F44" w14:paraId="0F781C09" w14:textId="77777777" w:rsidTr="00476F44">
        <w:trPr>
          <w:trHeight w:val="285"/>
        </w:trPr>
        <w:tc>
          <w:tcPr>
            <w:tcW w:w="9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6A7E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1BD2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476F44" w:rsidRPr="00476F44" w14:paraId="08A08F3C" w14:textId="77777777" w:rsidTr="00476F44">
        <w:trPr>
          <w:trHeight w:val="8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975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Položka č.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C38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B74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C8D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 xml:space="preserve">Jednotková cena </w:t>
            </w:r>
            <w:proofErr w:type="gramStart"/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v  Kč</w:t>
            </w:r>
            <w:proofErr w:type="gramEnd"/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 xml:space="preserve"> (bez DPH)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6FF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Celková výše nákladů v Kč (bez DPH)</w:t>
            </w:r>
          </w:p>
        </w:tc>
        <w:tc>
          <w:tcPr>
            <w:tcW w:w="1908" w:type="dxa"/>
            <w:vAlign w:val="center"/>
            <w:hideMark/>
          </w:tcPr>
          <w:p w14:paraId="1A1DE9D7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7C1FDC02" w14:textId="77777777" w:rsidTr="00DB239D">
        <w:trPr>
          <w:trHeight w:val="8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B822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0D5" w14:textId="20D38E53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Průzkum díla, přípravné práce, sejmutí pláten z rámů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2DC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6B4" w14:textId="48B3BCA6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86A1" w14:textId="6419B14D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2AEDB405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4C6283DC" w14:textId="77777777" w:rsidTr="00DB239D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1C5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4F3" w14:textId="1FEC8758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 xml:space="preserve">Fotografická a restaurátorská dokumentace (1 </w:t>
            </w:r>
            <w:proofErr w:type="spellStart"/>
            <w:r w:rsidRPr="00FE3E7E">
              <w:rPr>
                <w:rFonts w:ascii="Verdana" w:hAnsi="Verdana" w:cs="NUVSJ H+ Akzidenz Grotesk BE"/>
                <w:color w:val="000000"/>
              </w:rPr>
              <w:t>paré</w:t>
            </w:r>
            <w:proofErr w:type="spellEnd"/>
            <w:r w:rsidRPr="00FE3E7E">
              <w:rPr>
                <w:rFonts w:ascii="Verdana" w:hAnsi="Verdana" w:cs="NUVSJ H+ Akzidenz Grotesk BE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A4C8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89EF" w14:textId="1F194AEA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8AA3" w14:textId="325918CD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1BDB6FF3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0F1422CD" w14:textId="77777777" w:rsidTr="00DB239D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CCE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B87" w14:textId="7E09099A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Zajištění barevné vrstvy, odstranění záplat, scelení plátna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B14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8A5C" w14:textId="607044CF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B8D4" w14:textId="285BAFB4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16FD50DE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7021B928" w14:textId="77777777" w:rsidTr="00DB239D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743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F14" w14:textId="718C3273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Snímání nečistot (suché/mokré čištění, rub/líc)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C6A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5030" w14:textId="57E6E4F6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13B0" w14:textId="4E0CB0C9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4F043994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1D0CC0E7" w14:textId="77777777" w:rsidTr="00DB239D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1DEE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A9A" w14:textId="42C9DC35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Vyrovnávání pláten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994E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F344" w14:textId="75E24B4A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5ECE" w14:textId="4FEA9851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6B28F35A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395E44B5" w14:textId="77777777" w:rsidTr="00DB239D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57A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EB3" w14:textId="06D8CEE1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 xml:space="preserve">Přižehlení záplat, </w:t>
            </w:r>
            <w:proofErr w:type="spellStart"/>
            <w:r w:rsidRPr="00FE3E7E">
              <w:rPr>
                <w:rFonts w:ascii="Verdana" w:hAnsi="Verdana" w:cs="NUVSJ H+ Akzidenz Grotesk BE"/>
                <w:color w:val="000000"/>
              </w:rPr>
              <w:t>strip-lining</w:t>
            </w:r>
            <w:proofErr w:type="spellEnd"/>
            <w:r w:rsidRPr="00FE3E7E">
              <w:rPr>
                <w:rFonts w:ascii="Verdana" w:hAnsi="Verdana" w:cs="NUVSJ H+ Akzidenz Grotesk BE"/>
                <w:color w:val="000000"/>
              </w:rPr>
              <w:t>, doplnění plátna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0E0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70FC" w14:textId="1C5D2F1F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7BEA" w14:textId="056F5D5B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6B29B053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1D49EC3A" w14:textId="77777777" w:rsidTr="00DB239D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499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169" w14:textId="46DD44D7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Čištění a ošetření rámů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6E7C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86FB" w14:textId="28A77DB3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F71" w14:textId="3DE5818B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361D4E19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45874989" w14:textId="77777777" w:rsidTr="00DB239D">
        <w:trPr>
          <w:trHeight w:val="3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A10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C1B" w14:textId="0885784C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Vypnutí pláten zpět na rám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EE9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0816" w14:textId="305A294C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0CDB" w14:textId="3C8E0B74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7BDC17BB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327CDA3D" w14:textId="77777777" w:rsidTr="00DB239D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D61F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CCB" w14:textId="0B0C6780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Tmelení defektů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991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FC8" w14:textId="29938CC1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16A9" w14:textId="0DEF1F61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6437246A" w14:textId="77777777" w:rsidR="00476F44" w:rsidRPr="00476F44" w:rsidRDefault="00476F44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2AAEBCED" w14:textId="77777777" w:rsidTr="00DB239D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6EE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152" w14:textId="71157E2E" w:rsidR="00476F44" w:rsidRPr="00FE3E7E" w:rsidRDefault="00B339B5" w:rsidP="00476F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Retuš, Rekonstrukce dokončovací práce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02D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22F1" w14:textId="3052E789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1CF1" w14:textId="1C8B8AA7" w:rsidR="00B339B5" w:rsidRPr="00476F44" w:rsidRDefault="00B339B5" w:rsidP="00B339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27881588" w14:textId="1F36FAF8" w:rsidR="00B339B5" w:rsidRPr="00476F44" w:rsidRDefault="00B339B5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476F44" w:rsidRPr="00476F44" w14:paraId="7DBFF61E" w14:textId="77777777" w:rsidTr="00DB239D">
        <w:trPr>
          <w:trHeight w:val="3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A49F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4B2" w14:textId="31EAE4F8" w:rsidR="00476F44" w:rsidRDefault="00B339B5" w:rsidP="00476F44">
            <w:pPr>
              <w:spacing w:after="0" w:line="240" w:lineRule="auto"/>
              <w:rPr>
                <w:rFonts w:ascii="Verdana" w:hAnsi="Verdana" w:cs="NUVSJ H+ Akzidenz Grotesk BE"/>
                <w:color w:val="000000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Transport</w:t>
            </w:r>
          </w:p>
          <w:p w14:paraId="70C2170A" w14:textId="7BB2F354" w:rsidR="00FE3E7E" w:rsidRPr="00FE3E7E" w:rsidRDefault="00FE3E7E" w:rsidP="00476F44">
            <w:pPr>
              <w:spacing w:after="0" w:line="240" w:lineRule="auto"/>
              <w:rPr>
                <w:rFonts w:ascii="Verdana" w:hAnsi="Verdana" w:cs="NUVSJ H+ Akzidenz Grotesk BE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C13" w14:textId="77777777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CF0B" w14:textId="65D4964E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02E" w14:textId="77893574" w:rsidR="00476F44" w:rsidRPr="00476F44" w:rsidRDefault="00476F44" w:rsidP="00476F4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vAlign w:val="center"/>
          </w:tcPr>
          <w:p w14:paraId="6F3FCD9D" w14:textId="74671F48" w:rsidR="00B339B5" w:rsidRPr="00476F44" w:rsidRDefault="00B339B5" w:rsidP="00476F44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B339B5" w:rsidRPr="00476F44" w14:paraId="105523C2" w14:textId="77777777" w:rsidTr="00FE3E7E">
        <w:trPr>
          <w:trHeight w:val="39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0768" w14:textId="53913E60" w:rsidR="00B339B5" w:rsidRPr="00476F44" w:rsidRDefault="00B339B5" w:rsidP="00B339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lang w:eastAsia="cs-CZ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0230" w14:textId="4AF546BC" w:rsidR="00FE3E7E" w:rsidRPr="00FE3E7E" w:rsidRDefault="00B339B5" w:rsidP="00B339B5">
            <w:pPr>
              <w:spacing w:after="0" w:line="240" w:lineRule="auto"/>
              <w:rPr>
                <w:rFonts w:ascii="Verdana" w:hAnsi="Verdana" w:cs="NUVSJ H+ Akzidenz Grotesk BE"/>
                <w:color w:val="000000"/>
              </w:rPr>
            </w:pPr>
            <w:r w:rsidRPr="00FE3E7E">
              <w:rPr>
                <w:rFonts w:ascii="Verdana" w:hAnsi="Verdana" w:cs="NUVSJ H+ Akzidenz Grotesk BE"/>
                <w:color w:val="000000"/>
              </w:rPr>
              <w:t>Materiá</w:t>
            </w:r>
            <w:r w:rsidR="00FE3E7E">
              <w:rPr>
                <w:rFonts w:ascii="Verdana" w:hAnsi="Verdana" w:cs="NUVSJ H+ Akzidenz Grotesk BE"/>
                <w:color w:val="000000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CA60" w14:textId="04ED2FF4" w:rsidR="00B339B5" w:rsidRPr="00476F44" w:rsidRDefault="00B339B5" w:rsidP="00B339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lang w:eastAsia="cs-CZ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7DAC" w14:textId="692FABDC" w:rsidR="00B339B5" w:rsidRDefault="00B339B5" w:rsidP="00B339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FD2F" w14:textId="27970F38" w:rsidR="00B339B5" w:rsidRDefault="00B339B5" w:rsidP="00B339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0E2DDBC7" w14:textId="77777777" w:rsidR="00B339B5" w:rsidRDefault="00B339B5" w:rsidP="00B339B5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B339B5" w:rsidRPr="00476F44" w14:paraId="57C1E293" w14:textId="77777777" w:rsidTr="00B339B5">
        <w:trPr>
          <w:trHeight w:val="855"/>
        </w:trPr>
        <w:tc>
          <w:tcPr>
            <w:tcW w:w="7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6A38D" w14:textId="77777777" w:rsidR="00B339B5" w:rsidRDefault="00B339B5" w:rsidP="00B339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Cena celkem</w:t>
            </w:r>
            <w:r w:rsidRPr="00476F44"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 </w:t>
            </w:r>
          </w:p>
          <w:p w14:paraId="4851E74A" w14:textId="3BCF40FE" w:rsidR="00B339B5" w:rsidRPr="00476F44" w:rsidRDefault="00B339B5" w:rsidP="00B339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E9C" w14:textId="118783C0" w:rsidR="00B339B5" w:rsidRPr="00476F44" w:rsidRDefault="00FE3E7E" w:rsidP="00B339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199 500</w:t>
            </w:r>
            <w:r w:rsidR="00B339B5" w:rsidRPr="00476F44"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  <w:t>,00 Kč</w:t>
            </w:r>
          </w:p>
        </w:tc>
        <w:tc>
          <w:tcPr>
            <w:tcW w:w="1908" w:type="dxa"/>
            <w:vAlign w:val="center"/>
            <w:hideMark/>
          </w:tcPr>
          <w:p w14:paraId="1C28794B" w14:textId="77777777" w:rsidR="00B339B5" w:rsidRPr="00476F44" w:rsidRDefault="00B339B5" w:rsidP="00B339B5">
            <w:pPr>
              <w:spacing w:after="0" w:line="240" w:lineRule="auto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</w:tbl>
    <w:p w14:paraId="443E565B" w14:textId="77777777" w:rsidR="00476F44" w:rsidRPr="00476F44" w:rsidRDefault="00476F44">
      <w:pPr>
        <w:rPr>
          <w:rFonts w:ascii="Verdana" w:hAnsi="Verdana"/>
        </w:rPr>
      </w:pPr>
    </w:p>
    <w:sectPr w:rsidR="00476F44" w:rsidRPr="0047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UVSJ H+ Akzidenz Grotesk B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71"/>
    <w:rsid w:val="00426A71"/>
    <w:rsid w:val="00476F44"/>
    <w:rsid w:val="006406B2"/>
    <w:rsid w:val="00677D1F"/>
    <w:rsid w:val="006E2634"/>
    <w:rsid w:val="00923656"/>
    <w:rsid w:val="00974A9E"/>
    <w:rsid w:val="00B339B5"/>
    <w:rsid w:val="00C70C59"/>
    <w:rsid w:val="00DB239D"/>
    <w:rsid w:val="00E1204C"/>
    <w:rsid w:val="00EA6C02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78FC"/>
  <w15:chartTrackingRefBased/>
  <w15:docId w15:val="{28DEE2EA-B9D9-4DDD-B9A4-7D60E4D7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Janotová Dana</dc:creator>
  <cp:keywords/>
  <dc:description/>
  <cp:lastModifiedBy>Heřmanová Pavla</cp:lastModifiedBy>
  <cp:revision>2</cp:revision>
  <dcterms:created xsi:type="dcterms:W3CDTF">2024-11-01T08:24:00Z</dcterms:created>
  <dcterms:modified xsi:type="dcterms:W3CDTF">2024-11-01T08:24:00Z</dcterms:modified>
</cp:coreProperties>
</file>