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B66E" w14:textId="77777777" w:rsidR="008466F6" w:rsidRDefault="008466F6" w:rsidP="00D95CBE">
      <w:pPr>
        <w:ind w:left="4502" w:hanging="4502"/>
        <w:rPr>
          <w:sz w:val="28"/>
          <w:szCs w:val="28"/>
        </w:rPr>
      </w:pPr>
    </w:p>
    <w:p w14:paraId="0ABC4918" w14:textId="02546A9A" w:rsidR="008466F6" w:rsidRPr="007527B8" w:rsidRDefault="008466F6" w:rsidP="008466F6">
      <w:pPr>
        <w:rPr>
          <w:b/>
          <w:sz w:val="44"/>
          <w:szCs w:val="44"/>
        </w:rPr>
      </w:pPr>
      <w:r>
        <w:rPr>
          <w:b/>
          <w:sz w:val="44"/>
          <w:szCs w:val="44"/>
        </w:rPr>
        <w:t>DOHODA O ZMĚNĚ TERMÍNU PLNĚNÍ K OBJEDNÁVCE</w:t>
      </w:r>
      <w:r w:rsidRPr="00845D18">
        <w:rPr>
          <w:b/>
          <w:sz w:val="44"/>
          <w:szCs w:val="44"/>
        </w:rPr>
        <w:t xml:space="preserve"> Č. </w:t>
      </w:r>
      <w:r w:rsidR="00FD16DC">
        <w:rPr>
          <w:b/>
          <w:sz w:val="44"/>
          <w:szCs w:val="44"/>
        </w:rPr>
        <w:t>324</w:t>
      </w:r>
      <w:r w:rsidR="002A05C6">
        <w:rPr>
          <w:b/>
          <w:sz w:val="44"/>
          <w:szCs w:val="44"/>
        </w:rPr>
        <w:t>/2024/KS/</w:t>
      </w:r>
      <w:r w:rsidR="00FD16DC">
        <w:rPr>
          <w:b/>
          <w:sz w:val="44"/>
          <w:szCs w:val="44"/>
        </w:rPr>
        <w:t>KOSAR</w:t>
      </w:r>
    </w:p>
    <w:p w14:paraId="744CDADB" w14:textId="77777777" w:rsidR="008466F6" w:rsidRDefault="008466F6" w:rsidP="00D95CBE">
      <w:pPr>
        <w:ind w:left="4502" w:hanging="4502"/>
        <w:rPr>
          <w:sz w:val="28"/>
          <w:szCs w:val="28"/>
        </w:rPr>
      </w:pPr>
    </w:p>
    <w:p w14:paraId="7D8BB791" w14:textId="77777777" w:rsidR="002A05C6" w:rsidRDefault="002A05C6" w:rsidP="00D95CBE">
      <w:pPr>
        <w:ind w:left="4502" w:hanging="4502"/>
        <w:rPr>
          <w:sz w:val="28"/>
          <w:szCs w:val="28"/>
        </w:rPr>
      </w:pPr>
    </w:p>
    <w:tbl>
      <w:tblPr>
        <w:tblpPr w:leftFromText="141" w:rightFromText="141" w:vertAnchor="text" w:horzAnchor="page" w:tblpX="5776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236"/>
      </w:tblGrid>
      <w:tr w:rsidR="009557B7" w:rsidRPr="00181DBE" w14:paraId="36D97842" w14:textId="2C810D08" w:rsidTr="009557B7">
        <w:trPr>
          <w:trHeight w:val="214"/>
        </w:trPr>
        <w:tc>
          <w:tcPr>
            <w:tcW w:w="4181" w:type="dxa"/>
            <w:tcBorders>
              <w:top w:val="single" w:sz="4" w:space="0" w:color="auto"/>
            </w:tcBorders>
          </w:tcPr>
          <w:p w14:paraId="7F8545F3" w14:textId="77777777" w:rsidR="009557B7" w:rsidRPr="00181DBE" w:rsidRDefault="009557B7" w:rsidP="009A4EE9">
            <w:pPr>
              <w:rPr>
                <w:sz w:val="20"/>
                <w:szCs w:val="20"/>
              </w:rPr>
            </w:pPr>
            <w:r w:rsidRPr="00181DBE">
              <w:rPr>
                <w:sz w:val="20"/>
                <w:szCs w:val="20"/>
              </w:rPr>
              <w:t>Zhotovitel:</w:t>
            </w:r>
          </w:p>
        </w:tc>
        <w:tc>
          <w:tcPr>
            <w:tcW w:w="215" w:type="dxa"/>
            <w:tcBorders>
              <w:top w:val="single" w:sz="4" w:space="0" w:color="auto"/>
            </w:tcBorders>
          </w:tcPr>
          <w:p w14:paraId="6DDDB2A3" w14:textId="77777777" w:rsidR="009557B7" w:rsidRPr="00181DBE" w:rsidRDefault="009557B7" w:rsidP="009A4EE9">
            <w:pPr>
              <w:rPr>
                <w:sz w:val="20"/>
                <w:szCs w:val="20"/>
              </w:rPr>
            </w:pPr>
          </w:p>
        </w:tc>
      </w:tr>
      <w:tr w:rsidR="009557B7" w:rsidRPr="00181DBE" w14:paraId="78B18625" w14:textId="6D1B0309" w:rsidTr="009557B7">
        <w:trPr>
          <w:trHeight w:val="259"/>
        </w:trPr>
        <w:tc>
          <w:tcPr>
            <w:tcW w:w="4181" w:type="dxa"/>
          </w:tcPr>
          <w:p w14:paraId="4FE754EA" w14:textId="77777777" w:rsidR="009557B7" w:rsidRPr="00181DBE" w:rsidRDefault="009557B7" w:rsidP="009A4EE9">
            <w:r>
              <w:t>SLUMBI spol. s r.o.</w:t>
            </w:r>
          </w:p>
        </w:tc>
        <w:tc>
          <w:tcPr>
            <w:tcW w:w="215" w:type="dxa"/>
          </w:tcPr>
          <w:p w14:paraId="405058CB" w14:textId="77777777" w:rsidR="009557B7" w:rsidRDefault="009557B7" w:rsidP="009A4EE9"/>
        </w:tc>
      </w:tr>
      <w:tr w:rsidR="009557B7" w:rsidRPr="00181DBE" w14:paraId="006C6E54" w14:textId="656B4C92" w:rsidTr="009557B7">
        <w:trPr>
          <w:trHeight w:val="274"/>
        </w:trPr>
        <w:tc>
          <w:tcPr>
            <w:tcW w:w="4181" w:type="dxa"/>
          </w:tcPr>
          <w:p w14:paraId="4D744448" w14:textId="77777777" w:rsidR="009557B7" w:rsidRPr="00181DBE" w:rsidRDefault="009557B7" w:rsidP="009A4EE9">
            <w:pPr>
              <w:ind w:left="4502" w:hanging="4502"/>
            </w:pPr>
            <w:r>
              <w:t>Bílovec</w:t>
            </w:r>
            <w:r w:rsidRPr="00181DBE">
              <w:t xml:space="preserve"> </w:t>
            </w:r>
            <w:r>
              <w:t>Opavská</w:t>
            </w:r>
            <w:r w:rsidRPr="00181DBE">
              <w:t xml:space="preserve"> </w:t>
            </w:r>
            <w:r>
              <w:t>828</w:t>
            </w:r>
            <w:r w:rsidRPr="00181DBE">
              <w:t>/</w:t>
            </w:r>
            <w:r>
              <w:t>61</w:t>
            </w:r>
          </w:p>
        </w:tc>
        <w:tc>
          <w:tcPr>
            <w:tcW w:w="215" w:type="dxa"/>
          </w:tcPr>
          <w:p w14:paraId="60655B4C" w14:textId="77777777" w:rsidR="009557B7" w:rsidRDefault="009557B7" w:rsidP="009A4EE9">
            <w:pPr>
              <w:ind w:left="4502" w:hanging="4502"/>
            </w:pPr>
          </w:p>
        </w:tc>
      </w:tr>
      <w:tr w:rsidR="009557B7" w:rsidRPr="00181DBE" w14:paraId="28152A82" w14:textId="2B6C5FC8" w:rsidTr="009557B7">
        <w:trPr>
          <w:trHeight w:val="259"/>
        </w:trPr>
        <w:tc>
          <w:tcPr>
            <w:tcW w:w="4181" w:type="dxa"/>
          </w:tcPr>
          <w:p w14:paraId="5AD13CC5" w14:textId="77777777" w:rsidR="009557B7" w:rsidRPr="00181DBE" w:rsidRDefault="009557B7" w:rsidP="009A4EE9">
            <w:r>
              <w:t>74301</w:t>
            </w:r>
            <w:r w:rsidRPr="00181DBE">
              <w:t xml:space="preserve"> </w:t>
            </w:r>
            <w:r>
              <w:t>Bílovec 1</w:t>
            </w:r>
            <w:r w:rsidRPr="00181DBE">
              <w:t xml:space="preserve">  </w:t>
            </w:r>
          </w:p>
        </w:tc>
        <w:tc>
          <w:tcPr>
            <w:tcW w:w="215" w:type="dxa"/>
          </w:tcPr>
          <w:p w14:paraId="77A34814" w14:textId="77777777" w:rsidR="009557B7" w:rsidRDefault="009557B7" w:rsidP="009A4EE9"/>
        </w:tc>
      </w:tr>
      <w:tr w:rsidR="009557B7" w:rsidRPr="00181DBE" w14:paraId="30823F0E" w14:textId="4E1131F5" w:rsidTr="009557B7">
        <w:trPr>
          <w:trHeight w:val="274"/>
        </w:trPr>
        <w:tc>
          <w:tcPr>
            <w:tcW w:w="4181" w:type="dxa"/>
          </w:tcPr>
          <w:p w14:paraId="4F0C9378" w14:textId="77777777" w:rsidR="009557B7" w:rsidRPr="00181DBE" w:rsidRDefault="009557B7" w:rsidP="009A4EE9">
            <w:r w:rsidRPr="00181DBE">
              <w:t xml:space="preserve">IČ: </w:t>
            </w:r>
            <w:r>
              <w:t>64613771</w:t>
            </w:r>
            <w:r w:rsidRPr="00181DBE">
              <w:t xml:space="preserve">, DIČ: </w:t>
            </w:r>
            <w:r>
              <w:t>CZ64613771</w:t>
            </w:r>
          </w:p>
        </w:tc>
        <w:tc>
          <w:tcPr>
            <w:tcW w:w="215" w:type="dxa"/>
          </w:tcPr>
          <w:p w14:paraId="04B6663D" w14:textId="77777777" w:rsidR="009557B7" w:rsidRPr="00181DBE" w:rsidRDefault="009557B7" w:rsidP="009A4EE9"/>
        </w:tc>
      </w:tr>
      <w:tr w:rsidR="009557B7" w:rsidRPr="00181DBE" w14:paraId="68256D32" w14:textId="647CEAA7" w:rsidTr="009557B7">
        <w:trPr>
          <w:trHeight w:val="259"/>
        </w:trPr>
        <w:tc>
          <w:tcPr>
            <w:tcW w:w="4181" w:type="dxa"/>
            <w:tcBorders>
              <w:bottom w:val="single" w:sz="4" w:space="0" w:color="auto"/>
            </w:tcBorders>
          </w:tcPr>
          <w:p w14:paraId="0FB9DB79" w14:textId="77777777" w:rsidR="009557B7" w:rsidRPr="00181DBE" w:rsidRDefault="009557B7" w:rsidP="009A4EE9">
            <w:r w:rsidRPr="00181DBE">
              <w:t xml:space="preserve">Bank. spojení: </w:t>
            </w:r>
          </w:p>
        </w:tc>
        <w:tc>
          <w:tcPr>
            <w:tcW w:w="215" w:type="dxa"/>
            <w:tcBorders>
              <w:bottom w:val="single" w:sz="4" w:space="0" w:color="auto"/>
            </w:tcBorders>
          </w:tcPr>
          <w:p w14:paraId="27430739" w14:textId="77777777" w:rsidR="009557B7" w:rsidRPr="00181DBE" w:rsidRDefault="009557B7" w:rsidP="009A4EE9"/>
        </w:tc>
      </w:tr>
    </w:tbl>
    <w:p w14:paraId="604709B5" w14:textId="77777777" w:rsidR="002A05C6" w:rsidRDefault="002A05C6" w:rsidP="00D95CBE">
      <w:pPr>
        <w:ind w:left="4502" w:hanging="4502"/>
        <w:rPr>
          <w:sz w:val="28"/>
          <w:szCs w:val="28"/>
        </w:rPr>
      </w:pPr>
    </w:p>
    <w:p w14:paraId="43750C27" w14:textId="77777777" w:rsidR="00726E3F" w:rsidRPr="00280786" w:rsidRDefault="00726E3F" w:rsidP="00726E3F">
      <w:pPr>
        <w:ind w:left="4502" w:hanging="4502"/>
        <w:rPr>
          <w:sz w:val="28"/>
          <w:szCs w:val="28"/>
        </w:rPr>
      </w:pPr>
      <w:r w:rsidRPr="00280786">
        <w:rPr>
          <w:sz w:val="28"/>
          <w:szCs w:val="28"/>
        </w:rPr>
        <w:t>Objednatel</w:t>
      </w:r>
    </w:p>
    <w:p w14:paraId="7C601319" w14:textId="56DE62E3" w:rsidR="00726E3F" w:rsidRPr="00280786" w:rsidRDefault="00726E3F" w:rsidP="009A4EE9">
      <w:pPr>
        <w:ind w:left="4502" w:hanging="4502"/>
      </w:pPr>
      <w:r w:rsidRPr="00280786">
        <w:rPr>
          <w:b/>
          <w:bCs/>
        </w:rPr>
        <w:t>Město Bílovec</w:t>
      </w:r>
    </w:p>
    <w:p w14:paraId="0CC9AB9C" w14:textId="77777777" w:rsidR="00726E3F" w:rsidRPr="00280786" w:rsidRDefault="00726E3F" w:rsidP="00726E3F">
      <w:pPr>
        <w:ind w:left="4502" w:hanging="4502"/>
      </w:pPr>
      <w:r w:rsidRPr="00280786">
        <w:t>Slezské náměstí 1/1</w:t>
      </w:r>
    </w:p>
    <w:p w14:paraId="2FC92729" w14:textId="77777777" w:rsidR="00726E3F" w:rsidRPr="00280786" w:rsidRDefault="00726E3F" w:rsidP="00726E3F">
      <w:pPr>
        <w:ind w:left="4502" w:hanging="4502"/>
      </w:pPr>
      <w:r w:rsidRPr="00280786">
        <w:t>74301  BÍLOVEC 1</w:t>
      </w:r>
    </w:p>
    <w:p w14:paraId="52F01F2B" w14:textId="77777777" w:rsidR="00726E3F" w:rsidRPr="00280786" w:rsidRDefault="00726E3F" w:rsidP="00726E3F">
      <w:pPr>
        <w:ind w:left="4502" w:hanging="4502"/>
      </w:pPr>
      <w:r w:rsidRPr="00280786">
        <w:t xml:space="preserve">IČ: </w:t>
      </w:r>
      <w:r>
        <w:t>00297755</w:t>
      </w:r>
      <w:r w:rsidRPr="00280786">
        <w:t>, DIČ: CZ</w:t>
      </w:r>
      <w:r>
        <w:t>00297755</w:t>
      </w:r>
    </w:p>
    <w:p w14:paraId="60E89534" w14:textId="43EBF5DC" w:rsidR="00726E3F" w:rsidRPr="00FD16DC" w:rsidRDefault="00726E3F" w:rsidP="00726E3F">
      <w:pPr>
        <w:ind w:left="4502" w:hanging="4502"/>
      </w:pPr>
      <w:r w:rsidRPr="00FD16DC">
        <w:t>Bank. spojení: 27-</w:t>
      </w:r>
      <w:r w:rsidR="00FD16DC">
        <w:t>1761833319/0800</w:t>
      </w:r>
    </w:p>
    <w:p w14:paraId="0C4C0AD3" w14:textId="77777777" w:rsidR="00726E3F" w:rsidRPr="002A05C6" w:rsidRDefault="00726E3F" w:rsidP="00726E3F">
      <w:pPr>
        <w:ind w:left="4502" w:hanging="4502"/>
        <w:rPr>
          <w:highlight w:val="yellow"/>
        </w:rPr>
      </w:pPr>
    </w:p>
    <w:p w14:paraId="57E89AFE" w14:textId="77777777" w:rsidR="00FD16DC" w:rsidRPr="00181DBE" w:rsidRDefault="00FD16DC" w:rsidP="00FD16DC">
      <w:pPr>
        <w:ind w:left="4502" w:hanging="4502"/>
        <w:rPr>
          <w:sz w:val="20"/>
          <w:szCs w:val="20"/>
        </w:rPr>
      </w:pPr>
      <w:r w:rsidRPr="00181DBE">
        <w:rPr>
          <w:sz w:val="20"/>
          <w:szCs w:val="20"/>
        </w:rPr>
        <w:t xml:space="preserve">NAŠE ZN: </w:t>
      </w:r>
      <w:r>
        <w:rPr>
          <w:sz w:val="20"/>
          <w:szCs w:val="20"/>
        </w:rPr>
        <w:t>MBC/27787/24/KS/KOSAR 196/2024</w:t>
      </w:r>
      <w:r w:rsidRPr="00181DBE">
        <w:rPr>
          <w:sz w:val="20"/>
          <w:szCs w:val="20"/>
        </w:rPr>
        <w:t xml:space="preserve"> </w:t>
      </w:r>
    </w:p>
    <w:p w14:paraId="118ED72C" w14:textId="52D0EB7A" w:rsidR="00FD16DC" w:rsidRPr="00181DBE" w:rsidRDefault="00FD16DC" w:rsidP="00FD16DC">
      <w:pPr>
        <w:ind w:left="4502" w:hanging="4502"/>
        <w:rPr>
          <w:sz w:val="20"/>
          <w:szCs w:val="20"/>
        </w:rPr>
      </w:pPr>
      <w:r w:rsidRPr="00181DBE">
        <w:rPr>
          <w:sz w:val="20"/>
          <w:szCs w:val="20"/>
        </w:rPr>
        <w:t xml:space="preserve">VYŘIZUJE: </w:t>
      </w:r>
    </w:p>
    <w:p w14:paraId="2FE15EBE" w14:textId="33E69458" w:rsidR="00FD16DC" w:rsidRPr="00181DBE" w:rsidRDefault="00FD16DC" w:rsidP="00FD16DC">
      <w:pPr>
        <w:ind w:left="4502" w:hanging="4502"/>
        <w:rPr>
          <w:rFonts w:ascii="Georgia" w:hAnsi="Georgia" w:cs="Georgia"/>
          <w:sz w:val="20"/>
          <w:szCs w:val="20"/>
        </w:rPr>
      </w:pPr>
      <w:r w:rsidRPr="00181DBE">
        <w:rPr>
          <w:sz w:val="20"/>
          <w:szCs w:val="20"/>
        </w:rPr>
        <w:t xml:space="preserve">TEL.: </w:t>
      </w:r>
    </w:p>
    <w:p w14:paraId="73FC7BDB" w14:textId="2FD5B276" w:rsidR="00FD16DC" w:rsidRPr="00181DBE" w:rsidRDefault="00FD16DC" w:rsidP="009A4EE9">
      <w:pPr>
        <w:ind w:left="4502" w:hanging="4502"/>
        <w:rPr>
          <w:sz w:val="20"/>
          <w:szCs w:val="20"/>
        </w:rPr>
      </w:pPr>
      <w:r w:rsidRPr="00181DBE">
        <w:rPr>
          <w:sz w:val="20"/>
          <w:szCs w:val="20"/>
        </w:rPr>
        <w:t xml:space="preserve">E-MAIL: </w:t>
      </w:r>
    </w:p>
    <w:p w14:paraId="2DD42099" w14:textId="77E3B110" w:rsidR="00726E3F" w:rsidRPr="002A05C6" w:rsidRDefault="00726E3F" w:rsidP="009A4EE9">
      <w:pPr>
        <w:spacing w:line="480" w:lineRule="auto"/>
        <w:ind w:left="4502" w:hanging="4502"/>
        <w:rPr>
          <w:sz w:val="20"/>
          <w:szCs w:val="20"/>
          <w:highlight w:val="yellow"/>
        </w:rPr>
      </w:pPr>
    </w:p>
    <w:p w14:paraId="3DF34F25" w14:textId="77777777" w:rsidR="00726E3F" w:rsidRPr="009A4EE9" w:rsidRDefault="00726E3F" w:rsidP="009A4EE9">
      <w:pPr>
        <w:ind w:left="4502" w:hanging="4502"/>
        <w:rPr>
          <w:rFonts w:ascii="Georgia" w:hAnsi="Georgia" w:cs="Georgia"/>
          <w:sz w:val="20"/>
          <w:szCs w:val="20"/>
        </w:rPr>
      </w:pPr>
    </w:p>
    <w:p w14:paraId="3A3015CF" w14:textId="672C243B" w:rsidR="00726E3F" w:rsidRPr="009A4EE9" w:rsidRDefault="00726E3F" w:rsidP="009A4EE9">
      <w:pPr>
        <w:ind w:left="4502" w:hanging="4502"/>
      </w:pPr>
      <w:r w:rsidRPr="009A4EE9">
        <w:t xml:space="preserve">Datum: </w:t>
      </w:r>
      <w:r w:rsidR="009A4EE9">
        <w:t>31</w:t>
      </w:r>
      <w:r w:rsidR="002A05C6" w:rsidRPr="009A4EE9">
        <w:t>.10.2024</w:t>
      </w:r>
    </w:p>
    <w:p w14:paraId="61C17818" w14:textId="77777777" w:rsidR="00D836FB" w:rsidRPr="002A05C6" w:rsidRDefault="00D836FB" w:rsidP="009A4EE9">
      <w:pPr>
        <w:ind w:left="4502" w:hanging="4502"/>
        <w:rPr>
          <w:highlight w:val="yellow"/>
        </w:rPr>
      </w:pPr>
    </w:p>
    <w:p w14:paraId="56291F03" w14:textId="1A109357" w:rsidR="00726E3F" w:rsidRPr="002A05C6" w:rsidRDefault="009A4EE9" w:rsidP="009A4EE9">
      <w:pPr>
        <w:ind w:left="4502" w:hanging="4502"/>
        <w:rPr>
          <w:highlight w:val="yellow"/>
        </w:rPr>
      </w:pPr>
      <w:r w:rsidRPr="00181DBE">
        <w:t xml:space="preserve">Místo plnění: </w:t>
      </w:r>
      <w:r>
        <w:t>Bílovec – Stará Ves u domu č.p.8</w:t>
      </w:r>
    </w:p>
    <w:p w14:paraId="02979E52" w14:textId="77777777" w:rsidR="00D836FB" w:rsidRPr="002A05C6" w:rsidRDefault="00D836FB" w:rsidP="009A4EE9">
      <w:pPr>
        <w:ind w:left="4502" w:hanging="4502"/>
        <w:rPr>
          <w:highlight w:val="yellow"/>
        </w:rPr>
      </w:pPr>
    </w:p>
    <w:p w14:paraId="0DA1564E" w14:textId="77777777" w:rsidR="00D836FB" w:rsidRPr="002A05C6" w:rsidRDefault="00D836FB" w:rsidP="009A4EE9">
      <w:pPr>
        <w:ind w:left="4502" w:hanging="4502"/>
        <w:rPr>
          <w:highlight w:val="yellow"/>
        </w:rPr>
      </w:pPr>
    </w:p>
    <w:p w14:paraId="0178AFC1" w14:textId="77777777" w:rsidR="00D95CBE" w:rsidRPr="002A05C6" w:rsidRDefault="00D95CBE" w:rsidP="009A4EE9">
      <w:pPr>
        <w:ind w:left="4502" w:hanging="4502"/>
        <w:rPr>
          <w:highlight w:val="yellow"/>
        </w:rPr>
      </w:pPr>
    </w:p>
    <w:tbl>
      <w:tblPr>
        <w:tblW w:w="8996" w:type="dxa"/>
        <w:tblLook w:val="01E0" w:firstRow="1" w:lastRow="1" w:firstColumn="1" w:lastColumn="1" w:noHBand="0" w:noVBand="0"/>
      </w:tblPr>
      <w:tblGrid>
        <w:gridCol w:w="8998"/>
      </w:tblGrid>
      <w:tr w:rsidR="00D95CBE" w:rsidRPr="000266F5" w14:paraId="24AD97AB" w14:textId="77777777" w:rsidTr="009557B7">
        <w:trPr>
          <w:cantSplit/>
          <w:trHeight w:val="396"/>
        </w:trPr>
        <w:tc>
          <w:tcPr>
            <w:tcW w:w="0" w:type="auto"/>
            <w:shd w:val="clear" w:color="auto" w:fill="auto"/>
          </w:tcPr>
          <w:p w14:paraId="0DFB3930" w14:textId="3DCA3995" w:rsidR="00D95CBE" w:rsidRPr="009A4EE9" w:rsidRDefault="00D95CBE" w:rsidP="009A4EE9">
            <w:pPr>
              <w:jc w:val="both"/>
            </w:pPr>
            <w:r w:rsidRPr="009A4EE9">
              <w:t>Objednatel a zhotovitel se dohodli na následující změně objednávky č. </w:t>
            </w:r>
            <w:r w:rsidR="009A4EE9" w:rsidRPr="009A4EE9">
              <w:t>324</w:t>
            </w:r>
            <w:r w:rsidR="002A05C6" w:rsidRPr="009A4EE9">
              <w:t>/2024/KS/</w:t>
            </w:r>
            <w:r w:rsidR="009A4EE9" w:rsidRPr="009A4EE9">
              <w:t>KOSAR</w:t>
            </w:r>
            <w:r w:rsidR="00726E3F" w:rsidRPr="009A4EE9">
              <w:t xml:space="preserve"> </w:t>
            </w:r>
            <w:r w:rsidRPr="009A4EE9">
              <w:t xml:space="preserve">ze dne </w:t>
            </w:r>
            <w:r w:rsidR="009A4EE9" w:rsidRPr="009A4EE9">
              <w:t>07</w:t>
            </w:r>
            <w:r w:rsidR="002A05C6" w:rsidRPr="009A4EE9">
              <w:t>.</w:t>
            </w:r>
            <w:r w:rsidR="009A4EE9" w:rsidRPr="009A4EE9">
              <w:t>10</w:t>
            </w:r>
            <w:r w:rsidR="002A05C6" w:rsidRPr="009A4EE9">
              <w:t>.2024</w:t>
            </w:r>
            <w:r w:rsidRPr="009A4EE9">
              <w:t xml:space="preserve"> na </w:t>
            </w:r>
            <w:r w:rsidR="009A4EE9" w:rsidRPr="009A4EE9">
              <w:t xml:space="preserve">opravu komunikace na pozemcích </w:t>
            </w:r>
            <w:proofErr w:type="spellStart"/>
            <w:r w:rsidR="009A4EE9" w:rsidRPr="009A4EE9">
              <w:t>parc</w:t>
            </w:r>
            <w:proofErr w:type="spellEnd"/>
            <w:r w:rsidR="009A4EE9" w:rsidRPr="009A4EE9">
              <w:t xml:space="preserve">. č. 1376, 2493, 2112/5 a 2163 v </w:t>
            </w:r>
            <w:proofErr w:type="spellStart"/>
            <w:r w:rsidR="009A4EE9" w:rsidRPr="009A4EE9">
              <w:t>k.ú</w:t>
            </w:r>
            <w:proofErr w:type="spellEnd"/>
            <w:r w:rsidR="009A4EE9" w:rsidRPr="009A4EE9">
              <w:t>. Stará Ves u Bílovce</w:t>
            </w:r>
            <w:r w:rsidRPr="009A4EE9">
              <w:t>, takto:</w:t>
            </w:r>
          </w:p>
          <w:p w14:paraId="79CD9125" w14:textId="77777777" w:rsidR="00D95CBE" w:rsidRPr="002A05C6" w:rsidRDefault="00D95CBE" w:rsidP="009A4EE9">
            <w:pPr>
              <w:autoSpaceDE/>
              <w:autoSpaceDN/>
              <w:ind w:right="1131"/>
              <w:jc w:val="both"/>
              <w:rPr>
                <w:highlight w:val="yellow"/>
              </w:rPr>
            </w:pPr>
          </w:p>
          <w:p w14:paraId="5E463250" w14:textId="77B93715" w:rsidR="00D95CBE" w:rsidRPr="009A4EE9" w:rsidRDefault="00D95CBE" w:rsidP="009A4EE9">
            <w:pPr>
              <w:autoSpaceDE/>
              <w:autoSpaceDN/>
              <w:ind w:right="1131"/>
              <w:jc w:val="both"/>
              <w:rPr>
                <w:b/>
              </w:rPr>
            </w:pPr>
            <w:r w:rsidRPr="009A4EE9">
              <w:rPr>
                <w:b/>
              </w:rPr>
              <w:t>Termín plnění se mění na 3</w:t>
            </w:r>
            <w:r w:rsidR="00726E3F" w:rsidRPr="009A4EE9">
              <w:rPr>
                <w:b/>
              </w:rPr>
              <w:t>0</w:t>
            </w:r>
            <w:r w:rsidRPr="009A4EE9">
              <w:rPr>
                <w:b/>
              </w:rPr>
              <w:t>.</w:t>
            </w:r>
            <w:r w:rsidR="00726E3F" w:rsidRPr="009A4EE9">
              <w:rPr>
                <w:b/>
              </w:rPr>
              <w:t>11</w:t>
            </w:r>
            <w:r w:rsidRPr="009A4EE9">
              <w:rPr>
                <w:b/>
              </w:rPr>
              <w:t>.20</w:t>
            </w:r>
            <w:r w:rsidR="009A4EE9" w:rsidRPr="009A4EE9">
              <w:rPr>
                <w:b/>
              </w:rPr>
              <w:t>24</w:t>
            </w:r>
            <w:r w:rsidRPr="009A4EE9">
              <w:rPr>
                <w:b/>
              </w:rPr>
              <w:t xml:space="preserve"> z důvodu </w:t>
            </w:r>
            <w:r w:rsidR="00726E3F" w:rsidRPr="009A4EE9">
              <w:rPr>
                <w:b/>
              </w:rPr>
              <w:t>nepříznivých klimatických podmínek</w:t>
            </w:r>
            <w:r w:rsidR="009A4EE9" w:rsidRPr="009A4EE9">
              <w:rPr>
                <w:b/>
              </w:rPr>
              <w:t>.</w:t>
            </w:r>
          </w:p>
          <w:p w14:paraId="4604FEA7" w14:textId="77777777" w:rsidR="00D95CBE" w:rsidRPr="002A05C6" w:rsidRDefault="00D95CBE" w:rsidP="009A4EE9">
            <w:pPr>
              <w:autoSpaceDE/>
              <w:autoSpaceDN/>
              <w:ind w:right="1131"/>
              <w:jc w:val="both"/>
              <w:rPr>
                <w:b/>
                <w:highlight w:val="yellow"/>
              </w:rPr>
            </w:pPr>
          </w:p>
          <w:p w14:paraId="48AA3378" w14:textId="77777777" w:rsidR="00D95CBE" w:rsidRPr="002A05C6" w:rsidRDefault="00D95CBE" w:rsidP="009A4EE9">
            <w:pPr>
              <w:autoSpaceDE/>
              <w:autoSpaceDN/>
              <w:ind w:right="1131"/>
              <w:jc w:val="both"/>
              <w:rPr>
                <w:highlight w:val="yellow"/>
              </w:rPr>
            </w:pPr>
          </w:p>
          <w:tbl>
            <w:tblPr>
              <w:tblW w:w="8782" w:type="dxa"/>
              <w:tblLook w:val="01E0" w:firstRow="1" w:lastRow="1" w:firstColumn="1" w:lastColumn="1" w:noHBand="0" w:noVBand="0"/>
            </w:tblPr>
            <w:tblGrid>
              <w:gridCol w:w="8782"/>
            </w:tblGrid>
            <w:tr w:rsidR="00D95CBE" w:rsidRPr="002E74A6" w14:paraId="4C6E5207" w14:textId="77777777" w:rsidTr="009557B7">
              <w:trPr>
                <w:cantSplit/>
                <w:trHeight w:val="396"/>
              </w:trPr>
              <w:tc>
                <w:tcPr>
                  <w:tcW w:w="0" w:type="auto"/>
                  <w:shd w:val="clear" w:color="auto" w:fill="auto"/>
                </w:tcPr>
                <w:p w14:paraId="44856486" w14:textId="0A648A93" w:rsidR="00D95CBE" w:rsidRPr="002E74A6" w:rsidRDefault="00D95CBE" w:rsidP="009A4EE9">
                  <w:pPr>
                    <w:jc w:val="both"/>
                    <w:rPr>
                      <w:rFonts w:ascii="Georgia" w:hAnsi="Georgia" w:cs="Georgia"/>
                      <w:sz w:val="18"/>
                      <w:szCs w:val="18"/>
                    </w:rPr>
                  </w:pPr>
                  <w:r w:rsidRPr="009A4EE9">
                    <w:t xml:space="preserve">Ostatní ujednání objednávky č. </w:t>
                  </w:r>
                  <w:r w:rsidR="009A4EE9" w:rsidRPr="009A4EE9">
                    <w:t>324/2024/KS/KOSAR</w:t>
                  </w:r>
                  <w:r w:rsidR="00726E3F" w:rsidRPr="009A4EE9">
                    <w:t xml:space="preserve"> </w:t>
                  </w:r>
                  <w:r w:rsidRPr="009A4EE9">
                    <w:t>zůstávají beze změny.</w:t>
                  </w:r>
                </w:p>
              </w:tc>
            </w:tr>
          </w:tbl>
          <w:p w14:paraId="3F4DBF38" w14:textId="77777777" w:rsidR="00D95CBE" w:rsidRPr="000266F5" w:rsidRDefault="00D95CBE" w:rsidP="009A4EE9">
            <w:pPr>
              <w:ind w:right="1131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32A04A2C" w14:textId="77777777"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D95CBE" w:rsidRPr="00E95999" w14:paraId="4983F735" w14:textId="77777777" w:rsidTr="00B61AA6">
        <w:tc>
          <w:tcPr>
            <w:tcW w:w="4678" w:type="dxa"/>
            <w:shd w:val="clear" w:color="auto" w:fill="auto"/>
          </w:tcPr>
          <w:p w14:paraId="4A4A45A9" w14:textId="77777777" w:rsidR="00D95CBE" w:rsidRPr="00E95999" w:rsidRDefault="00D95CBE" w:rsidP="00B61AA6">
            <w:r w:rsidRPr="00E95999">
              <w:t>Za objednatele:</w:t>
            </w:r>
          </w:p>
        </w:tc>
        <w:tc>
          <w:tcPr>
            <w:tcW w:w="4961" w:type="dxa"/>
            <w:shd w:val="clear" w:color="auto" w:fill="auto"/>
          </w:tcPr>
          <w:p w14:paraId="1E5F4FC5" w14:textId="77777777" w:rsidR="00D95CBE" w:rsidRPr="00E95999" w:rsidRDefault="00D95CBE" w:rsidP="00B61AA6">
            <w:r w:rsidRPr="00E95999">
              <w:t>Za zhotovitele:</w:t>
            </w:r>
          </w:p>
        </w:tc>
      </w:tr>
      <w:tr w:rsidR="00D95CBE" w:rsidRPr="00E95999" w14:paraId="52A51E07" w14:textId="77777777" w:rsidTr="00B61AA6">
        <w:tc>
          <w:tcPr>
            <w:tcW w:w="4678" w:type="dxa"/>
            <w:shd w:val="clear" w:color="auto" w:fill="auto"/>
          </w:tcPr>
          <w:p w14:paraId="66AF8065" w14:textId="77777777" w:rsidR="00D95CBE" w:rsidRPr="00E95999" w:rsidRDefault="00D95CBE" w:rsidP="00B61AA6"/>
        </w:tc>
        <w:tc>
          <w:tcPr>
            <w:tcW w:w="4961" w:type="dxa"/>
            <w:shd w:val="clear" w:color="auto" w:fill="auto"/>
          </w:tcPr>
          <w:p w14:paraId="75DDA237" w14:textId="77777777" w:rsidR="00D95CBE" w:rsidRPr="00E95999" w:rsidRDefault="00D95CBE" w:rsidP="00B61AA6"/>
        </w:tc>
      </w:tr>
      <w:tr w:rsidR="00D95CBE" w:rsidRPr="00E95999" w14:paraId="008F463B" w14:textId="77777777" w:rsidTr="00B61AA6">
        <w:tc>
          <w:tcPr>
            <w:tcW w:w="4678" w:type="dxa"/>
            <w:shd w:val="clear" w:color="auto" w:fill="auto"/>
          </w:tcPr>
          <w:p w14:paraId="237DCABC" w14:textId="77777777" w:rsidR="00D95CBE" w:rsidRPr="00E95999" w:rsidRDefault="00D95CBE" w:rsidP="00D95CBE">
            <w:r w:rsidRPr="00E95999">
              <w:t xml:space="preserve">Datum.: </w:t>
            </w:r>
          </w:p>
        </w:tc>
        <w:tc>
          <w:tcPr>
            <w:tcW w:w="4961" w:type="dxa"/>
            <w:shd w:val="clear" w:color="auto" w:fill="auto"/>
          </w:tcPr>
          <w:p w14:paraId="2BD7601F" w14:textId="77777777" w:rsidR="00D95CBE" w:rsidRPr="00E95999" w:rsidRDefault="00D95CBE" w:rsidP="00B61AA6">
            <w:r w:rsidRPr="00E95999">
              <w:t xml:space="preserve">Datum.: </w:t>
            </w:r>
          </w:p>
        </w:tc>
      </w:tr>
    </w:tbl>
    <w:p w14:paraId="1385E50E" w14:textId="77777777"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p w14:paraId="12B11698" w14:textId="77777777"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p w14:paraId="2EBC6F4B" w14:textId="77777777"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p w14:paraId="0E065692" w14:textId="77777777" w:rsidR="00D95CBE" w:rsidRPr="00E95999" w:rsidRDefault="00D95CBE" w:rsidP="00D95CBE">
      <w:pPr>
        <w:ind w:left="4502" w:hanging="4502"/>
        <w:rPr>
          <w:rFonts w:ascii="Georgia" w:hAnsi="Georgia" w:cs="Georgia"/>
        </w:rPr>
      </w:pPr>
      <w:r w:rsidRPr="00E95999">
        <w:rPr>
          <w:rFonts w:ascii="Georgia" w:hAnsi="Georgia" w:cs="Georgia"/>
        </w:rPr>
        <w:t xml:space="preserve">…………………………………………..    </w:t>
      </w:r>
      <w:r w:rsidRPr="00E95999">
        <w:rPr>
          <w:rFonts w:ascii="Georgia" w:hAnsi="Georgia" w:cs="Georgia"/>
        </w:rPr>
        <w:tab/>
        <w:t xml:space="preserve">     ………………………………………………</w:t>
      </w:r>
    </w:p>
    <w:p w14:paraId="4F4E243C" w14:textId="3B5C21A3" w:rsidR="009A4EE9" w:rsidRDefault="009A4EE9" w:rsidP="009A4EE9">
      <w:pPr>
        <w:ind w:right="563"/>
      </w:pPr>
      <w:r>
        <w:t>Ing. Darja Vavříková</w:t>
      </w:r>
    </w:p>
    <w:p w14:paraId="03D0ED10" w14:textId="3FEA9258" w:rsidR="009A4EE9" w:rsidRPr="006308BE" w:rsidRDefault="009A4EE9" w:rsidP="009A4EE9">
      <w:pPr>
        <w:ind w:left="-180" w:right="563"/>
      </w:pPr>
      <w:r w:rsidRPr="006308BE">
        <w:t xml:space="preserve">  </w:t>
      </w:r>
      <w:r>
        <w:t xml:space="preserve"> </w:t>
      </w:r>
      <w:r w:rsidRPr="006308BE">
        <w:t>Vedoucí odboru kancelář starosty</w:t>
      </w:r>
    </w:p>
    <w:p w14:paraId="7C28E135" w14:textId="77777777" w:rsidR="006E036A" w:rsidRDefault="006E036A"/>
    <w:sectPr w:rsidR="006E036A" w:rsidSect="009557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C"/>
    <w:rsid w:val="00015188"/>
    <w:rsid w:val="0004214B"/>
    <w:rsid w:val="00060F10"/>
    <w:rsid w:val="00073A82"/>
    <w:rsid w:val="000A3924"/>
    <w:rsid w:val="000D7A3F"/>
    <w:rsid w:val="00122E45"/>
    <w:rsid w:val="001411F4"/>
    <w:rsid w:val="001468DF"/>
    <w:rsid w:val="00146F89"/>
    <w:rsid w:val="001C3231"/>
    <w:rsid w:val="001D54BF"/>
    <w:rsid w:val="001E212F"/>
    <w:rsid w:val="00207F32"/>
    <w:rsid w:val="0023283C"/>
    <w:rsid w:val="002331A5"/>
    <w:rsid w:val="002428B7"/>
    <w:rsid w:val="002857B5"/>
    <w:rsid w:val="00285C3D"/>
    <w:rsid w:val="002A05C6"/>
    <w:rsid w:val="002C5820"/>
    <w:rsid w:val="00300CA4"/>
    <w:rsid w:val="00302888"/>
    <w:rsid w:val="00315CF7"/>
    <w:rsid w:val="00325E7B"/>
    <w:rsid w:val="00336139"/>
    <w:rsid w:val="003552F3"/>
    <w:rsid w:val="00362520"/>
    <w:rsid w:val="003809A8"/>
    <w:rsid w:val="0039619D"/>
    <w:rsid w:val="003A01E4"/>
    <w:rsid w:val="003B0A26"/>
    <w:rsid w:val="003D63A4"/>
    <w:rsid w:val="00415845"/>
    <w:rsid w:val="00447508"/>
    <w:rsid w:val="00477B86"/>
    <w:rsid w:val="005144D6"/>
    <w:rsid w:val="00523B85"/>
    <w:rsid w:val="0053552F"/>
    <w:rsid w:val="005918FE"/>
    <w:rsid w:val="005B5ACA"/>
    <w:rsid w:val="005E2176"/>
    <w:rsid w:val="005E2EC0"/>
    <w:rsid w:val="00646395"/>
    <w:rsid w:val="00665FFD"/>
    <w:rsid w:val="006C336B"/>
    <w:rsid w:val="006E036A"/>
    <w:rsid w:val="00726E3F"/>
    <w:rsid w:val="00732F2B"/>
    <w:rsid w:val="0078057C"/>
    <w:rsid w:val="007909B7"/>
    <w:rsid w:val="007F23CA"/>
    <w:rsid w:val="00810F3B"/>
    <w:rsid w:val="00816146"/>
    <w:rsid w:val="008466F6"/>
    <w:rsid w:val="00850319"/>
    <w:rsid w:val="00861ADC"/>
    <w:rsid w:val="00873E4C"/>
    <w:rsid w:val="00881EBB"/>
    <w:rsid w:val="008B188F"/>
    <w:rsid w:val="008F0CC5"/>
    <w:rsid w:val="0091728B"/>
    <w:rsid w:val="00930F8F"/>
    <w:rsid w:val="0093720D"/>
    <w:rsid w:val="009557B7"/>
    <w:rsid w:val="00973E46"/>
    <w:rsid w:val="009853F1"/>
    <w:rsid w:val="009A4EE9"/>
    <w:rsid w:val="009F7CF1"/>
    <w:rsid w:val="00A01193"/>
    <w:rsid w:val="00A9777A"/>
    <w:rsid w:val="00AB3DE2"/>
    <w:rsid w:val="00AC3E6F"/>
    <w:rsid w:val="00AC74FC"/>
    <w:rsid w:val="00AD2886"/>
    <w:rsid w:val="00AF6305"/>
    <w:rsid w:val="00B86A0A"/>
    <w:rsid w:val="00B8797C"/>
    <w:rsid w:val="00BC4266"/>
    <w:rsid w:val="00BC52F1"/>
    <w:rsid w:val="00BD5CFD"/>
    <w:rsid w:val="00BF0DF0"/>
    <w:rsid w:val="00BF1913"/>
    <w:rsid w:val="00C24DDD"/>
    <w:rsid w:val="00C307B3"/>
    <w:rsid w:val="00C574B0"/>
    <w:rsid w:val="00C920C0"/>
    <w:rsid w:val="00CA6D33"/>
    <w:rsid w:val="00D059B6"/>
    <w:rsid w:val="00D40AC6"/>
    <w:rsid w:val="00D413E7"/>
    <w:rsid w:val="00D67664"/>
    <w:rsid w:val="00D836FB"/>
    <w:rsid w:val="00D95CBE"/>
    <w:rsid w:val="00DB57C2"/>
    <w:rsid w:val="00DC5338"/>
    <w:rsid w:val="00DC6484"/>
    <w:rsid w:val="00DD6C79"/>
    <w:rsid w:val="00DE7694"/>
    <w:rsid w:val="00E171EC"/>
    <w:rsid w:val="00E311F6"/>
    <w:rsid w:val="00E773D5"/>
    <w:rsid w:val="00ED5662"/>
    <w:rsid w:val="00ED6342"/>
    <w:rsid w:val="00F06268"/>
    <w:rsid w:val="00F07950"/>
    <w:rsid w:val="00F8716D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D0F9"/>
  <w15:docId w15:val="{43AE165E-2161-4A2E-A40D-6784838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7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Gebauer</dc:creator>
  <cp:keywords/>
  <dc:description/>
  <cp:lastModifiedBy>Veronika Košařová</cp:lastModifiedBy>
  <cp:revision>4</cp:revision>
  <cp:lastPrinted>2024-10-31T12:26:00Z</cp:lastPrinted>
  <dcterms:created xsi:type="dcterms:W3CDTF">2024-10-31T12:26:00Z</dcterms:created>
  <dcterms:modified xsi:type="dcterms:W3CDTF">2024-10-31T13:13:00Z</dcterms:modified>
</cp:coreProperties>
</file>