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16838" w:h="11904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10692130" cy="75590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692130" cy="7559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10088880" simplePos="0" relativeHeight="125829378" behindDoc="0" locked="0" layoutInCell="1" allowOverlap="1">
                <wp:simplePos x="0" y="0"/>
                <wp:positionH relativeFrom="column">
                  <wp:posOffset>9692640</wp:posOffset>
                </wp:positionH>
                <wp:positionV relativeFrom="paragraph">
                  <wp:posOffset>326390</wp:posOffset>
                </wp:positionV>
                <wp:extent cx="603250" cy="18288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Strana 1 z 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63.20000000000005pt;margin-top:25.699999999999999pt;width:47.5pt;height:14.4pt;z-index:-125829375;mso-wrap-distance-left:0;mso-wrap-distance-right:794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Strana 1 z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060450" simplePos="0" relativeHeight="125829380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0</wp:posOffset>
                </wp:positionV>
                <wp:extent cx="9631680" cy="528510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1680" cy="5285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  <w:shd w:val="clear" w:color="auto" w:fill="auto"/>
                                <w:lang w:val="cs-CZ" w:eastAsia="cs-CZ" w:bidi="cs-CZ"/>
                              </w:rPr>
                              <w:t>Priloha c.1 - Oceneny soupis praci zmen zavazku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AspeEsticon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Firma: FINSTAV Vodohospodářská stavební s 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846" w:val="left"/>
                                <w:tab w:pos="14289" w:val="left"/>
                              </w:tabs>
                              <w:bidi w:val="0"/>
                              <w:spacing w:before="0" w:after="460" w:line="240" w:lineRule="auto"/>
                              <w:ind w:left="0" w:right="0" w:firstLine="3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5.1 (24.2.15.0)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Datum: 04.10.2024</w:t>
                              <w:tab/>
                              <w:t>Čas: 15:02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582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stavby č. vcp3 těžení sedimentu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248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Stavba: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203 715 - VD Klášterec - opevnění LB na horní vodě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248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Objekt: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vcp3 - těžení sedimentu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222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Rozpočet: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[vcp3] - těžení sedimentu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222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108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Zhotovitel dokumentace: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AZ Consult, spol. s 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236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Zhotovitel: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FINSTAV společnost s ručením omezeným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508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stavby celkem: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209" w:val="right"/>
                                <w:tab w:pos="11209" w:val="right"/>
                              </w:tabs>
                              <w:bidi w:val="0"/>
                              <w:spacing w:before="0" w:line="240" w:lineRule="auto"/>
                              <w:ind w:left="602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Celková cena: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263 080,75</w:t>
                              <w:tab/>
                              <w:t>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210" w:val="right"/>
                                <w:tab w:pos="11211" w:val="right"/>
                              </w:tabs>
                              <w:bidi w:val="0"/>
                              <w:spacing w:before="0" w:line="240" w:lineRule="auto"/>
                              <w:ind w:left="690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DPH: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55 246,95</w:t>
                              <w:tab/>
                              <w:t>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200" w:val="right"/>
                                <w:tab w:pos="11200" w:val="right"/>
                              </w:tabs>
                              <w:bidi w:val="0"/>
                              <w:spacing w:before="0" w:after="300" w:line="240" w:lineRule="auto"/>
                              <w:ind w:left="616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318 327,70</w:t>
                              <w:tab/>
                              <w:t>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4.949999999999999pt;margin-top:0;width:758.39999999999998pt;height:416.15000000000003pt;z-index:-125829373;mso-wrap-distance-left:0;mso-wrap-distance-right:83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2"/>
                          <w:szCs w:val="42"/>
                          <w:shd w:val="clear" w:color="auto" w:fill="auto"/>
                          <w:lang w:val="cs-CZ" w:eastAsia="cs-CZ" w:bidi="cs-CZ"/>
                        </w:rPr>
                        <w:t>Priloha c.1 - Oceneny soupis praci zmen zavazku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AspeEsticon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Firma: FINSTAV Vodohospodářská stavební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846" w:val="left"/>
                          <w:tab w:pos="14289" w:val="left"/>
                        </w:tabs>
                        <w:bidi w:val="0"/>
                        <w:spacing w:before="0" w:after="460" w:line="240" w:lineRule="auto"/>
                        <w:ind w:left="0" w:right="0" w:firstLine="34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5.1 (24.2.15.0)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Datum: 04.10.2024</w:t>
                        <w:tab/>
                        <w:t>Čas: 15:02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582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stavby č. vcp3 těžení sedimentu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248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Stavba: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203 715 - VD Klášterec - opevnění LB na horní vodě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248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Objekt: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vcp3 - těžení sedimentu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222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Rozpočet: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[vcp3] - těžení sedimentu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222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108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Zhotovitel dokumentace: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AZ Consult,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236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Zhotovitel: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FINSTAV společnost s ručením omezeným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508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stavby celkem: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209" w:val="right"/>
                          <w:tab w:pos="11209" w:val="right"/>
                        </w:tabs>
                        <w:bidi w:val="0"/>
                        <w:spacing w:before="0" w:line="240" w:lineRule="auto"/>
                        <w:ind w:left="602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Celková cena: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263 080,75</w:t>
                        <w:tab/>
                        <w:t>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210" w:val="right"/>
                          <w:tab w:pos="11211" w:val="right"/>
                        </w:tabs>
                        <w:bidi w:val="0"/>
                        <w:spacing w:before="0" w:line="240" w:lineRule="auto"/>
                        <w:ind w:left="690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DPH: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55 246,95</w:t>
                        <w:tab/>
                        <w:t>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200" w:val="right"/>
                          <w:tab w:pos="11200" w:val="right"/>
                        </w:tabs>
                        <w:bidi w:val="0"/>
                        <w:spacing w:before="0" w:after="300" w:line="240" w:lineRule="auto"/>
                        <w:ind w:left="616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Cena s DPH: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318 327,70</w:t>
                        <w:tab/>
                        <w:t>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476105" simplePos="0" relativeHeight="125829382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6181090</wp:posOffset>
                </wp:positionV>
                <wp:extent cx="1216025" cy="21653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96.5pt;margin-top:486.69999999999999pt;width:95.75pt;height:17.050000000000001pt;z-index:-125829371;mso-wrap-distance-left:0;mso-wrap-distance-right:746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4665" simplePos="0" relativeHeight="125829384" behindDoc="0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6181090</wp:posOffset>
                </wp:positionV>
                <wp:extent cx="1307465" cy="21653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746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nabídku: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25.85000000000002pt;margin-top:486.69999999999999pt;width:102.95pt;height:17.050000000000001pt;z-index:-125829369;mso-wrap-distance-left:0;mso-wrap-distance-right:738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nabídku: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65665" simplePos="0" relativeHeight="125829386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6769735</wp:posOffset>
                </wp:positionV>
                <wp:extent cx="926465" cy="21971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19.3pt;margin-top:533.04999999999995pt;width:72.950000000000003pt;height:17.300000000000001pt;z-index:-125829367;mso-wrap-distance-left:0;mso-wrap-distance-right:768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81745" simplePos="0" relativeHeight="125829388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6769735</wp:posOffset>
                </wp:positionV>
                <wp:extent cx="1810385" cy="21971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038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vypracování nabídky: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86.5pt;margin-top:533.04999999999995pt;width:142.55000000000001pt;height:17.300000000000001pt;z-index:-125829365;mso-wrap-distance-left:0;mso-wrap-distance-right:699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vypracování nabídky: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950" w:h="288" w:wrap="none" w:hAnchor="page" w:x="15265" w:y="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Strana 2 z 2</w:t>
      </w:r>
    </w:p>
    <w:p>
      <w:pPr>
        <w:pStyle w:val="Style2"/>
        <w:keepNext w:val="0"/>
        <w:keepLines w:val="0"/>
        <w:framePr w:w="15034" w:h="1920" w:wrap="none" w:hAnchor="page" w:x="635" w:y="50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AspeEsticon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FINSTAV Vodohospodářská stavební s r.o.</w:t>
      </w:r>
    </w:p>
    <w:p>
      <w:pPr>
        <w:pStyle w:val="Style2"/>
        <w:keepNext w:val="0"/>
        <w:keepLines w:val="0"/>
        <w:framePr w:w="15034" w:h="1920" w:wrap="none" w:hAnchor="page" w:x="635" w:y="500"/>
        <w:widowControl w:val="0"/>
        <w:shd w:val="clear" w:color="auto" w:fill="auto"/>
        <w:tabs>
          <w:tab w:pos="11706" w:val="left"/>
          <w:tab w:pos="14149" w:val="left"/>
        </w:tabs>
        <w:bidi w:val="0"/>
        <w:spacing w:before="0" w:after="240" w:line="240" w:lineRule="auto"/>
        <w:ind w:left="0" w:right="0" w:firstLine="20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5.1 (24.2.15.0)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Datum: 04.10.2024</w:t>
        <w:tab/>
        <w:t>Čas: 15:02</w:t>
      </w:r>
    </w:p>
    <w:p>
      <w:pPr>
        <w:pStyle w:val="Style2"/>
        <w:keepNext w:val="0"/>
        <w:keepLines w:val="0"/>
        <w:framePr w:w="15034" w:h="1920" w:wrap="none" w:hAnchor="page" w:x="635" w:y="500"/>
        <w:widowControl w:val="0"/>
        <w:shd w:val="clear" w:color="auto" w:fill="auto"/>
        <w:bidi w:val="0"/>
        <w:spacing w:before="0" w:after="400" w:line="240" w:lineRule="auto"/>
        <w:ind w:left="600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Položky změny stavby č. vcp3</w:t>
      </w:r>
    </w:p>
    <w:p>
      <w:pPr>
        <w:pStyle w:val="Style2"/>
        <w:keepNext w:val="0"/>
        <w:keepLines w:val="0"/>
        <w:framePr w:w="15034" w:h="1920" w:wrap="none" w:hAnchor="page" w:x="635" w:y="50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[vcp3] - těžení sedimentu</w:t>
      </w:r>
    </w:p>
    <w:tbl>
      <w:tblPr>
        <w:tblOverlap w:val="never"/>
        <w:jc w:val="left"/>
        <w:tblLayout w:type="fixed"/>
      </w:tblPr>
      <w:tblGrid>
        <w:gridCol w:w="590"/>
        <w:gridCol w:w="7867"/>
        <w:gridCol w:w="1070"/>
        <w:gridCol w:w="2179"/>
        <w:gridCol w:w="2189"/>
        <w:gridCol w:w="1795"/>
      </w:tblGrid>
      <w:tr>
        <w:trPr>
          <w:trHeight w:val="9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tabs>
                <w:tab w:pos="4494" w:val="left"/>
              </w:tabs>
              <w:bidi w:val="0"/>
              <w:spacing w:before="0" w:after="40" w:line="240" w:lineRule="auto"/>
              <w:ind w:left="0" w:right="0" w:firstLine="6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</w:t>
              <w:tab/>
              <w:t>Název</w:t>
            </w:r>
          </w:p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vcp3 těžení sedimentu</w:t>
            </w:r>
          </w:p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263 080,75</w:t>
            </w:r>
          </w:p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263 080,75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12221110R</w:t>
              <w:tab/>
              <w:t>Odkopávky v místě zaústění Širokého potoka</w:t>
            </w:r>
          </w:p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68,330000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1 669,95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114 107,68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211" w:lineRule="auto"/>
              <w:ind w:left="0" w:right="0" w:firstLine="1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Vodorovné přemístění výkopku/sypaniny z horniny tř. 1 až 4 na skládku vč. uložení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16275111R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(poplatku) dle platné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68,330000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2 180,20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91" w:h="1829" w:vSpace="226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148 973,07</w:t>
            </w:r>
          </w:p>
        </w:tc>
      </w:tr>
    </w:tbl>
    <w:p>
      <w:pPr>
        <w:framePr w:w="15691" w:h="1829" w:vSpace="226" w:wrap="none" w:hAnchor="page" w:x="520" w:y="2795"/>
        <w:widowControl w:val="0"/>
        <w:spacing w:line="1" w:lineRule="exact"/>
      </w:pPr>
    </w:p>
    <w:p>
      <w:pPr>
        <w:pStyle w:val="Style16"/>
        <w:keepNext w:val="0"/>
        <w:keepLines w:val="0"/>
        <w:framePr w:w="2640" w:h="274" w:wrap="none" w:hAnchor="page" w:x="1326" w:y="45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soustava: Bez vazby na CS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10692130" cy="7559040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692130" cy="7559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0" w:left="0" w:right="0" w:bottom="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20"/>
      <w:ind w:left="54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ind w:firstLine="2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