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8AE1" w14:textId="77777777" w:rsidR="00BC2C32" w:rsidRDefault="007A5825">
      <w:pPr>
        <w:jc w:val="right"/>
      </w:pPr>
      <w:r>
        <w:rPr>
          <w:lang w:eastAsia="cs-CZ"/>
        </w:rPr>
        <w:pict w14:anchorId="7399A1E8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4053C6">
        <w:rPr>
          <w:noProof/>
        </w:rPr>
        <mc:AlternateContent>
          <mc:Choice Requires="wps">
            <w:drawing>
              <wp:inline distT="0" distB="0" distL="0" distR="0" wp14:anchorId="67E53485" wp14:editId="5F1CBA3E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71698C9C" w14:textId="77777777" w:rsidR="00BC2C32" w:rsidRDefault="004053C6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MZE-76274/2024-12122</w:t>
                            </w:r>
                          </w:p>
                          <w:p w14:paraId="79443289" w14:textId="77777777" w:rsidR="00BC2C32" w:rsidRDefault="004053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EA0CA" wp14:editId="6D8B55C6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5397E6" w14:textId="77777777" w:rsidR="00BC2C32" w:rsidRDefault="004053C6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mzedms028502032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="http://schemas.openxmlformats.org/drawingml/2006/chart">
            <w:pict>
              <v:shape id="Text Box 1" type="#_x0000_t202" style="margin-left:0pt;margin-top:0pt;width:137.48pt;height:52.51pt;z-index:4096;;v-text-anchor:top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pt,0pt,3.6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MZE-76274/2024-12122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550" cy="285750"/>
                            <wp:effectExtent xmlns:wp="http://schemas.openxmlformats.org/drawingml/2006/wordprocessingDrawing" l="0" t="0" r="0" b="0"/>
                            <wp:docPr id="5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mzedms028502032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BC2C32" w14:paraId="6B6D9E29" w14:textId="77777777">
        <w:tc>
          <w:tcPr>
            <w:tcW w:w="5353" w:type="dxa"/>
          </w:tcPr>
          <w:p w14:paraId="6CF88F62" w14:textId="77777777" w:rsidR="00BC2C32" w:rsidRDefault="004053C6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6A1A4E8" w14:textId="77777777" w:rsidR="00BC2C32" w:rsidRDefault="004053C6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24006F6" w14:textId="77777777" w:rsidR="00BC2C32" w:rsidRDefault="00BC2C3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D57EB6C" w14:textId="77777777" w:rsidR="00BC2C32" w:rsidRDefault="004053C6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0EF8931" w14:textId="77777777" w:rsidR="00BC2C32" w:rsidRDefault="004053C6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06EF97C" w14:textId="77777777" w:rsidR="00BC2C32" w:rsidRDefault="00BC2C32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C65FE55" w14:textId="77777777" w:rsidR="00BC2C32" w:rsidRDefault="004053C6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MZE-76274/2024-12122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FDAFF7D" w14:textId="77777777" w:rsidR="00BC2C32" w:rsidRDefault="004053C6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MZE-76274/2024-12122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F881496" w14:textId="77777777" w:rsidR="00BC2C32" w:rsidRDefault="00BC2C32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28A7E7C" w14:textId="77777777" w:rsidR="00BC2C32" w:rsidRDefault="004053C6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623132B" w14:textId="77777777" w:rsidR="00BC2C32" w:rsidRDefault="004053C6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AA33455" w14:textId="77777777" w:rsidR="00BC2C32" w:rsidRDefault="00BC2C32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21B874F" w14:textId="77777777" w:rsidR="00BC2C32" w:rsidRDefault="004053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4522A0CA" w14:textId="77777777" w:rsidR="00BC2C32" w:rsidRDefault="004053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C7F3CF9" w14:textId="77777777" w:rsidR="00BC2C32" w:rsidRDefault="004053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Pavel Filek</w:t>
            </w:r>
          </w:p>
          <w:p w14:paraId="18530343" w14:textId="77777777" w:rsidR="00BC2C32" w:rsidRDefault="004053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43B0DCE8" w14:textId="77777777" w:rsidR="00BC2C32" w:rsidRDefault="004053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31799A1" w14:textId="77777777" w:rsidR="00BC2C32" w:rsidRDefault="004053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75981A7" w14:textId="77777777" w:rsidR="00BC2C32" w:rsidRDefault="004053C6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31. 10. 2024</w:t>
      </w:r>
      <w:r>
        <w:rPr>
          <w:rFonts w:eastAsia="Arial" w:cs="Arial"/>
          <w:sz w:val="20"/>
          <w:szCs w:val="20"/>
        </w:rPr>
        <w:fldChar w:fldCharType="end"/>
      </w:r>
    </w:p>
    <w:p w14:paraId="6FCFE01F" w14:textId="77777777" w:rsidR="00BC2C32" w:rsidRDefault="00BC2C32">
      <w:pPr>
        <w:ind w:left="142"/>
        <w:jc w:val="left"/>
        <w:rPr>
          <w:rFonts w:eastAsia="Arial" w:cs="Arial"/>
        </w:rPr>
      </w:pPr>
    </w:p>
    <w:p w14:paraId="14D5FA27" w14:textId="77777777" w:rsidR="00BC2C32" w:rsidRDefault="00BC2C32">
      <w:pPr>
        <w:ind w:left="142"/>
        <w:jc w:val="left"/>
        <w:rPr>
          <w:rFonts w:eastAsia="Arial" w:cs="Arial"/>
        </w:rPr>
      </w:pPr>
    </w:p>
    <w:p w14:paraId="6FEA6B6E" w14:textId="77777777" w:rsidR="00BC2C32" w:rsidRDefault="004053C6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4500150347 - PZ_ERMA2 2023+ 2024 </w:t>
      </w:r>
      <w:proofErr w:type="spellStart"/>
      <w:r>
        <w:rPr>
          <w:rFonts w:eastAsia="Arial" w:cs="Arial"/>
          <w:b/>
        </w:rPr>
        <w:t>Setrny</w:t>
      </w:r>
      <w:proofErr w:type="spellEnd"/>
      <w:r>
        <w:rPr>
          <w:rFonts w:eastAsia="Arial" w:cs="Arial"/>
          <w:b/>
        </w:rPr>
        <w:t xml:space="preserve"> </w:t>
      </w:r>
      <w:proofErr w:type="spellStart"/>
      <w:r>
        <w:rPr>
          <w:rFonts w:eastAsia="Arial" w:cs="Arial"/>
          <w:b/>
        </w:rPr>
        <w:t>sber</w:t>
      </w:r>
      <w:proofErr w:type="spellEnd"/>
      <w:r>
        <w:rPr>
          <w:rFonts w:eastAsia="Arial" w:cs="Arial"/>
          <w:b/>
        </w:rPr>
        <w:t xml:space="preserve">_(Z39542-1) </w:t>
      </w:r>
      <w:r>
        <w:rPr>
          <w:rFonts w:eastAsia="Arial" w:cs="Arial"/>
          <w:b/>
        </w:rPr>
        <w:fldChar w:fldCharType="end"/>
      </w:r>
    </w:p>
    <w:p w14:paraId="0F283CD2" w14:textId="77777777" w:rsidR="00BC2C32" w:rsidRDefault="00BC2C32">
      <w:pPr>
        <w:ind w:left="142"/>
        <w:rPr>
          <w:rFonts w:eastAsia="Arial" w:cs="Arial"/>
        </w:rPr>
      </w:pPr>
    </w:p>
    <w:p w14:paraId="15B20076" w14:textId="77777777" w:rsidR="00BC2C32" w:rsidRDefault="00BC2C32">
      <w:pPr>
        <w:ind w:left="142"/>
        <w:rPr>
          <w:rFonts w:eastAsia="Arial" w:cs="Arial"/>
        </w:rPr>
      </w:pPr>
    </w:p>
    <w:p w14:paraId="68C85CDF" w14:textId="77777777" w:rsidR="00BC2C32" w:rsidRDefault="004053C6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Vážený pane Filku,</w:t>
      </w:r>
    </w:p>
    <w:p w14:paraId="699FC514" w14:textId="77777777" w:rsidR="00BC2C32" w:rsidRDefault="004053C6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dovoluji si Vás tímto informovat o prodloužení termínu objednávky č. 4500150347 k PZ 03 03_PZ_ERMA2 2023+ 2024 Setrny sber_(Z39542-1) aktuálního termínu 31.10.2024 na nový termín 30.11. 2024. Důvodem tohoto prodloužení je vytvoření dostatečného časového rámce pro otestování realizované funkčnosti ve vztahu k aplikaci SAP SZIF (přenos dat mezi IS ERMA2 a SAP SZIF) a zohlednění realizace úprav obou aplikací z časového hlediska. Termín 30.11.2024 byl stanoven na základě dohody projektových manažerů MZe a O2ITS.</w:t>
      </w:r>
    </w:p>
    <w:p w14:paraId="315889F3" w14:textId="77777777" w:rsidR="00BC2C32" w:rsidRDefault="00BC2C32">
      <w:pPr>
        <w:spacing w:after="120"/>
        <w:ind w:left="142"/>
        <w:rPr>
          <w:rFonts w:eastAsia="Arial" w:cs="Arial"/>
        </w:rPr>
      </w:pPr>
    </w:p>
    <w:p w14:paraId="2CB10885" w14:textId="77777777" w:rsidR="00BC2C32" w:rsidRDefault="004053C6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EA0969B" w14:textId="77777777" w:rsidR="00BC2C32" w:rsidRDefault="004053C6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11BE8C4E" w14:textId="77777777" w:rsidR="00BC2C32" w:rsidRDefault="004053C6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56195790" w14:textId="77777777" w:rsidR="00BC2C32" w:rsidRDefault="004053C6">
      <w:pPr>
        <w:spacing w:line="259" w:lineRule="auto"/>
        <w:ind w:left="142"/>
      </w:pPr>
      <w:r>
        <w:t>ředitel odboru</w:t>
      </w:r>
      <w:r>
        <w:fldChar w:fldCharType="end"/>
      </w:r>
    </w:p>
    <w:p w14:paraId="2541173D" w14:textId="77777777" w:rsidR="00BC2C32" w:rsidRDefault="00BC2C32">
      <w:pPr>
        <w:ind w:left="142"/>
      </w:pPr>
    </w:p>
    <w:p w14:paraId="4D255687" w14:textId="77777777" w:rsidR="00BC2C32" w:rsidRDefault="00BC2C32">
      <w:pPr>
        <w:ind w:left="142"/>
      </w:pPr>
    </w:p>
    <w:p w14:paraId="2C754AF1" w14:textId="77777777" w:rsidR="00BC2C32" w:rsidRDefault="004053C6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2AC8C77C" w14:textId="77777777" w:rsidR="00BC2C32" w:rsidRDefault="004053C6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BC2C3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1C564" w14:textId="77777777" w:rsidR="004053C6" w:rsidRDefault="004053C6">
      <w:r>
        <w:separator/>
      </w:r>
    </w:p>
  </w:endnote>
  <w:endnote w:type="continuationSeparator" w:id="0">
    <w:p w14:paraId="4EDBCE8E" w14:textId="77777777" w:rsidR="004053C6" w:rsidRDefault="0040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D42C" w14:textId="3D6A5C66" w:rsidR="00BC2C32" w:rsidRDefault="004053C6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1E0500" w:rsidRPr="001E0500">
      <w:rPr>
        <w:rFonts w:eastAsia="Arial" w:cs="Arial"/>
        <w:bCs/>
      </w:rPr>
      <w:t>MZE-76274/2024-12122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3A9E" w14:textId="77777777" w:rsidR="00BC2C32" w:rsidRDefault="004053C6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4CFDB1BE" w14:textId="77777777" w:rsidR="00BC2C32" w:rsidRDefault="004053C6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3B98979F" w14:textId="77777777" w:rsidR="00BC2C32" w:rsidRDefault="004053C6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F03B9" w14:textId="77777777" w:rsidR="004053C6" w:rsidRDefault="004053C6">
      <w:r>
        <w:separator/>
      </w:r>
    </w:p>
  </w:footnote>
  <w:footnote w:type="continuationSeparator" w:id="0">
    <w:p w14:paraId="0721FC9A" w14:textId="77777777" w:rsidR="004053C6" w:rsidRDefault="0040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5335" w14:textId="77777777" w:rsidR="00BC2C32" w:rsidRDefault="00BC2C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2E2B" w14:textId="77777777" w:rsidR="00BC2C32" w:rsidRDefault="00BC2C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9F6D" w14:textId="77777777" w:rsidR="00BC2C32" w:rsidRDefault="00BC2C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F6721D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56381B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2E3E83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21F071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1A1046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0407F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1CCE91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DC5693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D0A8B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BA7EE8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BFA82A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C1AEC2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6A781F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BA88E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A8487E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17462B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C7BE4E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EFF2BE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F34A06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EBD265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ED608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BCBCF8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42365C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7F3484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40123C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C32289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D8527E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3AC615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B82C0A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FEEA1C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A53433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46BC11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3A961A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5E24FB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93BE4F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A6C8E3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0BC600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CA1C09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2015985629">
    <w:abstractNumId w:val="0"/>
  </w:num>
  <w:num w:numId="2" w16cid:durableId="1892577434">
    <w:abstractNumId w:val="1"/>
  </w:num>
  <w:num w:numId="3" w16cid:durableId="556549080">
    <w:abstractNumId w:val="2"/>
  </w:num>
  <w:num w:numId="4" w16cid:durableId="2043439208">
    <w:abstractNumId w:val="3"/>
  </w:num>
  <w:num w:numId="5" w16cid:durableId="1815677998">
    <w:abstractNumId w:val="4"/>
  </w:num>
  <w:num w:numId="6" w16cid:durableId="1760364476">
    <w:abstractNumId w:val="5"/>
  </w:num>
  <w:num w:numId="7" w16cid:durableId="822697438">
    <w:abstractNumId w:val="6"/>
  </w:num>
  <w:num w:numId="8" w16cid:durableId="93597125">
    <w:abstractNumId w:val="7"/>
  </w:num>
  <w:num w:numId="9" w16cid:durableId="1786344973">
    <w:abstractNumId w:val="8"/>
  </w:num>
  <w:num w:numId="10" w16cid:durableId="1315641624">
    <w:abstractNumId w:val="9"/>
  </w:num>
  <w:num w:numId="11" w16cid:durableId="2129621995">
    <w:abstractNumId w:val="10"/>
  </w:num>
  <w:num w:numId="12" w16cid:durableId="1507400909">
    <w:abstractNumId w:val="11"/>
  </w:num>
  <w:num w:numId="13" w16cid:durableId="746999124">
    <w:abstractNumId w:val="12"/>
  </w:num>
  <w:num w:numId="14" w16cid:durableId="738600318">
    <w:abstractNumId w:val="13"/>
  </w:num>
  <w:num w:numId="15" w16cid:durableId="751662078">
    <w:abstractNumId w:val="14"/>
  </w:num>
  <w:num w:numId="16" w16cid:durableId="168061118">
    <w:abstractNumId w:val="15"/>
  </w:num>
  <w:num w:numId="17" w16cid:durableId="390614382">
    <w:abstractNumId w:val="16"/>
  </w:num>
  <w:num w:numId="18" w16cid:durableId="1425565281">
    <w:abstractNumId w:val="17"/>
  </w:num>
  <w:num w:numId="19" w16cid:durableId="1166167569">
    <w:abstractNumId w:val="18"/>
  </w:num>
  <w:num w:numId="20" w16cid:durableId="1737583154">
    <w:abstractNumId w:val="19"/>
  </w:num>
  <w:num w:numId="21" w16cid:durableId="1608342268">
    <w:abstractNumId w:val="20"/>
  </w:num>
  <w:num w:numId="22" w16cid:durableId="838035689">
    <w:abstractNumId w:val="21"/>
  </w:num>
  <w:num w:numId="23" w16cid:durableId="573202697">
    <w:abstractNumId w:val="22"/>
  </w:num>
  <w:num w:numId="24" w16cid:durableId="1211572370">
    <w:abstractNumId w:val="23"/>
  </w:num>
  <w:num w:numId="25" w16cid:durableId="1762753018">
    <w:abstractNumId w:val="24"/>
  </w:num>
  <w:num w:numId="26" w16cid:durableId="1063603176">
    <w:abstractNumId w:val="25"/>
  </w:num>
  <w:num w:numId="27" w16cid:durableId="1596401229">
    <w:abstractNumId w:val="26"/>
  </w:num>
  <w:num w:numId="28" w16cid:durableId="907423005">
    <w:abstractNumId w:val="27"/>
  </w:num>
  <w:num w:numId="29" w16cid:durableId="271086531">
    <w:abstractNumId w:val="28"/>
  </w:num>
  <w:num w:numId="30" w16cid:durableId="85661404">
    <w:abstractNumId w:val="29"/>
  </w:num>
  <w:num w:numId="31" w16cid:durableId="1573008753">
    <w:abstractNumId w:val="30"/>
  </w:num>
  <w:num w:numId="32" w16cid:durableId="425543215">
    <w:abstractNumId w:val="31"/>
  </w:num>
  <w:num w:numId="33" w16cid:durableId="408355254">
    <w:abstractNumId w:val="32"/>
  </w:num>
  <w:num w:numId="34" w16cid:durableId="1176385348">
    <w:abstractNumId w:val="33"/>
  </w:num>
  <w:num w:numId="35" w16cid:durableId="1453010444">
    <w:abstractNumId w:val="34"/>
  </w:num>
  <w:num w:numId="36" w16cid:durableId="1948190730">
    <w:abstractNumId w:val="35"/>
  </w:num>
  <w:num w:numId="37" w16cid:durableId="1928146804">
    <w:abstractNumId w:val="36"/>
  </w:num>
  <w:num w:numId="38" w16cid:durableId="13245777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8502032"/>
    <w:docVar w:name="dms_carovy_kod_cj" w:val="MZE-76274/2024-12122"/>
    <w:docVar w:name="dms_cj" w:val="MZE-76274/2024-12122"/>
    <w:docVar w:name="dms_cj_skn" w:val=" "/>
    <w:docVar w:name="dms_datum" w:val="31. 10. 2024"/>
    <w:docVar w:name="dms_datum_textem" w:val="31. října 2024"/>
    <w:docVar w:name="dms_datum_vzniku" w:val="29. 10. 2024 22:58:22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76274/2024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50347 - PZ_ERMA2 2023+ 2024 Setrny sber_(Z39542-1) 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BC2C32"/>
    <w:rsid w:val="001E0500"/>
    <w:rsid w:val="004053C6"/>
    <w:rsid w:val="007A5825"/>
    <w:rsid w:val="00AD6AA1"/>
    <w:rsid w:val="00BC2C32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727C6CC"/>
  <w15:docId w15:val="{C741F77D-1C19-49A9-BA7B-D1B6AA96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1340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2024-10-31T10:04:00Z</cp:lastPrinted>
  <dcterms:created xsi:type="dcterms:W3CDTF">2024-10-31T10:10:00Z</dcterms:created>
  <dcterms:modified xsi:type="dcterms:W3CDTF">2024-10-31T10:10:00Z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