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31C2F87C" w:rsidR="009C3411" w:rsidRPr="00942F19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942F1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DODATEK Č. 1</w:t>
      </w:r>
    </w:p>
    <w:p w14:paraId="7343C54E" w14:textId="7AD618AA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PŘÍKAZNÍ </w:t>
      </w:r>
      <w:r w:rsidRPr="00D077F4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D077F4">
        <w:rPr>
          <w:sz w:val="22"/>
          <w:szCs w:val="22"/>
        </w:rPr>
        <w:t xml:space="preserve"> Č. </w:t>
      </w:r>
      <w:r w:rsidR="00C967B9" w:rsidRPr="00C967B9">
        <w:rPr>
          <w:sz w:val="22"/>
          <w:szCs w:val="22"/>
        </w:rPr>
        <w:t>598-2024-505207</w:t>
      </w:r>
    </w:p>
    <w:p w14:paraId="09F5370D" w14:textId="77777777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o obstarání záležitostí příkazce </w:t>
      </w:r>
    </w:p>
    <w:p w14:paraId="1F4DAEFD" w14:textId="6C003EDE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Cs/>
        </w:rPr>
      </w:pPr>
      <w:r w:rsidRPr="00942F19">
        <w:rPr>
          <w:rFonts w:ascii="Arial" w:hAnsi="Arial" w:cs="Arial"/>
        </w:rPr>
        <w:t xml:space="preserve">uzavřené dle § </w:t>
      </w:r>
      <w:r w:rsidRPr="00942F19">
        <w:rPr>
          <w:rFonts w:ascii="Arial" w:hAnsi="Arial" w:cs="Arial"/>
          <w:bCs/>
        </w:rPr>
        <w:t>2430</w:t>
      </w:r>
      <w:r w:rsidRPr="00942F19">
        <w:rPr>
          <w:rFonts w:ascii="Arial" w:hAnsi="Arial" w:cs="Arial"/>
        </w:rPr>
        <w:t xml:space="preserve"> a násl. </w:t>
      </w:r>
      <w:r w:rsidRPr="00942F19">
        <w:rPr>
          <w:rFonts w:ascii="Arial" w:hAnsi="Arial" w:cs="Arial"/>
          <w:bCs/>
        </w:rPr>
        <w:t>zákona č. 89/2012 Sb., občanského</w:t>
      </w:r>
      <w:r w:rsidRPr="00942F19">
        <w:rPr>
          <w:rFonts w:ascii="Arial" w:hAnsi="Arial" w:cs="Arial"/>
        </w:rPr>
        <w:t xml:space="preserve"> zákoníku, ve znění pozdějších předpisů</w:t>
      </w:r>
      <w:r w:rsidRPr="00942F19">
        <w:rPr>
          <w:rFonts w:ascii="Arial" w:hAnsi="Arial" w:cs="Arial"/>
          <w:bCs/>
        </w:rPr>
        <w:t xml:space="preserve"> (dále jen „občanský zákoník“)</w:t>
      </w:r>
    </w:p>
    <w:p w14:paraId="023EDB68" w14:textId="77777777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/>
        </w:rPr>
      </w:pPr>
    </w:p>
    <w:p w14:paraId="4073E0CD" w14:textId="77777777" w:rsidR="00942F19" w:rsidRPr="00942F19" w:rsidRDefault="00942F19" w:rsidP="00942F19">
      <w:pPr>
        <w:spacing w:after="0" w:line="240" w:lineRule="auto"/>
        <w:jc w:val="center"/>
        <w:rPr>
          <w:rFonts w:ascii="Arial" w:hAnsi="Arial" w:cs="Arial"/>
        </w:rPr>
      </w:pPr>
      <w:r w:rsidRPr="00942F19">
        <w:rPr>
          <w:rFonts w:ascii="Arial" w:hAnsi="Arial" w:cs="Arial"/>
        </w:rPr>
        <w:t>níže uvedeného dne, měsíce a roku mezi smluvními stranami:</w:t>
      </w:r>
    </w:p>
    <w:p w14:paraId="3883DEE9" w14:textId="77777777" w:rsidR="00942F19" w:rsidRPr="00706661" w:rsidRDefault="00942F19" w:rsidP="00942F19">
      <w:pPr>
        <w:spacing w:after="0" w:line="240" w:lineRule="auto"/>
        <w:jc w:val="center"/>
        <w:rPr>
          <w:rFonts w:cs="Arial"/>
          <w:b/>
        </w:rPr>
      </w:pPr>
    </w:p>
    <w:p w14:paraId="360B513C" w14:textId="77777777" w:rsidR="00942F19" w:rsidRPr="00942F19" w:rsidRDefault="00942F19" w:rsidP="00942F19">
      <w:pPr>
        <w:ind w:left="1080" w:hanging="1080"/>
        <w:rPr>
          <w:rFonts w:ascii="Arial" w:hAnsi="Arial" w:cs="Arial"/>
          <w:b/>
        </w:rPr>
      </w:pPr>
      <w:r w:rsidRPr="00942F19">
        <w:rPr>
          <w:rFonts w:ascii="Arial" w:hAnsi="Arial" w:cs="Arial"/>
          <w:b/>
          <w:bCs/>
        </w:rPr>
        <w:t>Příkazce</w:t>
      </w:r>
      <w:r w:rsidRPr="00942F19">
        <w:rPr>
          <w:rFonts w:ascii="Arial" w:hAnsi="Arial" w:cs="Arial"/>
          <w:b/>
        </w:rPr>
        <w:t>:</w:t>
      </w:r>
    </w:p>
    <w:p w14:paraId="6B38344D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i/>
          <w:szCs w:val="22"/>
        </w:rPr>
      </w:pPr>
      <w:r w:rsidRPr="00942F19">
        <w:rPr>
          <w:rFonts w:cs="Arial"/>
          <w:b/>
          <w:szCs w:val="22"/>
        </w:rPr>
        <w:t>Česká republika – Státní pozemkový úřad,</w:t>
      </w:r>
    </w:p>
    <w:p w14:paraId="663B4F14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Krajský pozemkový úřad pro Jihočeský kraj,</w:t>
      </w:r>
    </w:p>
    <w:p w14:paraId="0C559BB1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Pobočka Tábor</w:t>
      </w:r>
    </w:p>
    <w:p w14:paraId="4B429E95" w14:textId="33764E72" w:rsidR="00942F19" w:rsidRPr="00942F19" w:rsidRDefault="00942F19" w:rsidP="00942F19">
      <w:pPr>
        <w:pStyle w:val="Zkladntext"/>
        <w:spacing w:after="0" w:line="276" w:lineRule="auto"/>
        <w:ind w:left="2124"/>
        <w:jc w:val="both"/>
        <w:rPr>
          <w:rFonts w:cs="Arial"/>
          <w:szCs w:val="22"/>
        </w:rPr>
      </w:pPr>
      <w:r w:rsidRPr="00942F19">
        <w:rPr>
          <w:rFonts w:cs="Arial"/>
          <w:noProof/>
          <w:szCs w:val="22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7039C4E7" wp14:editId="298376EE">
                <wp:simplePos x="0" y="0"/>
                <wp:positionH relativeFrom="page">
                  <wp:posOffset>360045</wp:posOffset>
                </wp:positionH>
                <wp:positionV relativeFrom="page">
                  <wp:posOffset>3324224</wp:posOffset>
                </wp:positionV>
                <wp:extent cx="179705" cy="0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56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8.35pt;margin-top:261.75pt;width:14.15pt;height:0;flip:y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" strokeweight=".5pt">
                <v:stroke dashstyle="dash" startarrowwidth="narrow" startarrowlength="short" endarrowwidth="narrow" endarrowlength="short"/>
                <o:lock v:ext="edit" shapetype="f"/>
                <w10:wrap anchorx="page" anchory="page"/>
              </v:shape>
            </w:pict>
          </mc:Fallback>
        </mc:AlternateContent>
      </w:r>
    </w:p>
    <w:p w14:paraId="55CA8654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Zastoupený:</w:t>
      </w:r>
      <w:r w:rsidRPr="00942F19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55903A4D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Ve smluvních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19198A7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+420 724 179 204</w:t>
      </w:r>
    </w:p>
    <w:p w14:paraId="03E2DA8B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  <w:t>d.misik@spucr.cz</w:t>
      </w:r>
    </w:p>
    <w:p w14:paraId="30E6C70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</w:p>
    <w:p w14:paraId="206D80A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 technických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Dana Šílená</w:t>
      </w:r>
    </w:p>
    <w:p w14:paraId="23EC5F5B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+420 724 179 203</w:t>
      </w:r>
    </w:p>
    <w:p w14:paraId="3E12E8B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</w:r>
      <w:r w:rsidRPr="00942F19">
        <w:rPr>
          <w:rFonts w:ascii="Arial" w:hAnsi="Arial" w:cs="Arial"/>
          <w:sz w:val="22"/>
          <w:szCs w:val="22"/>
        </w:rPr>
        <w:t>d.silena@spucr.cz</w:t>
      </w:r>
    </w:p>
    <w:p w14:paraId="7677B42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</w:p>
    <w:p w14:paraId="6948763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Adresa:</w:t>
      </w:r>
      <w:r w:rsidRPr="00942F19">
        <w:rPr>
          <w:rFonts w:ascii="Arial" w:eastAsia="Arial" w:hAnsi="Arial" w:cs="Arial"/>
          <w:sz w:val="22"/>
          <w:szCs w:val="22"/>
        </w:rPr>
        <w:tab/>
        <w:t>Husovo nám. 2938, 390 02 Tábor</w:t>
      </w:r>
    </w:p>
    <w:p w14:paraId="1BED1C7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ID DS:</w:t>
      </w:r>
      <w:r w:rsidRPr="00942F19">
        <w:rPr>
          <w:rFonts w:ascii="Arial" w:eastAsia="Arial" w:hAnsi="Arial" w:cs="Arial"/>
          <w:sz w:val="22"/>
          <w:szCs w:val="22"/>
        </w:rPr>
        <w:tab/>
        <w:t>z49per3</w:t>
      </w:r>
    </w:p>
    <w:p w14:paraId="7268CE7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Bankovní spojení:</w:t>
      </w:r>
      <w:r w:rsidRPr="00942F19">
        <w:rPr>
          <w:rFonts w:ascii="Arial" w:eastAsia="Arial" w:hAnsi="Arial" w:cs="Arial"/>
          <w:sz w:val="22"/>
          <w:szCs w:val="22"/>
        </w:rPr>
        <w:tab/>
        <w:t>ČNB</w:t>
      </w:r>
    </w:p>
    <w:p w14:paraId="39C502D8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Číslo účtu: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3723001/0710</w:t>
      </w:r>
    </w:p>
    <w:p w14:paraId="560AF60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IČ: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01312774</w:t>
      </w:r>
    </w:p>
    <w:p w14:paraId="5702CE6F" w14:textId="64A979F2" w:rsidR="00942F19" w:rsidRPr="004122B9" w:rsidRDefault="00942F19" w:rsidP="004122B9">
      <w:pPr>
        <w:tabs>
          <w:tab w:val="left" w:pos="4962"/>
        </w:tabs>
        <w:ind w:left="426"/>
        <w:rPr>
          <w:rFonts w:ascii="Arial" w:eastAsia="Arial" w:hAnsi="Arial" w:cs="Arial"/>
          <w:bCs/>
        </w:rPr>
      </w:pPr>
      <w:r w:rsidRPr="00942F19">
        <w:rPr>
          <w:rFonts w:ascii="Arial" w:eastAsia="Arial" w:hAnsi="Arial" w:cs="Arial"/>
          <w:bCs/>
        </w:rPr>
        <w:t>DIČ:</w:t>
      </w:r>
      <w:r w:rsidRPr="00942F19">
        <w:rPr>
          <w:rFonts w:ascii="Arial" w:eastAsia="Arial" w:hAnsi="Arial" w:cs="Arial"/>
          <w:bCs/>
        </w:rPr>
        <w:tab/>
        <w:t>není plátcem DPH</w:t>
      </w:r>
    </w:p>
    <w:p w14:paraId="21B6595C" w14:textId="4743B1A5" w:rsidR="00942F19" w:rsidRPr="00942F19" w:rsidRDefault="00942F19" w:rsidP="00942F19">
      <w:pPr>
        <w:spacing w:after="0"/>
        <w:rPr>
          <w:rFonts w:ascii="Arial" w:hAnsi="Arial" w:cs="Arial"/>
        </w:rPr>
      </w:pPr>
      <w:r w:rsidRPr="00942F1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942F19">
        <w:rPr>
          <w:rFonts w:ascii="Arial" w:hAnsi="Arial" w:cs="Arial"/>
        </w:rPr>
        <w:t>říkazce“)</w:t>
      </w:r>
      <w:r w:rsidRPr="00942F19">
        <w:rPr>
          <w:rFonts w:ascii="Arial" w:hAnsi="Arial" w:cs="Arial"/>
        </w:rPr>
        <w:tab/>
      </w:r>
    </w:p>
    <w:p w14:paraId="5C29B9F6" w14:textId="2C4CD1CC" w:rsidR="00942F19" w:rsidRPr="00942F19" w:rsidRDefault="00942F19" w:rsidP="00942F19">
      <w:pPr>
        <w:rPr>
          <w:rFonts w:ascii="Arial" w:hAnsi="Arial" w:cs="Arial"/>
        </w:rPr>
      </w:pPr>
      <w:r w:rsidRPr="00942F19">
        <w:rPr>
          <w:rFonts w:ascii="Arial" w:hAnsi="Arial" w:cs="Arial"/>
        </w:rPr>
        <w:t>a</w:t>
      </w:r>
    </w:p>
    <w:p w14:paraId="47CFEC48" w14:textId="77777777" w:rsidR="00942F19" w:rsidRPr="007143AD" w:rsidRDefault="00942F19" w:rsidP="00942F19">
      <w:pPr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 xml:space="preserve">Příkazník: </w:t>
      </w:r>
    </w:p>
    <w:p w14:paraId="0EA85ECD" w14:textId="77777777" w:rsidR="00942F19" w:rsidRPr="007143AD" w:rsidRDefault="00942F19" w:rsidP="00942F19">
      <w:pPr>
        <w:tabs>
          <w:tab w:val="left" w:pos="5103"/>
        </w:tabs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>TAREKA s.r.o.</w:t>
      </w:r>
    </w:p>
    <w:p w14:paraId="6C498D60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Sídlo:</w:t>
      </w:r>
      <w:r w:rsidRPr="007143AD">
        <w:rPr>
          <w:rFonts w:ascii="Arial" w:hAnsi="Arial" w:cs="Arial"/>
        </w:rPr>
        <w:tab/>
        <w:t>Palackého 351/6, 390 01 Tábor</w:t>
      </w:r>
    </w:p>
    <w:p w14:paraId="5CC190D6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Zastoupený:</w:t>
      </w:r>
      <w:r w:rsidRPr="007143AD">
        <w:rPr>
          <w:rFonts w:ascii="Arial" w:hAnsi="Arial" w:cs="Arial"/>
        </w:rPr>
        <w:tab/>
        <w:t>Ing. Václav Pivokonský</w:t>
      </w:r>
    </w:p>
    <w:p w14:paraId="08DE506A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IČO: </w:t>
      </w:r>
      <w:r w:rsidRPr="007143AD">
        <w:rPr>
          <w:rFonts w:ascii="Arial" w:hAnsi="Arial" w:cs="Arial"/>
        </w:rPr>
        <w:tab/>
        <w:t>46679006</w:t>
      </w:r>
    </w:p>
    <w:p w14:paraId="53BFB0D9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DIČ: </w:t>
      </w:r>
      <w:r w:rsidRPr="007143AD">
        <w:rPr>
          <w:rFonts w:ascii="Arial" w:hAnsi="Arial" w:cs="Arial"/>
        </w:rPr>
        <w:tab/>
        <w:t>CZ 46679006, je plátcem DPH</w:t>
      </w:r>
    </w:p>
    <w:p w14:paraId="7BF05377" w14:textId="77777777" w:rsidR="00942F19" w:rsidRPr="007143AD" w:rsidRDefault="00942F19" w:rsidP="009D50BC">
      <w:pPr>
        <w:tabs>
          <w:tab w:val="left" w:pos="4962"/>
        </w:tabs>
        <w:spacing w:after="0" w:line="240" w:lineRule="auto"/>
        <w:ind w:left="4962" w:hanging="4962"/>
        <w:rPr>
          <w:rFonts w:ascii="Arial" w:hAnsi="Arial" w:cs="Arial"/>
        </w:rPr>
      </w:pPr>
      <w:r w:rsidRPr="007143AD">
        <w:rPr>
          <w:rFonts w:ascii="Arial" w:hAnsi="Arial" w:cs="Arial"/>
        </w:rPr>
        <w:t>Zápis v živnostenském rejstříku:</w:t>
      </w:r>
      <w:r w:rsidRPr="007143AD">
        <w:rPr>
          <w:rFonts w:ascii="Arial" w:hAnsi="Arial" w:cs="Arial"/>
        </w:rPr>
        <w:tab/>
        <w:t>C 1475 vedená u KS v Českých Budějovicích</w:t>
      </w:r>
    </w:p>
    <w:p w14:paraId="4DBEE5E1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Bankovní spojení:</w:t>
      </w:r>
      <w:r w:rsidRPr="007143AD">
        <w:rPr>
          <w:rFonts w:ascii="Arial" w:hAnsi="Arial" w:cs="Arial"/>
        </w:rPr>
        <w:tab/>
        <w:t>ČSOB a.s.</w:t>
      </w:r>
    </w:p>
    <w:p w14:paraId="2F85C713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Číslo účtu: </w:t>
      </w:r>
      <w:r w:rsidRPr="007143AD">
        <w:rPr>
          <w:rFonts w:ascii="Arial" w:hAnsi="Arial" w:cs="Arial"/>
        </w:rPr>
        <w:tab/>
        <w:t>1533992/0300</w:t>
      </w:r>
    </w:p>
    <w:p w14:paraId="3A32F1AE" w14:textId="60DA3EC6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Telefon/fax:</w:t>
      </w:r>
      <w:r w:rsidRPr="007143AD">
        <w:rPr>
          <w:rFonts w:ascii="Arial" w:hAnsi="Arial" w:cs="Arial"/>
        </w:rPr>
        <w:tab/>
      </w:r>
      <w:r w:rsidR="0081372E">
        <w:rPr>
          <w:rFonts w:ascii="Arial" w:hAnsi="Arial" w:cs="Arial"/>
        </w:rPr>
        <w:t>xxxxx</w:t>
      </w:r>
    </w:p>
    <w:p w14:paraId="4F6E6884" w14:textId="0CE08473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e-mail:</w:t>
      </w:r>
      <w:r w:rsidRPr="007143AD">
        <w:rPr>
          <w:rFonts w:ascii="Arial" w:hAnsi="Arial" w:cs="Arial"/>
        </w:rPr>
        <w:tab/>
      </w:r>
      <w:bookmarkStart w:id="0" w:name="_Hlk170214387"/>
      <w:r w:rsidR="0081372E">
        <w:rPr>
          <w:rFonts w:ascii="Arial" w:hAnsi="Arial" w:cs="Arial"/>
        </w:rPr>
        <w:t>xxxxx</w:t>
      </w:r>
    </w:p>
    <w:bookmarkEnd w:id="0"/>
    <w:p w14:paraId="59AC74A8" w14:textId="77777777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ID DS: </w:t>
      </w:r>
      <w:r w:rsidRPr="007143AD">
        <w:rPr>
          <w:rFonts w:ascii="Arial" w:hAnsi="Arial" w:cs="Arial"/>
        </w:rPr>
        <w:tab/>
        <w:t>ebqn5j</w:t>
      </w:r>
    </w:p>
    <w:p w14:paraId="48042FAA" w14:textId="77777777" w:rsidR="00942F19" w:rsidRPr="007143AD" w:rsidRDefault="00942F19" w:rsidP="00942F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3A57668" w14:textId="77777777" w:rsidR="00942F19" w:rsidRPr="007143AD" w:rsidRDefault="00942F19" w:rsidP="00766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7143AD">
        <w:rPr>
          <w:rFonts w:ascii="Arial" w:hAnsi="Arial" w:cs="Arial"/>
        </w:rPr>
        <w:t>Společnost je zapsaná v obchodním rejstříku vedeném u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  <w:bCs/>
        </w:rPr>
        <w:t>Krajského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</w:rPr>
        <w:t xml:space="preserve">soudu v Českých Budějovicích oddíl </w:t>
      </w:r>
      <w:r w:rsidRPr="007143AD">
        <w:rPr>
          <w:rFonts w:ascii="Arial" w:hAnsi="Arial" w:cs="Arial"/>
          <w:bCs/>
        </w:rPr>
        <w:t>C vložka 1475.</w:t>
      </w:r>
    </w:p>
    <w:p w14:paraId="5DBC51F7" w14:textId="77777777" w:rsidR="00942F19" w:rsidRPr="00706661" w:rsidRDefault="00942F19" w:rsidP="00942F19">
      <w:pPr>
        <w:spacing w:after="0"/>
        <w:rPr>
          <w:rFonts w:cs="Arial"/>
        </w:rPr>
      </w:pPr>
    </w:p>
    <w:p w14:paraId="1CA156EF" w14:textId="09B25C1B" w:rsidR="00942F19" w:rsidRPr="004122B9" w:rsidRDefault="00942F19" w:rsidP="00942F19">
      <w:pPr>
        <w:spacing w:after="0"/>
        <w:rPr>
          <w:rFonts w:ascii="Arial" w:hAnsi="Arial" w:cs="Arial"/>
        </w:rPr>
      </w:pPr>
      <w:r w:rsidRPr="004122B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4122B9">
        <w:rPr>
          <w:rFonts w:ascii="Arial" w:hAnsi="Arial" w:cs="Arial"/>
        </w:rPr>
        <w:t>říkazník“)</w:t>
      </w:r>
    </w:p>
    <w:p w14:paraId="18382015" w14:textId="317D6C82" w:rsidR="000F2610" w:rsidRPr="004F12AE" w:rsidRDefault="000F2610" w:rsidP="000F2610">
      <w:pPr>
        <w:jc w:val="both"/>
        <w:rPr>
          <w:rFonts w:ascii="Arial" w:hAnsi="Arial" w:cs="Arial"/>
          <w:b/>
        </w:rPr>
      </w:pPr>
      <w:r w:rsidRPr="00014665">
        <w:rPr>
          <w:rFonts w:ascii="Arial" w:hAnsi="Arial" w:cs="Arial"/>
        </w:rPr>
        <w:lastRenderedPageBreak/>
        <w:t>(</w:t>
      </w:r>
      <w:r w:rsidR="004122B9">
        <w:rPr>
          <w:rFonts w:ascii="Arial" w:hAnsi="Arial" w:cs="Arial"/>
        </w:rPr>
        <w:t xml:space="preserve">Příkazce </w:t>
      </w:r>
      <w:r w:rsidRPr="00014665">
        <w:rPr>
          <w:rFonts w:ascii="Arial" w:hAnsi="Arial" w:cs="Arial"/>
        </w:rPr>
        <w:t xml:space="preserve">a </w:t>
      </w:r>
      <w:r w:rsidR="004122B9">
        <w:rPr>
          <w:rFonts w:ascii="Arial" w:hAnsi="Arial" w:cs="Arial"/>
        </w:rPr>
        <w:t>Příkazník</w:t>
      </w:r>
      <w:r w:rsidRPr="00014665">
        <w:rPr>
          <w:rFonts w:ascii="Arial" w:hAnsi="Arial" w:cs="Arial"/>
        </w:rPr>
        <w:t xml:space="preserve"> dále jako „</w:t>
      </w:r>
      <w:r w:rsidRPr="00014665">
        <w:rPr>
          <w:rFonts w:ascii="Arial" w:hAnsi="Arial" w:cs="Arial"/>
          <w:b/>
        </w:rPr>
        <w:t>Smluvní strany</w:t>
      </w:r>
      <w:r w:rsidRPr="00014665">
        <w:rPr>
          <w:rFonts w:ascii="Arial" w:hAnsi="Arial" w:cs="Arial"/>
        </w:rPr>
        <w:t>“ a každý z nich samostatně jako „</w:t>
      </w:r>
      <w:r w:rsidRPr="00014665">
        <w:rPr>
          <w:rFonts w:ascii="Arial" w:hAnsi="Arial" w:cs="Arial"/>
          <w:b/>
        </w:rPr>
        <w:t>Smluvní strana</w:t>
      </w:r>
      <w:r w:rsidRPr="00014665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1A48C4AA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4B9C85F4" w:rsidR="003961CD" w:rsidRDefault="009C3411" w:rsidP="005E0DA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/>
        <w:jc w:val="both"/>
        <w:rPr>
          <w:rFonts w:ascii="Arial" w:eastAsia="Cambria" w:hAnsi="Arial" w:cs="Arial"/>
          <w:lang w:eastAsia="ar-SA"/>
        </w:rPr>
      </w:pPr>
      <w:r w:rsidRPr="00C5677C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 w:rsidR="00CE4879">
        <w:rPr>
          <w:rFonts w:ascii="Arial" w:eastAsia="Cambria" w:hAnsi="Arial" w:cs="Arial"/>
          <w:lang w:eastAsia="ar-SA"/>
        </w:rPr>
        <w:t>30.06</w:t>
      </w:r>
      <w:r w:rsidRPr="00C5677C">
        <w:rPr>
          <w:rFonts w:ascii="Arial" w:eastAsia="Cambria" w:hAnsi="Arial" w:cs="Arial"/>
          <w:lang w:eastAsia="ar-SA"/>
        </w:rPr>
        <w:t xml:space="preserve">.2024 </w:t>
      </w:r>
      <w:r w:rsidR="00123DB6">
        <w:rPr>
          <w:rFonts w:ascii="Arial" w:eastAsia="Cambria" w:hAnsi="Arial" w:cs="Arial"/>
          <w:lang w:eastAsia="ar-SA"/>
        </w:rPr>
        <w:t xml:space="preserve">Příkazní smlouvu o obstarání záležitostí příkazce </w:t>
      </w:r>
      <w:r w:rsidRPr="00C5677C">
        <w:rPr>
          <w:rFonts w:ascii="Arial" w:eastAsia="Cambria" w:hAnsi="Arial" w:cs="Arial"/>
          <w:lang w:eastAsia="ar-SA"/>
        </w:rPr>
        <w:t xml:space="preserve">(dále jen „Smlouva“), kterou se </w:t>
      </w:r>
      <w:r w:rsidR="00123DB6">
        <w:rPr>
          <w:rFonts w:ascii="Arial" w:eastAsia="Cambria" w:hAnsi="Arial" w:cs="Arial"/>
          <w:lang w:eastAsia="ar-SA"/>
        </w:rPr>
        <w:t>Příkazník</w:t>
      </w:r>
      <w:r w:rsidRPr="00C5677C">
        <w:rPr>
          <w:rFonts w:ascii="Arial" w:eastAsia="Cambria" w:hAnsi="Arial" w:cs="Arial"/>
          <w:lang w:eastAsia="ar-SA"/>
        </w:rPr>
        <w:t xml:space="preserve"> zaváza</w:t>
      </w:r>
      <w:r w:rsidR="006C279E">
        <w:rPr>
          <w:rFonts w:ascii="Arial" w:eastAsia="Cambria" w:hAnsi="Arial" w:cs="Arial"/>
          <w:lang w:eastAsia="ar-SA"/>
        </w:rPr>
        <w:t xml:space="preserve">l, </w:t>
      </w:r>
      <w:r w:rsidR="005E0DA2" w:rsidRPr="005E0DA2">
        <w:rPr>
          <w:rFonts w:ascii="Arial" w:eastAsia="Cambria" w:hAnsi="Arial" w:cs="Arial"/>
          <w:lang w:eastAsia="ar-SA"/>
        </w:rPr>
        <w:t xml:space="preserve">že v rozsahu a za podmínek dohodnutých v této smlouvě pro příkazce, na jeho účet a jeho jménem vykoná a provede </w:t>
      </w:r>
      <w:r w:rsidR="005E0DA2" w:rsidRPr="005E0DA2">
        <w:rPr>
          <w:rFonts w:ascii="Arial" w:eastAsia="Cambria" w:hAnsi="Arial" w:cs="Arial"/>
          <w:b/>
          <w:bCs/>
          <w:lang w:eastAsia="ar-SA"/>
        </w:rPr>
        <w:t>činnost koordinátora bezpečnosti a ochrany zdraví při práci</w:t>
      </w:r>
      <w:r w:rsidR="005E0DA2" w:rsidRPr="005E0DA2">
        <w:rPr>
          <w:rFonts w:ascii="Arial" w:eastAsia="Cambria" w:hAnsi="Arial" w:cs="Arial"/>
          <w:lang w:eastAsia="ar-SA"/>
        </w:rPr>
        <w:t xml:space="preserve"> (dále jen „koordinátor BOZP“ dle zákona č. 309/2006 Sb., kterým 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 znění pozdějších předpisů (dále jen „zákon č. 309/2006 Sb.“), a dle prováděcích předpisů k tomuto zákonu, zejména dle nařízení vlády č. 591/2006 Sb., o bližších minimálních požadavcích na bezpečnost a ochranu zdraví při práci na staveništích (dále jen „nařízení vlády č. 591/2006 Sb.“) v rozsahu dle Čl. I</w:t>
      </w:r>
      <w:r w:rsidR="00090AC9">
        <w:rPr>
          <w:rFonts w:ascii="Arial" w:eastAsia="Cambria" w:hAnsi="Arial" w:cs="Arial"/>
          <w:lang w:eastAsia="ar-SA"/>
        </w:rPr>
        <w:t xml:space="preserve"> S</w:t>
      </w:r>
      <w:r w:rsidR="005E0DA2" w:rsidRPr="005E0DA2">
        <w:rPr>
          <w:rFonts w:ascii="Arial" w:eastAsia="Cambria" w:hAnsi="Arial" w:cs="Arial"/>
          <w:lang w:eastAsia="ar-SA"/>
        </w:rPr>
        <w:t xml:space="preserve">mlouvy pro stavbu </w:t>
      </w:r>
      <w:r w:rsidR="005E0DA2" w:rsidRPr="005E0DA2">
        <w:rPr>
          <w:rFonts w:ascii="Arial" w:eastAsia="Cambria" w:hAnsi="Arial" w:cs="Arial"/>
          <w:b/>
          <w:bCs/>
          <w:lang w:eastAsia="ar-SA"/>
        </w:rPr>
        <w:t>„Účelové komunikace v k.ú. Božejovice“</w:t>
      </w:r>
      <w:r w:rsidR="005E0DA2">
        <w:rPr>
          <w:rFonts w:ascii="Arial" w:eastAsia="Cambria" w:hAnsi="Arial" w:cs="Arial"/>
          <w:b/>
          <w:bCs/>
          <w:lang w:eastAsia="ar-SA"/>
        </w:rPr>
        <w:t xml:space="preserve"> </w:t>
      </w:r>
      <w:r w:rsidRPr="005E0DA2">
        <w:rPr>
          <w:rFonts w:ascii="Arial" w:eastAsia="Cambria" w:hAnsi="Arial" w:cs="Arial"/>
          <w:lang w:eastAsia="ar-SA"/>
        </w:rPr>
        <w:t xml:space="preserve">a </w:t>
      </w:r>
      <w:r w:rsidR="00066339" w:rsidRPr="005E0DA2">
        <w:rPr>
          <w:rFonts w:ascii="Arial" w:eastAsia="Cambria" w:hAnsi="Arial" w:cs="Arial"/>
          <w:lang w:eastAsia="ar-SA"/>
        </w:rPr>
        <w:t>Příkazce</w:t>
      </w:r>
      <w:r w:rsidRPr="005E0DA2">
        <w:rPr>
          <w:rFonts w:ascii="Arial" w:eastAsia="Cambria" w:hAnsi="Arial" w:cs="Arial"/>
          <w:lang w:eastAsia="ar-SA"/>
        </w:rPr>
        <w:t xml:space="preserve"> se zavázal</w:t>
      </w:r>
      <w:r w:rsidR="00066339" w:rsidRPr="005E0DA2">
        <w:rPr>
          <w:rFonts w:ascii="Arial" w:eastAsia="Cambria" w:hAnsi="Arial" w:cs="Arial"/>
          <w:lang w:eastAsia="ar-SA"/>
        </w:rPr>
        <w:t xml:space="preserve">, </w:t>
      </w:r>
      <w:r w:rsidR="003245C6" w:rsidRPr="003245C6">
        <w:rPr>
          <w:rFonts w:ascii="Arial" w:eastAsia="Cambria" w:hAnsi="Arial" w:cs="Arial"/>
          <w:lang w:eastAsia="ar-SA"/>
        </w:rPr>
        <w:t>že za provedení činnosti koordinátora BOZP zaplatí příkazníkovi odměnu ve výši ujednané v této smlouvě, přičemž všechny náklady účelně vynaložené při předmětu plnění předmětu této smlouvy jsou již v této odměně zahrnuty.</w:t>
      </w:r>
    </w:p>
    <w:p w14:paraId="5F125188" w14:textId="77777777" w:rsidR="00DC1F9A" w:rsidRPr="005E0DA2" w:rsidRDefault="00DC1F9A" w:rsidP="00DC1F9A">
      <w:pPr>
        <w:autoSpaceDE w:val="0"/>
        <w:autoSpaceDN w:val="0"/>
        <w:adjustRightInd w:val="0"/>
        <w:spacing w:after="120"/>
        <w:jc w:val="both"/>
        <w:rPr>
          <w:rFonts w:ascii="Arial" w:eastAsia="Cambria" w:hAnsi="Arial" w:cs="Arial"/>
          <w:lang w:eastAsia="ar-SA"/>
        </w:rPr>
      </w:pPr>
    </w:p>
    <w:p w14:paraId="2E540B15" w14:textId="77777777" w:rsidR="009C3411" w:rsidRPr="00C5677C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C5677C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6152E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6152EE">
        <w:rPr>
          <w:rFonts w:ascii="Arial" w:eastAsia="Calibri" w:hAnsi="Arial" w:cs="Arial"/>
          <w:b/>
          <w:bCs/>
        </w:rPr>
        <w:t>Předmět a účel Dodatku</w:t>
      </w:r>
    </w:p>
    <w:p w14:paraId="68B4EFB8" w14:textId="151FED51" w:rsidR="004963A1" w:rsidRPr="004963A1" w:rsidRDefault="00267504" w:rsidP="00504159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 w:rsidRPr="006152EE">
        <w:rPr>
          <w:rFonts w:ascii="Arial" w:eastAsia="Arial" w:hAnsi="Arial" w:cs="Arial"/>
        </w:rPr>
        <w:t>Z důvodu extrémních srážek, které Objednatel jednající s náležitou péčí nemohl předvídat, a které v pětidenním úhrnu v období od 12.09.2024 do 16.09.2024 překročily 100 mm/m2,</w:t>
      </w:r>
      <w:r w:rsidR="003A3861">
        <w:rPr>
          <w:rFonts w:ascii="Arial" w:eastAsia="Arial" w:hAnsi="Arial" w:cs="Arial"/>
        </w:rPr>
        <w:t xml:space="preserve"> přičemž na měřící stanici Jistebnice (vzdálené 2 km od místa stavby) bylo naměřeno více než 170 mm/m2 srážek</w:t>
      </w:r>
      <w:r w:rsidR="003A3861" w:rsidRPr="006152EE">
        <w:rPr>
          <w:rFonts w:ascii="Arial" w:eastAsia="Arial" w:hAnsi="Arial" w:cs="Arial"/>
        </w:rPr>
        <w:t xml:space="preserve">, </w:t>
      </w:r>
      <w:r w:rsidRPr="006152EE">
        <w:rPr>
          <w:rFonts w:ascii="Arial" w:eastAsia="Arial" w:hAnsi="Arial" w:cs="Arial"/>
        </w:rPr>
        <w:t>došlo k zaplavení sanovaných plání účelové komunikace C48 a částečně účelové komunikace C69. Na základě</w:t>
      </w:r>
      <w:r w:rsidR="00853FB4">
        <w:rPr>
          <w:rFonts w:ascii="Arial" w:eastAsia="Arial" w:hAnsi="Arial" w:cs="Arial"/>
        </w:rPr>
        <w:t xml:space="preserve"> vyhotoveného V</w:t>
      </w:r>
      <w:r w:rsidR="00137F2A">
        <w:rPr>
          <w:rFonts w:ascii="Arial" w:eastAsia="Arial" w:hAnsi="Arial" w:cs="Arial"/>
        </w:rPr>
        <w:t>yjádření a doporučení</w:t>
      </w:r>
      <w:r w:rsidR="00853FB4">
        <w:rPr>
          <w:rFonts w:ascii="Arial" w:eastAsia="Arial" w:hAnsi="Arial" w:cs="Arial"/>
        </w:rPr>
        <w:t xml:space="preserve"> (číslo zprávy V171 – 2024</w:t>
      </w:r>
      <w:r w:rsidR="00431CB5">
        <w:rPr>
          <w:rFonts w:ascii="Arial" w:eastAsia="Arial" w:hAnsi="Arial" w:cs="Arial"/>
        </w:rPr>
        <w:t>;</w:t>
      </w:r>
      <w:r w:rsidR="003F78AE">
        <w:rPr>
          <w:rFonts w:ascii="Arial" w:eastAsia="Arial" w:hAnsi="Arial" w:cs="Arial"/>
        </w:rPr>
        <w:t xml:space="preserve"> zaevidované u </w:t>
      </w:r>
      <w:r w:rsidR="00B84FD6">
        <w:rPr>
          <w:rFonts w:ascii="Arial" w:eastAsia="Arial" w:hAnsi="Arial" w:cs="Arial"/>
        </w:rPr>
        <w:t>Objednatele</w:t>
      </w:r>
      <w:r w:rsidR="003F78AE">
        <w:rPr>
          <w:rFonts w:ascii="Arial" w:eastAsia="Arial" w:hAnsi="Arial" w:cs="Arial"/>
        </w:rPr>
        <w:t xml:space="preserve"> pod č.j. </w:t>
      </w:r>
      <w:r w:rsidR="00F93559" w:rsidRPr="00F93559">
        <w:rPr>
          <w:rFonts w:ascii="Arial" w:eastAsia="Arial" w:hAnsi="Arial" w:cs="Arial"/>
        </w:rPr>
        <w:t>SPU 406821/2024</w:t>
      </w:r>
      <w:r w:rsidR="00431CB5">
        <w:rPr>
          <w:rFonts w:ascii="Arial" w:eastAsia="Arial" w:hAnsi="Arial" w:cs="Arial"/>
        </w:rPr>
        <w:t>)</w:t>
      </w:r>
      <w:r w:rsidR="00EF1293">
        <w:rPr>
          <w:rFonts w:ascii="Arial" w:eastAsia="Arial" w:hAnsi="Arial" w:cs="Arial"/>
        </w:rPr>
        <w:t>,</w:t>
      </w:r>
      <w:r w:rsidRPr="006152EE">
        <w:rPr>
          <w:rFonts w:ascii="Arial" w:eastAsia="Arial" w:hAnsi="Arial" w:cs="Arial"/>
        </w:rPr>
        <w:t xml:space="preserve"> přizva</w:t>
      </w:r>
      <w:r w:rsidRPr="00137F2A">
        <w:rPr>
          <w:rFonts w:ascii="Arial" w:eastAsia="Arial" w:hAnsi="Arial" w:cs="Arial"/>
        </w:rPr>
        <w:t>né</w:t>
      </w:r>
      <w:r w:rsidR="00137F2A">
        <w:rPr>
          <w:rFonts w:ascii="Arial" w:eastAsia="Arial" w:hAnsi="Arial" w:cs="Arial"/>
        </w:rPr>
        <w:t xml:space="preserve"> </w:t>
      </w:r>
      <w:r w:rsidR="002275DC">
        <w:rPr>
          <w:rFonts w:ascii="Arial" w:eastAsia="Arial" w:hAnsi="Arial" w:cs="Arial"/>
        </w:rPr>
        <w:t>nezávislé akreditované</w:t>
      </w:r>
      <w:r w:rsidR="00850D1D">
        <w:rPr>
          <w:rFonts w:ascii="Arial" w:eastAsia="Arial" w:hAnsi="Arial" w:cs="Arial"/>
        </w:rPr>
        <w:t xml:space="preserve"> silniční laboratoře</w:t>
      </w:r>
      <w:r w:rsidR="00137F2A">
        <w:rPr>
          <w:rFonts w:ascii="Arial" w:eastAsia="Arial" w:hAnsi="Arial" w:cs="Arial"/>
        </w:rPr>
        <w:t xml:space="preserve"> ESLAB</w:t>
      </w:r>
      <w:r w:rsidR="00B31CE2">
        <w:rPr>
          <w:rFonts w:ascii="Arial" w:eastAsia="Arial" w:hAnsi="Arial" w:cs="Arial"/>
        </w:rPr>
        <w:t>, spol. s r.o.</w:t>
      </w:r>
      <w:r w:rsidRPr="006152EE">
        <w:rPr>
          <w:rFonts w:ascii="Arial" w:eastAsia="Arial" w:hAnsi="Arial" w:cs="Arial"/>
        </w:rPr>
        <w:t>, je nutné po vyschnutí plání provést zkoušky únosnosti pláně, stanovit míru poškození plání a odebrat vzorky pro stanovení receptury pro sanaci pláně. Tyto výše uvedené úkony jsou časově náročné a z toho</w:t>
      </w:r>
      <w:r w:rsidR="0071248E">
        <w:rPr>
          <w:rFonts w:ascii="Arial" w:eastAsia="Arial" w:hAnsi="Arial" w:cs="Arial"/>
        </w:rPr>
        <w:t>to</w:t>
      </w:r>
      <w:r w:rsidRPr="006152EE">
        <w:rPr>
          <w:rFonts w:ascii="Arial" w:eastAsia="Arial" w:hAnsi="Arial" w:cs="Arial"/>
        </w:rPr>
        <w:t xml:space="preserve"> důvodu byl</w:t>
      </w:r>
      <w:r w:rsidRPr="006152EE">
        <w:rPr>
          <w:rFonts w:ascii="Arial" w:eastAsia="Calibri" w:hAnsi="Arial" w:cs="Arial"/>
          <w:kern w:val="2"/>
          <w14:ligatures w14:val="standardContextual"/>
        </w:rPr>
        <w:t xml:space="preserve"> mezi Smluvními stranami </w:t>
      </w:r>
      <w:r w:rsidR="0016427E">
        <w:rPr>
          <w:rFonts w:ascii="Arial" w:eastAsia="Calibri" w:hAnsi="Arial" w:cs="Arial"/>
          <w:kern w:val="2"/>
          <w14:ligatures w14:val="standardContextual"/>
        </w:rPr>
        <w:t xml:space="preserve">Smlouvy o dílo na zhotovení stavby (PRV) č. </w:t>
      </w:r>
      <w:r w:rsidR="004963A1" w:rsidRPr="004963A1">
        <w:rPr>
          <w:rFonts w:ascii="Arial" w:eastAsia="Calibri" w:hAnsi="Arial" w:cs="Arial"/>
          <w:kern w:val="2"/>
          <w14:ligatures w14:val="standardContextual"/>
        </w:rPr>
        <w:t>659-2024-505101</w:t>
      </w:r>
      <w:r w:rsidR="004963A1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6152EE">
        <w:rPr>
          <w:rFonts w:ascii="Arial" w:eastAsia="Calibri" w:hAnsi="Arial" w:cs="Arial"/>
          <w:kern w:val="2"/>
          <w14:ligatures w14:val="standardContextual"/>
        </w:rPr>
        <w:t xml:space="preserve">dohodnut </w:t>
      </w:r>
      <w:r w:rsidRPr="00BD0892">
        <w:rPr>
          <w:rFonts w:ascii="Arial" w:eastAsia="Calibri" w:hAnsi="Arial" w:cs="Arial"/>
          <w:kern w:val="2"/>
          <w14:ligatures w14:val="standardContextual"/>
        </w:rPr>
        <w:t>posun termínů předání díla</w:t>
      </w:r>
      <w:r w:rsidR="004963A1" w:rsidRPr="00BD0892">
        <w:rPr>
          <w:rFonts w:ascii="Arial" w:eastAsia="Calibri" w:hAnsi="Arial" w:cs="Arial"/>
          <w:kern w:val="2"/>
          <w14:ligatures w14:val="standardContextual"/>
        </w:rPr>
        <w:t>.</w:t>
      </w:r>
    </w:p>
    <w:p w14:paraId="158E07F2" w14:textId="78FA1C4F" w:rsidR="006152EE" w:rsidRPr="00587F5A" w:rsidRDefault="00481825" w:rsidP="00587F5A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Vzhledem k tomu, že </w:t>
      </w:r>
      <w:r w:rsidR="00B12AE4">
        <w:rPr>
          <w:rFonts w:ascii="Arial" w:eastAsia="Arial" w:hAnsi="Arial" w:cs="Arial"/>
        </w:rPr>
        <w:t>doba realizace</w:t>
      </w:r>
      <w:r w:rsidR="00F67167">
        <w:rPr>
          <w:rFonts w:ascii="Arial" w:eastAsia="Arial" w:hAnsi="Arial" w:cs="Arial"/>
        </w:rPr>
        <w:t xml:space="preserve"> Smlouvy, jež je předmětem tohoto Dodatku, je vázána na dobu realizace </w:t>
      </w:r>
      <w:r w:rsidR="00F67167">
        <w:rPr>
          <w:rFonts w:ascii="Arial" w:eastAsia="Calibri" w:hAnsi="Arial" w:cs="Arial"/>
          <w:kern w:val="2"/>
          <w14:ligatures w14:val="standardContextual"/>
        </w:rPr>
        <w:t xml:space="preserve">Smlouvy o dílo na zhotovení stavby (PRV) č. </w:t>
      </w:r>
      <w:r w:rsidR="00F67167" w:rsidRPr="004963A1">
        <w:rPr>
          <w:rFonts w:ascii="Arial" w:eastAsia="Calibri" w:hAnsi="Arial" w:cs="Arial"/>
          <w:kern w:val="2"/>
          <w14:ligatures w14:val="standardContextual"/>
        </w:rPr>
        <w:t>659-2024-505101</w:t>
      </w:r>
      <w:r w:rsidR="00587F5A">
        <w:rPr>
          <w:rFonts w:ascii="Arial" w:eastAsia="Calibri" w:hAnsi="Arial" w:cs="Arial"/>
          <w:kern w:val="2"/>
          <w14:ligatures w14:val="standardContextual"/>
        </w:rPr>
        <w:t>, byl z</w:t>
      </w:r>
      <w:r w:rsidR="002E6BE9">
        <w:rPr>
          <w:rFonts w:ascii="Arial" w:eastAsia="Arial" w:hAnsi="Arial" w:cs="Arial"/>
        </w:rPr>
        <w:t> výše uvedeného důvodu</w:t>
      </w:r>
      <w:r w:rsidR="004963A1">
        <w:rPr>
          <w:rFonts w:ascii="Arial" w:eastAsia="Arial" w:hAnsi="Arial" w:cs="Arial"/>
        </w:rPr>
        <w:t xml:space="preserve"> </w:t>
      </w:r>
      <w:r w:rsidR="005E555C" w:rsidRPr="00BD0892">
        <w:rPr>
          <w:rFonts w:ascii="Arial" w:eastAsia="Arial" w:hAnsi="Arial" w:cs="Arial"/>
          <w:b/>
          <w:bCs/>
        </w:rPr>
        <w:t>dohodnut posun termínu</w:t>
      </w:r>
      <w:r w:rsidR="005E555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uvedený v</w:t>
      </w:r>
      <w:r w:rsidR="005D27B5">
        <w:rPr>
          <w:rFonts w:ascii="Arial" w:eastAsia="Arial" w:hAnsi="Arial" w:cs="Arial"/>
        </w:rPr>
        <w:t xml:space="preserve"> čl. II. odstavce 2.</w:t>
      </w:r>
      <w:r w:rsidR="003245C6">
        <w:rPr>
          <w:rFonts w:ascii="Arial" w:eastAsia="Arial" w:hAnsi="Arial" w:cs="Arial"/>
        </w:rPr>
        <w:t>3</w:t>
      </w:r>
      <w:r w:rsidR="005D27B5">
        <w:rPr>
          <w:rFonts w:ascii="Arial" w:eastAsia="Arial" w:hAnsi="Arial" w:cs="Arial"/>
        </w:rPr>
        <w:t>.</w:t>
      </w:r>
      <w:r w:rsidR="00267504" w:rsidRPr="006152E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Smlouvy</w:t>
      </w:r>
      <w:r w:rsidR="00587F5A">
        <w:rPr>
          <w:rFonts w:ascii="Arial" w:eastAsia="Calibri" w:hAnsi="Arial" w:cs="Arial"/>
        </w:rPr>
        <w:t>:</w:t>
      </w:r>
    </w:p>
    <w:p w14:paraId="135CA7A9" w14:textId="410525A4" w:rsidR="00587F5A" w:rsidRDefault="000A0FFE" w:rsidP="00587F5A">
      <w:pPr>
        <w:spacing w:after="0" w:line="259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Předpokládaná doba realizace stavby je</w:t>
      </w:r>
    </w:p>
    <w:p w14:paraId="36A7EF1A" w14:textId="77A0BEAC" w:rsidR="00A93702" w:rsidRPr="00D956C1" w:rsidRDefault="00A93702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kern w:val="2"/>
          <w14:ligatures w14:val="standardContextual"/>
        </w:rPr>
      </w:pPr>
      <w:r w:rsidRPr="00D956C1">
        <w:rPr>
          <w:rFonts w:ascii="Arial" w:eastAsia="Arial" w:hAnsi="Arial" w:cs="Arial"/>
          <w:kern w:val="2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="000A0FFE">
        <w:rPr>
          <w:rFonts w:ascii="ArialMT" w:hAnsi="ArialMT" w:cs="ArialMT"/>
        </w:rPr>
        <w:t>07-11/2024</w:t>
      </w:r>
    </w:p>
    <w:p w14:paraId="638C9401" w14:textId="1710D7D4" w:rsidR="00A93702" w:rsidRDefault="00A93702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="000A0FFE" w:rsidRPr="000A0FFE">
        <w:rPr>
          <w:rFonts w:ascii="Arial" w:eastAsia="Arial" w:hAnsi="Arial" w:cs="Arial"/>
          <w:b/>
          <w:bCs/>
          <w:kern w:val="2"/>
          <w14:ligatures w14:val="standardContextual"/>
        </w:rPr>
        <w:t>0</w:t>
      </w:r>
      <w:r w:rsidR="00802FBF">
        <w:rPr>
          <w:rFonts w:ascii="Arial" w:eastAsia="Arial" w:hAnsi="Arial" w:cs="Arial"/>
          <w:b/>
          <w:bCs/>
          <w:kern w:val="2"/>
          <w14:ligatures w14:val="standardContextual"/>
        </w:rPr>
        <w:t>7</w:t>
      </w:r>
      <w:r w:rsidR="000A0FFE">
        <w:rPr>
          <w:rFonts w:ascii="Arial" w:eastAsia="Arial" w:hAnsi="Arial" w:cs="Arial"/>
          <w:b/>
          <w:bCs/>
          <w:kern w:val="2"/>
          <w14:ligatures w14:val="standardContextual"/>
        </w:rPr>
        <w:t>/2024</w:t>
      </w:r>
      <w:r w:rsidR="000A0FFE" w:rsidRPr="000A0FFE">
        <w:rPr>
          <w:rFonts w:ascii="Arial" w:eastAsia="Arial" w:hAnsi="Arial" w:cs="Arial"/>
          <w:b/>
          <w:bCs/>
          <w:kern w:val="2"/>
          <w14:ligatures w14:val="standardContextual"/>
        </w:rPr>
        <w:t>-</w:t>
      </w:r>
      <w:r w:rsidR="00F5183A">
        <w:rPr>
          <w:rFonts w:ascii="Arial" w:eastAsia="Arial" w:hAnsi="Arial" w:cs="Arial"/>
          <w:b/>
          <w:bCs/>
          <w:kern w:val="2"/>
          <w14:ligatures w14:val="standardContextual"/>
        </w:rPr>
        <w:t>30.04.</w:t>
      </w:r>
      <w:r w:rsidR="000A0FFE">
        <w:rPr>
          <w:rFonts w:ascii="Arial" w:eastAsia="Arial" w:hAnsi="Arial" w:cs="Arial"/>
          <w:b/>
          <w:bCs/>
          <w:kern w:val="2"/>
          <w14:ligatures w14:val="standardContextual"/>
        </w:rPr>
        <w:t>2025</w:t>
      </w:r>
    </w:p>
    <w:p w14:paraId="48181118" w14:textId="77777777" w:rsidR="000A0FFE" w:rsidRDefault="000A0FFE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</w:p>
    <w:p w14:paraId="005B3C14" w14:textId="77777777" w:rsidR="00DC1F9A" w:rsidRDefault="00DC1F9A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2AF7D38B" w14:textId="77777777" w:rsidR="00DC1F9A" w:rsidRDefault="00DC1F9A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14F32806" w14:textId="77777777" w:rsidR="00DC1F9A" w:rsidRDefault="00DC1F9A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43674565" w14:textId="77777777" w:rsidR="00DC1F9A" w:rsidRDefault="00DC1F9A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6C783D45" w14:textId="4F5322B4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lastRenderedPageBreak/>
        <w:t>Článek III.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77777777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Ostatní ustanovení Smlouvy zůstávají nedotčena.</w:t>
      </w:r>
    </w:p>
    <w:p w14:paraId="15514417" w14:textId="7FBA0944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="007863FD">
        <w:rPr>
          <w:rFonts w:ascii="Arial" w:eastAsia="Calibri" w:hAnsi="Arial" w:cs="Arial"/>
        </w:rPr>
        <w:t>Příkazce</w:t>
      </w:r>
      <w:r w:rsidRPr="00F4540D">
        <w:rPr>
          <w:rFonts w:ascii="Arial" w:eastAsia="Calibri" w:hAnsi="Arial" w:cs="Arial"/>
        </w:rPr>
        <w:t>.</w:t>
      </w:r>
    </w:p>
    <w:p w14:paraId="69ADE478" w14:textId="77777777" w:rsidR="009C3411" w:rsidRPr="004517A5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56F84F1F" w14:textId="77777777" w:rsidR="00860DB7" w:rsidRPr="007F4001" w:rsidRDefault="00860DB7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58AF851" w14:textId="36B3954D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Příkazce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Příkazníka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</w:p>
    <w:p w14:paraId="7F6508D3" w14:textId="4159F02E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F4001">
        <w:rPr>
          <w:rFonts w:ascii="Arial" w:eastAsia="Times New Roman" w:hAnsi="Arial" w:cs="Arial"/>
          <w:bCs/>
          <w:lang w:eastAsia="cs-CZ"/>
        </w:rPr>
        <w:t>Tábor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="007F4001">
        <w:rPr>
          <w:rFonts w:ascii="Arial" w:eastAsia="Times New Roman" w:hAnsi="Arial" w:cs="Arial"/>
          <w:snapToGrid w:val="0"/>
          <w:lang w:eastAsia="cs-CZ"/>
        </w:rPr>
        <w:t xml:space="preserve"> Tábor</w:t>
      </w:r>
    </w:p>
    <w:p w14:paraId="7863EFFE" w14:textId="59D464F4" w:rsidR="007863FD" w:rsidRDefault="007634EB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29.10.2024</w:t>
      </w:r>
      <w:r w:rsidR="006E7542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31.10.2024</w:t>
      </w:r>
    </w:p>
    <w:p w14:paraId="621078D7" w14:textId="5BC38F79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68F8AD23" w14:textId="77777777" w:rsidR="0081372E" w:rsidRPr="0007565D" w:rsidRDefault="006E7542" w:rsidP="0081372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81372E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</w:t>
      </w:r>
      <w:r w:rsidR="0081372E" w:rsidRPr="0007565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5F53C444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E324573" w14:textId="77777777" w:rsidR="007863FD" w:rsidRDefault="007863FD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04B3C8E0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 xml:space="preserve">Ing. </w:t>
      </w:r>
      <w:r w:rsidR="007F4001">
        <w:rPr>
          <w:rFonts w:ascii="Arial" w:hAnsi="Arial" w:cs="Arial"/>
          <w:b/>
          <w:bCs/>
        </w:rPr>
        <w:t>David Mišík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</w:t>
      </w:r>
      <w:r w:rsidR="007F4001">
        <w:rPr>
          <w:rFonts w:ascii="Arial" w:eastAsia="Times New Roman" w:hAnsi="Arial" w:cs="Arial"/>
          <w:b/>
          <w:bCs/>
          <w:snapToGrid w:val="0"/>
          <w:lang w:eastAsia="cs-CZ"/>
        </w:rPr>
        <w:t>Václav Pivokonský</w:t>
      </w:r>
    </w:p>
    <w:p w14:paraId="61178320" w14:textId="5C6F6CEF" w:rsidR="007863FD" w:rsidRDefault="007F4001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="006E7542"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58A0C6BF" w14:textId="7E8552B9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63FD">
        <w:rPr>
          <w:rFonts w:ascii="Arial" w:hAnsi="Arial" w:cs="Arial"/>
        </w:rPr>
        <w:t>TAREKA s.r.o.</w:t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058E281F" w14:textId="77777777" w:rsidR="00C87A6E" w:rsidRPr="00725A92" w:rsidRDefault="00C87A6E" w:rsidP="004870EE">
      <w:pPr>
        <w:ind w:left="5664"/>
        <w:rPr>
          <w:rFonts w:ascii="Arial" w:eastAsia="Times New Roman" w:hAnsi="Arial" w:cs="Arial"/>
          <w:bCs/>
          <w:highlight w:val="yellow"/>
          <w:lang w:eastAsia="cs-CZ"/>
        </w:rPr>
      </w:pPr>
    </w:p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3"/>
        <w:gridCol w:w="350"/>
        <w:gridCol w:w="350"/>
        <w:gridCol w:w="350"/>
        <w:gridCol w:w="350"/>
        <w:gridCol w:w="351"/>
        <w:gridCol w:w="351"/>
        <w:gridCol w:w="351"/>
        <w:gridCol w:w="2204"/>
        <w:gridCol w:w="351"/>
        <w:gridCol w:w="350"/>
        <w:gridCol w:w="369"/>
        <w:gridCol w:w="350"/>
        <w:gridCol w:w="350"/>
        <w:gridCol w:w="350"/>
        <w:gridCol w:w="350"/>
        <w:gridCol w:w="369"/>
        <w:gridCol w:w="369"/>
        <w:gridCol w:w="267"/>
        <w:gridCol w:w="267"/>
        <w:gridCol w:w="267"/>
        <w:gridCol w:w="267"/>
        <w:gridCol w:w="267"/>
        <w:gridCol w:w="267"/>
        <w:gridCol w:w="267"/>
        <w:gridCol w:w="267"/>
        <w:gridCol w:w="369"/>
        <w:gridCol w:w="369"/>
        <w:gridCol w:w="350"/>
        <w:gridCol w:w="350"/>
        <w:gridCol w:w="369"/>
        <w:gridCol w:w="350"/>
        <w:gridCol w:w="350"/>
        <w:gridCol w:w="350"/>
        <w:gridCol w:w="369"/>
        <w:gridCol w:w="350"/>
        <w:gridCol w:w="350"/>
        <w:gridCol w:w="350"/>
        <w:gridCol w:w="350"/>
      </w:tblGrid>
      <w:tr w:rsidR="003D078F" w:rsidRPr="003D078F" w14:paraId="0F61A195" w14:textId="77777777" w:rsidTr="0072446D">
        <w:trPr>
          <w:trHeight w:val="255"/>
        </w:trPr>
        <w:tc>
          <w:tcPr>
            <w:tcW w:w="17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D208" w14:textId="760E6A05" w:rsidR="003D078F" w:rsidRPr="003D078F" w:rsidRDefault="003D078F" w:rsidP="006E7542">
            <w:pP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698" w14:textId="77777777" w:rsidR="003D078F" w:rsidRPr="003D078F" w:rsidRDefault="003D078F" w:rsidP="003D078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581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776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B8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857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9B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B28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506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AA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DF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FC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D9CC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09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D8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C68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0C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3A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07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0E2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A6F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458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B0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F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107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606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FC1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EB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40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347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F778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BDEA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95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A6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C4C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EB73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6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C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4EA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478AD7" w14:textId="251582AD" w:rsidR="003D078F" w:rsidRDefault="003D078F" w:rsidP="00B87907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E1AA" w14:textId="77777777" w:rsidR="000D51D1" w:rsidRDefault="000D51D1" w:rsidP="006C3D15">
      <w:pPr>
        <w:spacing w:after="0" w:line="240" w:lineRule="auto"/>
      </w:pPr>
      <w:r>
        <w:separator/>
      </w:r>
    </w:p>
  </w:endnote>
  <w:endnote w:type="continuationSeparator" w:id="0">
    <w:p w14:paraId="4E491C4E" w14:textId="77777777" w:rsidR="000D51D1" w:rsidRDefault="000D51D1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52078793"/>
      <w:docPartObj>
        <w:docPartGallery w:val="Page Numbers (Bottom of Page)"/>
        <w:docPartUnique/>
      </w:docPartObj>
    </w:sdtPr>
    <w:sdtEndPr/>
    <w:sdtContent>
      <w:p w14:paraId="0C30CB16" w14:textId="77777777" w:rsidR="00FE5FBE" w:rsidRPr="00FE5FBE" w:rsidRDefault="00FE5FBE" w:rsidP="00FE5FBE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5FBE">
          <w:rPr>
            <w:rFonts w:ascii="Arial" w:hAnsi="Arial" w:cs="Arial"/>
            <w:sz w:val="18"/>
            <w:szCs w:val="18"/>
          </w:rPr>
          <w:tab/>
        </w:r>
        <w:r w:rsidRPr="00FE5FBE">
          <w:rPr>
            <w:rFonts w:ascii="Arial" w:hAnsi="Arial" w:cs="Arial"/>
            <w:sz w:val="18"/>
            <w:szCs w:val="18"/>
          </w:rPr>
          <w:fldChar w:fldCharType="begin"/>
        </w:r>
        <w:r w:rsidRPr="00FE5FBE">
          <w:rPr>
            <w:rFonts w:ascii="Arial" w:hAnsi="Arial" w:cs="Arial"/>
            <w:sz w:val="18"/>
            <w:szCs w:val="18"/>
          </w:rPr>
          <w:instrText>PAGE   \* MERGEFORMAT</w:instrText>
        </w:r>
        <w:r w:rsidRPr="00FE5FB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FE5FBE">
          <w:rPr>
            <w:rFonts w:ascii="Arial" w:hAnsi="Arial" w:cs="Arial"/>
            <w:sz w:val="18"/>
            <w:szCs w:val="18"/>
          </w:rPr>
          <w:fldChar w:fldCharType="end"/>
        </w:r>
        <w:r w:rsidRPr="00FE5FBE">
          <w:rPr>
            <w:rFonts w:ascii="Arial" w:hAnsi="Arial" w:cs="Arial"/>
            <w:sz w:val="18"/>
            <w:szCs w:val="18"/>
          </w:rPr>
          <w:tab/>
          <w:t>poř. č. 56/2024</w:t>
        </w:r>
      </w:p>
    </w:sdtContent>
  </w:sdt>
  <w:p w14:paraId="209CE93B" w14:textId="1D4B2E0D" w:rsidR="004A262E" w:rsidRPr="00FE5FBE" w:rsidRDefault="00FE5FBE" w:rsidP="00FE5FBE">
    <w:pPr>
      <w:pStyle w:val="Zpat"/>
      <w:tabs>
        <w:tab w:val="left" w:pos="5175"/>
        <w:tab w:val="left" w:pos="5220"/>
      </w:tabs>
      <w:jc w:val="center"/>
      <w:rPr>
        <w:rFonts w:ascii="Arial" w:hAnsi="Arial" w:cs="Arial"/>
        <w:sz w:val="18"/>
        <w:szCs w:val="18"/>
      </w:rPr>
    </w:pPr>
    <w:r w:rsidRPr="00FE5FBE">
      <w:rPr>
        <w:rFonts w:ascii="Arial" w:hAnsi="Arial" w:cs="Arial"/>
        <w:sz w:val="18"/>
        <w:szCs w:val="18"/>
      </w:rPr>
      <w:t>Koordinátor BOZP při realizaci stavby Účelové komunikace v k.ú. Božejovice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60417748"/>
      <w:docPartObj>
        <w:docPartGallery w:val="Page Numbers (Bottom of Page)"/>
        <w:docPartUnique/>
      </w:docPartObj>
    </w:sdtPr>
    <w:sdtEndPr/>
    <w:sdtContent>
      <w:p w14:paraId="4DB8633A" w14:textId="2338C8D8" w:rsidR="00DC1F9A" w:rsidRPr="00FE5FBE" w:rsidRDefault="00FE5FBE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5FBE">
          <w:rPr>
            <w:rFonts w:ascii="Arial" w:hAnsi="Arial" w:cs="Arial"/>
            <w:sz w:val="18"/>
            <w:szCs w:val="18"/>
          </w:rPr>
          <w:tab/>
        </w:r>
        <w:r w:rsidR="00DC1F9A" w:rsidRPr="00FE5FBE">
          <w:rPr>
            <w:rFonts w:ascii="Arial" w:hAnsi="Arial" w:cs="Arial"/>
            <w:sz w:val="18"/>
            <w:szCs w:val="18"/>
          </w:rPr>
          <w:fldChar w:fldCharType="begin"/>
        </w:r>
        <w:r w:rsidR="00DC1F9A" w:rsidRPr="00FE5FBE">
          <w:rPr>
            <w:rFonts w:ascii="Arial" w:hAnsi="Arial" w:cs="Arial"/>
            <w:sz w:val="18"/>
            <w:szCs w:val="18"/>
          </w:rPr>
          <w:instrText>PAGE   \* MERGEFORMAT</w:instrText>
        </w:r>
        <w:r w:rsidR="00DC1F9A" w:rsidRPr="00FE5FBE">
          <w:rPr>
            <w:rFonts w:ascii="Arial" w:hAnsi="Arial" w:cs="Arial"/>
            <w:sz w:val="18"/>
            <w:szCs w:val="18"/>
          </w:rPr>
          <w:fldChar w:fldCharType="separate"/>
        </w:r>
        <w:r w:rsidR="00DC1F9A" w:rsidRPr="00FE5FBE">
          <w:rPr>
            <w:rFonts w:ascii="Arial" w:hAnsi="Arial" w:cs="Arial"/>
            <w:sz w:val="18"/>
            <w:szCs w:val="18"/>
          </w:rPr>
          <w:t>2</w:t>
        </w:r>
        <w:r w:rsidR="00DC1F9A" w:rsidRPr="00FE5FBE">
          <w:rPr>
            <w:rFonts w:ascii="Arial" w:hAnsi="Arial" w:cs="Arial"/>
            <w:sz w:val="18"/>
            <w:szCs w:val="18"/>
          </w:rPr>
          <w:fldChar w:fldCharType="end"/>
        </w:r>
        <w:r w:rsidRPr="00FE5FBE">
          <w:rPr>
            <w:rFonts w:ascii="Arial" w:hAnsi="Arial" w:cs="Arial"/>
            <w:sz w:val="18"/>
            <w:szCs w:val="18"/>
          </w:rPr>
          <w:tab/>
          <w:t>poř. č. 56/2024</w:t>
        </w:r>
      </w:p>
    </w:sdtContent>
  </w:sdt>
  <w:p w14:paraId="44A1B7B9" w14:textId="4AB6D66F" w:rsidR="004A262E" w:rsidRPr="00FE5FBE" w:rsidRDefault="00FE5FBE" w:rsidP="00FE5FBE">
    <w:pPr>
      <w:pStyle w:val="Zpat"/>
      <w:tabs>
        <w:tab w:val="left" w:pos="5175"/>
        <w:tab w:val="left" w:pos="5220"/>
      </w:tabs>
      <w:jc w:val="center"/>
      <w:rPr>
        <w:rFonts w:ascii="Arial" w:hAnsi="Arial" w:cs="Arial"/>
        <w:sz w:val="18"/>
        <w:szCs w:val="18"/>
      </w:rPr>
    </w:pPr>
    <w:r w:rsidRPr="00FE5FBE">
      <w:rPr>
        <w:rFonts w:ascii="Arial" w:hAnsi="Arial" w:cs="Arial"/>
        <w:sz w:val="18"/>
        <w:szCs w:val="18"/>
      </w:rPr>
      <w:t>Koordinátor BOZP při realizaci stavby Účelové komunikace v k.ú. Božejovice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2AE8" w14:textId="77777777" w:rsidR="000D51D1" w:rsidRDefault="000D51D1" w:rsidP="006C3D15">
      <w:pPr>
        <w:spacing w:after="0" w:line="240" w:lineRule="auto"/>
      </w:pPr>
      <w:r>
        <w:separator/>
      </w:r>
    </w:p>
  </w:footnote>
  <w:footnote w:type="continuationSeparator" w:id="0">
    <w:p w14:paraId="2736F702" w14:textId="77777777" w:rsidR="000D51D1" w:rsidRDefault="000D51D1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7A1CF1B9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1 </w:t>
    </w:r>
    <w:r w:rsidR="005B2633">
      <w:rPr>
        <w:rFonts w:ascii="Arial" w:hAnsi="Arial" w:cs="Arial"/>
        <w:sz w:val="16"/>
        <w:szCs w:val="16"/>
      </w:rPr>
      <w:t xml:space="preserve">- </w:t>
    </w:r>
    <w:r w:rsidR="005B2633" w:rsidRPr="005B2633">
      <w:rPr>
        <w:rFonts w:ascii="Arial" w:hAnsi="Arial" w:cs="Arial"/>
        <w:sz w:val="16"/>
        <w:szCs w:val="16"/>
      </w:rPr>
      <w:t>TDS při realizaci při realizaci stavby Účelové komunikace v k.ú. Božejovice</w:t>
    </w:r>
    <w:r w:rsidR="00504159" w:rsidRPr="003168C1">
      <w:rPr>
        <w:rFonts w:ascii="Arial" w:hAnsi="Arial" w:cs="Arial"/>
        <w:sz w:val="16"/>
        <w:szCs w:val="16"/>
      </w:rPr>
      <w:t xml:space="preserve">  </w:t>
    </w:r>
    <w:r w:rsidR="00504159"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C04E" w14:textId="2E7D8B7F" w:rsidR="001379BB" w:rsidRPr="001379BB" w:rsidRDefault="005B2633" w:rsidP="001379BB">
    <w:pPr>
      <w:pStyle w:val="Zhlav"/>
      <w:rPr>
        <w:rFonts w:ascii="Arial" w:hAnsi="Arial" w:cs="Arial"/>
        <w:sz w:val="18"/>
        <w:szCs w:val="18"/>
      </w:rPr>
    </w:pPr>
    <w:r w:rsidRPr="005B2633">
      <w:rPr>
        <w:rFonts w:ascii="Arial" w:hAnsi="Arial" w:cs="Arial"/>
        <w:sz w:val="18"/>
        <w:szCs w:val="18"/>
      </w:rPr>
      <w:t>UID:</w:t>
    </w:r>
    <w:r w:rsidR="007F03AD">
      <w:rPr>
        <w:rFonts w:ascii="Arial" w:hAnsi="Arial" w:cs="Arial"/>
        <w:sz w:val="18"/>
        <w:szCs w:val="18"/>
      </w:rPr>
      <w:t xml:space="preserve"> </w:t>
    </w:r>
    <w:r w:rsidR="007F03AD" w:rsidRPr="007F03AD">
      <w:rPr>
        <w:rFonts w:ascii="Arial" w:hAnsi="Arial" w:cs="Arial"/>
        <w:sz w:val="18"/>
        <w:szCs w:val="18"/>
      </w:rPr>
      <w:t>spudms00000015003026</w:t>
    </w:r>
    <w:r w:rsidR="004A262E" w:rsidRPr="005B2633">
      <w:rPr>
        <w:rFonts w:ascii="Arial" w:hAnsi="Arial" w:cs="Arial"/>
        <w:sz w:val="18"/>
        <w:szCs w:val="18"/>
      </w:rPr>
      <w:t xml:space="preserve">                                    </w:t>
    </w:r>
    <w:r w:rsidR="001379BB" w:rsidRPr="005B2633">
      <w:rPr>
        <w:rFonts w:ascii="Arial" w:hAnsi="Arial" w:cs="Arial"/>
        <w:sz w:val="18"/>
        <w:szCs w:val="18"/>
      </w:rPr>
      <w:t xml:space="preserve">  </w:t>
    </w:r>
    <w:r w:rsidR="001379BB">
      <w:rPr>
        <w:rFonts w:ascii="Arial" w:hAnsi="Arial" w:cs="Arial"/>
      </w:rPr>
      <w:tab/>
    </w:r>
    <w:r w:rsidR="001379BB">
      <w:rPr>
        <w:rFonts w:ascii="Arial" w:hAnsi="Arial" w:cs="Arial"/>
      </w:rPr>
      <w:tab/>
    </w:r>
    <w:r w:rsidR="001379BB" w:rsidRPr="001379BB">
      <w:rPr>
        <w:rFonts w:ascii="Arial" w:hAnsi="Arial" w:cs="Arial"/>
        <w:sz w:val="18"/>
        <w:szCs w:val="18"/>
      </w:rPr>
      <w:t xml:space="preserve">Číslo smlouvy objednatele: </w:t>
    </w:r>
    <w:r w:rsidR="00C967B9" w:rsidRPr="00C967B9">
      <w:rPr>
        <w:rFonts w:ascii="Arial" w:hAnsi="Arial" w:cs="Arial"/>
        <w:sz w:val="18"/>
        <w:szCs w:val="18"/>
      </w:rPr>
      <w:t>598-2024-505207</w:t>
    </w:r>
  </w:p>
  <w:p w14:paraId="54D88FA6" w14:textId="238DB20D" w:rsidR="004A262E" w:rsidRDefault="005B2633" w:rsidP="001379BB">
    <w:pPr>
      <w:pStyle w:val="Zhlav"/>
    </w:pPr>
    <w:r>
      <w:rPr>
        <w:rFonts w:ascii="Arial" w:hAnsi="Arial" w:cs="Arial"/>
        <w:sz w:val="18"/>
        <w:szCs w:val="18"/>
      </w:rPr>
      <w:t>č.j.</w:t>
    </w:r>
    <w:r w:rsidR="001379BB" w:rsidRPr="001379BB">
      <w:rPr>
        <w:rFonts w:ascii="Arial" w:hAnsi="Arial" w:cs="Arial"/>
        <w:sz w:val="18"/>
        <w:szCs w:val="18"/>
      </w:rPr>
      <w:t xml:space="preserve"> </w:t>
    </w:r>
    <w:r w:rsidR="007F03AD" w:rsidRPr="007F03AD">
      <w:rPr>
        <w:rFonts w:ascii="Arial" w:hAnsi="Arial" w:cs="Arial"/>
        <w:sz w:val="18"/>
        <w:szCs w:val="18"/>
      </w:rPr>
      <w:t>SPU 430433/2024/Bl</w:t>
    </w:r>
    <w:r w:rsidR="001379BB" w:rsidRPr="001379BB">
      <w:rPr>
        <w:rFonts w:ascii="Arial" w:hAnsi="Arial" w:cs="Arial"/>
        <w:sz w:val="18"/>
        <w:szCs w:val="18"/>
      </w:rPr>
      <w:t xml:space="preserve">                                                 </w:t>
    </w:r>
    <w:r w:rsidR="001379BB"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Číslo smlouvy zhotovitele: </w:t>
    </w:r>
    <w:r w:rsidR="008B2417" w:rsidRPr="008B2417">
      <w:rPr>
        <w:rFonts w:ascii="Arial" w:hAnsi="Arial" w:cs="Arial"/>
        <w:sz w:val="18"/>
        <w:szCs w:val="18"/>
      </w:rPr>
      <w:t>232.1/2024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75DBE"/>
    <w:multiLevelType w:val="hybridMultilevel"/>
    <w:tmpl w:val="D0D4FB84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5048607">
    <w:abstractNumId w:val="2"/>
  </w:num>
  <w:num w:numId="2" w16cid:durableId="2104524195">
    <w:abstractNumId w:val="1"/>
  </w:num>
  <w:num w:numId="3" w16cid:durableId="1389264837">
    <w:abstractNumId w:val="3"/>
  </w:num>
  <w:num w:numId="4" w16cid:durableId="113183524">
    <w:abstractNumId w:val="0"/>
  </w:num>
  <w:num w:numId="5" w16cid:durableId="16962275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4EC9"/>
    <w:rsid w:val="00007CD2"/>
    <w:rsid w:val="0001176F"/>
    <w:rsid w:val="0002111E"/>
    <w:rsid w:val="0002167D"/>
    <w:rsid w:val="000246D6"/>
    <w:rsid w:val="000306AB"/>
    <w:rsid w:val="00031BB1"/>
    <w:rsid w:val="0004368F"/>
    <w:rsid w:val="000453FC"/>
    <w:rsid w:val="00050E94"/>
    <w:rsid w:val="000552EA"/>
    <w:rsid w:val="000559CD"/>
    <w:rsid w:val="00064A6C"/>
    <w:rsid w:val="00064B75"/>
    <w:rsid w:val="00066339"/>
    <w:rsid w:val="000711AF"/>
    <w:rsid w:val="000735AF"/>
    <w:rsid w:val="00074A5D"/>
    <w:rsid w:val="00075143"/>
    <w:rsid w:val="00080D4E"/>
    <w:rsid w:val="0008354E"/>
    <w:rsid w:val="00084D6F"/>
    <w:rsid w:val="0009083A"/>
    <w:rsid w:val="00090AC9"/>
    <w:rsid w:val="00092614"/>
    <w:rsid w:val="00092C12"/>
    <w:rsid w:val="00095434"/>
    <w:rsid w:val="000A0FFE"/>
    <w:rsid w:val="000A1ECB"/>
    <w:rsid w:val="000A2FBC"/>
    <w:rsid w:val="000A6C2C"/>
    <w:rsid w:val="000B34CB"/>
    <w:rsid w:val="000B3881"/>
    <w:rsid w:val="000B3C73"/>
    <w:rsid w:val="000B5292"/>
    <w:rsid w:val="000B63BD"/>
    <w:rsid w:val="000C2229"/>
    <w:rsid w:val="000C749C"/>
    <w:rsid w:val="000D51D1"/>
    <w:rsid w:val="000D720F"/>
    <w:rsid w:val="000E424C"/>
    <w:rsid w:val="000E44AF"/>
    <w:rsid w:val="000E7282"/>
    <w:rsid w:val="000F0AE8"/>
    <w:rsid w:val="000F0B08"/>
    <w:rsid w:val="000F13D8"/>
    <w:rsid w:val="000F2220"/>
    <w:rsid w:val="000F2610"/>
    <w:rsid w:val="000F5E62"/>
    <w:rsid w:val="000F643B"/>
    <w:rsid w:val="000F6F19"/>
    <w:rsid w:val="000F745A"/>
    <w:rsid w:val="001002BD"/>
    <w:rsid w:val="0010249E"/>
    <w:rsid w:val="00104A11"/>
    <w:rsid w:val="0010787D"/>
    <w:rsid w:val="00113232"/>
    <w:rsid w:val="001141B8"/>
    <w:rsid w:val="00115876"/>
    <w:rsid w:val="00116BBB"/>
    <w:rsid w:val="001216DB"/>
    <w:rsid w:val="00123DB6"/>
    <w:rsid w:val="001248C8"/>
    <w:rsid w:val="00130165"/>
    <w:rsid w:val="00136E27"/>
    <w:rsid w:val="001379BB"/>
    <w:rsid w:val="00137F2A"/>
    <w:rsid w:val="00143E17"/>
    <w:rsid w:val="0014530C"/>
    <w:rsid w:val="001529B2"/>
    <w:rsid w:val="00152A5A"/>
    <w:rsid w:val="00154381"/>
    <w:rsid w:val="0016427E"/>
    <w:rsid w:val="0016479D"/>
    <w:rsid w:val="001740A0"/>
    <w:rsid w:val="00175400"/>
    <w:rsid w:val="00184878"/>
    <w:rsid w:val="00184B95"/>
    <w:rsid w:val="00186173"/>
    <w:rsid w:val="001873F0"/>
    <w:rsid w:val="0019410E"/>
    <w:rsid w:val="00194B60"/>
    <w:rsid w:val="001A08B8"/>
    <w:rsid w:val="001A3FC2"/>
    <w:rsid w:val="001A46FA"/>
    <w:rsid w:val="001A526D"/>
    <w:rsid w:val="001B2467"/>
    <w:rsid w:val="001B790E"/>
    <w:rsid w:val="001C1FF0"/>
    <w:rsid w:val="001C239A"/>
    <w:rsid w:val="001C2C85"/>
    <w:rsid w:val="001C5C37"/>
    <w:rsid w:val="001C6AA3"/>
    <w:rsid w:val="001D0059"/>
    <w:rsid w:val="001D2AB1"/>
    <w:rsid w:val="001D4D12"/>
    <w:rsid w:val="001E0C5A"/>
    <w:rsid w:val="001E1875"/>
    <w:rsid w:val="001E3503"/>
    <w:rsid w:val="001E3AD2"/>
    <w:rsid w:val="001F0E7A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275DC"/>
    <w:rsid w:val="00243A4C"/>
    <w:rsid w:val="002449A1"/>
    <w:rsid w:val="00244C1D"/>
    <w:rsid w:val="00245C7B"/>
    <w:rsid w:val="002625A0"/>
    <w:rsid w:val="00264BFD"/>
    <w:rsid w:val="00267504"/>
    <w:rsid w:val="00271064"/>
    <w:rsid w:val="00271422"/>
    <w:rsid w:val="00272D16"/>
    <w:rsid w:val="00277927"/>
    <w:rsid w:val="002802D7"/>
    <w:rsid w:val="0028486C"/>
    <w:rsid w:val="0028789B"/>
    <w:rsid w:val="002A0E91"/>
    <w:rsid w:val="002B2244"/>
    <w:rsid w:val="002B299F"/>
    <w:rsid w:val="002C2A55"/>
    <w:rsid w:val="002C5ADC"/>
    <w:rsid w:val="002C6FAF"/>
    <w:rsid w:val="002E08DD"/>
    <w:rsid w:val="002E2C95"/>
    <w:rsid w:val="002E4536"/>
    <w:rsid w:val="002E4858"/>
    <w:rsid w:val="002E6BE9"/>
    <w:rsid w:val="002F17E8"/>
    <w:rsid w:val="00300B64"/>
    <w:rsid w:val="0030195E"/>
    <w:rsid w:val="003027EE"/>
    <w:rsid w:val="00304516"/>
    <w:rsid w:val="00304E3D"/>
    <w:rsid w:val="0031271F"/>
    <w:rsid w:val="00312ED6"/>
    <w:rsid w:val="00315930"/>
    <w:rsid w:val="00322B81"/>
    <w:rsid w:val="003245C6"/>
    <w:rsid w:val="00325832"/>
    <w:rsid w:val="0033083A"/>
    <w:rsid w:val="00332612"/>
    <w:rsid w:val="00332A42"/>
    <w:rsid w:val="00337563"/>
    <w:rsid w:val="00342F72"/>
    <w:rsid w:val="00343259"/>
    <w:rsid w:val="00345EEF"/>
    <w:rsid w:val="00346559"/>
    <w:rsid w:val="00350B9E"/>
    <w:rsid w:val="003554B3"/>
    <w:rsid w:val="00357827"/>
    <w:rsid w:val="003600E6"/>
    <w:rsid w:val="00361268"/>
    <w:rsid w:val="00361758"/>
    <w:rsid w:val="00363513"/>
    <w:rsid w:val="00364B4F"/>
    <w:rsid w:val="00374655"/>
    <w:rsid w:val="003769B9"/>
    <w:rsid w:val="00381351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B2E59"/>
    <w:rsid w:val="003D078F"/>
    <w:rsid w:val="003D21B7"/>
    <w:rsid w:val="003D59DE"/>
    <w:rsid w:val="003D7879"/>
    <w:rsid w:val="003E0031"/>
    <w:rsid w:val="003E4100"/>
    <w:rsid w:val="003E578B"/>
    <w:rsid w:val="003E7DA4"/>
    <w:rsid w:val="003F72FD"/>
    <w:rsid w:val="003F78AE"/>
    <w:rsid w:val="00400E97"/>
    <w:rsid w:val="004048D1"/>
    <w:rsid w:val="004122B9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CB5"/>
    <w:rsid w:val="00433117"/>
    <w:rsid w:val="00433770"/>
    <w:rsid w:val="0043656B"/>
    <w:rsid w:val="004419ED"/>
    <w:rsid w:val="00442A4A"/>
    <w:rsid w:val="00442B3D"/>
    <w:rsid w:val="00443108"/>
    <w:rsid w:val="0045079B"/>
    <w:rsid w:val="004517A5"/>
    <w:rsid w:val="00455EA1"/>
    <w:rsid w:val="004565D3"/>
    <w:rsid w:val="0046060B"/>
    <w:rsid w:val="00460A19"/>
    <w:rsid w:val="0046203B"/>
    <w:rsid w:val="00463206"/>
    <w:rsid w:val="004637A7"/>
    <w:rsid w:val="00465731"/>
    <w:rsid w:val="00467935"/>
    <w:rsid w:val="004731DB"/>
    <w:rsid w:val="0047777A"/>
    <w:rsid w:val="00481825"/>
    <w:rsid w:val="0048411C"/>
    <w:rsid w:val="00484897"/>
    <w:rsid w:val="00485AD2"/>
    <w:rsid w:val="00485C34"/>
    <w:rsid w:val="0048693E"/>
    <w:rsid w:val="004870EE"/>
    <w:rsid w:val="00491808"/>
    <w:rsid w:val="00495A8D"/>
    <w:rsid w:val="004963A1"/>
    <w:rsid w:val="00497C8D"/>
    <w:rsid w:val="004A262E"/>
    <w:rsid w:val="004B086E"/>
    <w:rsid w:val="004C11B4"/>
    <w:rsid w:val="004C548C"/>
    <w:rsid w:val="004C5E36"/>
    <w:rsid w:val="004C61F9"/>
    <w:rsid w:val="004D19FE"/>
    <w:rsid w:val="004D630A"/>
    <w:rsid w:val="004E3535"/>
    <w:rsid w:val="004E4DB0"/>
    <w:rsid w:val="004E6D36"/>
    <w:rsid w:val="004F798B"/>
    <w:rsid w:val="00502776"/>
    <w:rsid w:val="00504159"/>
    <w:rsid w:val="00507E47"/>
    <w:rsid w:val="00522150"/>
    <w:rsid w:val="005230AA"/>
    <w:rsid w:val="0052472D"/>
    <w:rsid w:val="00527A28"/>
    <w:rsid w:val="005435E9"/>
    <w:rsid w:val="00544855"/>
    <w:rsid w:val="00544A1A"/>
    <w:rsid w:val="0055628F"/>
    <w:rsid w:val="00556A01"/>
    <w:rsid w:val="005614E4"/>
    <w:rsid w:val="00562E99"/>
    <w:rsid w:val="00563034"/>
    <w:rsid w:val="005643D1"/>
    <w:rsid w:val="00566057"/>
    <w:rsid w:val="00576629"/>
    <w:rsid w:val="00576CB0"/>
    <w:rsid w:val="00577472"/>
    <w:rsid w:val="005806E7"/>
    <w:rsid w:val="00583EC9"/>
    <w:rsid w:val="00586738"/>
    <w:rsid w:val="00587F5A"/>
    <w:rsid w:val="00590A53"/>
    <w:rsid w:val="00597BAF"/>
    <w:rsid w:val="005B2633"/>
    <w:rsid w:val="005B43E6"/>
    <w:rsid w:val="005B4750"/>
    <w:rsid w:val="005B66BE"/>
    <w:rsid w:val="005C0365"/>
    <w:rsid w:val="005C4834"/>
    <w:rsid w:val="005C5BA7"/>
    <w:rsid w:val="005D27B5"/>
    <w:rsid w:val="005D2B23"/>
    <w:rsid w:val="005D34E6"/>
    <w:rsid w:val="005D587D"/>
    <w:rsid w:val="005D6051"/>
    <w:rsid w:val="005E0DA2"/>
    <w:rsid w:val="005E555C"/>
    <w:rsid w:val="005F1667"/>
    <w:rsid w:val="005F3DBE"/>
    <w:rsid w:val="00602967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002"/>
    <w:rsid w:val="00651C4C"/>
    <w:rsid w:val="00652D82"/>
    <w:rsid w:val="006615F7"/>
    <w:rsid w:val="00661ABF"/>
    <w:rsid w:val="00665528"/>
    <w:rsid w:val="00666B77"/>
    <w:rsid w:val="00672633"/>
    <w:rsid w:val="0067736A"/>
    <w:rsid w:val="00681DB3"/>
    <w:rsid w:val="006858F9"/>
    <w:rsid w:val="00686DE8"/>
    <w:rsid w:val="00692021"/>
    <w:rsid w:val="00693320"/>
    <w:rsid w:val="006B54C6"/>
    <w:rsid w:val="006C279E"/>
    <w:rsid w:val="006C3192"/>
    <w:rsid w:val="006C3D15"/>
    <w:rsid w:val="006C7909"/>
    <w:rsid w:val="006C7F55"/>
    <w:rsid w:val="006D39C3"/>
    <w:rsid w:val="006D6F9B"/>
    <w:rsid w:val="006E34F0"/>
    <w:rsid w:val="006E5E98"/>
    <w:rsid w:val="006E73CA"/>
    <w:rsid w:val="006E7542"/>
    <w:rsid w:val="00700700"/>
    <w:rsid w:val="00701B43"/>
    <w:rsid w:val="0071248E"/>
    <w:rsid w:val="00712B62"/>
    <w:rsid w:val="007143AD"/>
    <w:rsid w:val="007159DE"/>
    <w:rsid w:val="00716784"/>
    <w:rsid w:val="00720D6C"/>
    <w:rsid w:val="00721F58"/>
    <w:rsid w:val="007220A5"/>
    <w:rsid w:val="0072446D"/>
    <w:rsid w:val="00725A92"/>
    <w:rsid w:val="0073434C"/>
    <w:rsid w:val="007417B7"/>
    <w:rsid w:val="00743998"/>
    <w:rsid w:val="00745CF0"/>
    <w:rsid w:val="007531F2"/>
    <w:rsid w:val="00754E92"/>
    <w:rsid w:val="00755995"/>
    <w:rsid w:val="00755F1C"/>
    <w:rsid w:val="00756BD0"/>
    <w:rsid w:val="00762B6A"/>
    <w:rsid w:val="007634EB"/>
    <w:rsid w:val="007637B1"/>
    <w:rsid w:val="007656AD"/>
    <w:rsid w:val="00766C67"/>
    <w:rsid w:val="00767C2A"/>
    <w:rsid w:val="00774494"/>
    <w:rsid w:val="007749D9"/>
    <w:rsid w:val="0077601E"/>
    <w:rsid w:val="007769C9"/>
    <w:rsid w:val="00777067"/>
    <w:rsid w:val="00780629"/>
    <w:rsid w:val="0078279B"/>
    <w:rsid w:val="00783B3E"/>
    <w:rsid w:val="007863FD"/>
    <w:rsid w:val="00787E89"/>
    <w:rsid w:val="00792BA2"/>
    <w:rsid w:val="00794114"/>
    <w:rsid w:val="007953E0"/>
    <w:rsid w:val="007958B9"/>
    <w:rsid w:val="007A5C2E"/>
    <w:rsid w:val="007A6BEC"/>
    <w:rsid w:val="007B5508"/>
    <w:rsid w:val="007B5EB8"/>
    <w:rsid w:val="007B6C8C"/>
    <w:rsid w:val="007C23EE"/>
    <w:rsid w:val="007C4870"/>
    <w:rsid w:val="007C4F73"/>
    <w:rsid w:val="007C5A81"/>
    <w:rsid w:val="007C5F1F"/>
    <w:rsid w:val="007C7DD1"/>
    <w:rsid w:val="007D03E4"/>
    <w:rsid w:val="007D20A6"/>
    <w:rsid w:val="007D458D"/>
    <w:rsid w:val="007E0236"/>
    <w:rsid w:val="007E03E7"/>
    <w:rsid w:val="007E6233"/>
    <w:rsid w:val="007F03AD"/>
    <w:rsid w:val="007F4001"/>
    <w:rsid w:val="0080059C"/>
    <w:rsid w:val="00802FBF"/>
    <w:rsid w:val="00810331"/>
    <w:rsid w:val="008111ED"/>
    <w:rsid w:val="0081372E"/>
    <w:rsid w:val="0081675B"/>
    <w:rsid w:val="0082150A"/>
    <w:rsid w:val="008223EF"/>
    <w:rsid w:val="008231E2"/>
    <w:rsid w:val="00826A5A"/>
    <w:rsid w:val="0082745D"/>
    <w:rsid w:val="0083114D"/>
    <w:rsid w:val="00833C90"/>
    <w:rsid w:val="00834C7B"/>
    <w:rsid w:val="00836727"/>
    <w:rsid w:val="00845993"/>
    <w:rsid w:val="00846DE4"/>
    <w:rsid w:val="00850B09"/>
    <w:rsid w:val="00850D1D"/>
    <w:rsid w:val="00852416"/>
    <w:rsid w:val="00852C3D"/>
    <w:rsid w:val="00853FB4"/>
    <w:rsid w:val="00856A1B"/>
    <w:rsid w:val="0086088C"/>
    <w:rsid w:val="00860DB7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24DB"/>
    <w:rsid w:val="008756DA"/>
    <w:rsid w:val="008778FB"/>
    <w:rsid w:val="00882B62"/>
    <w:rsid w:val="008850FB"/>
    <w:rsid w:val="00885308"/>
    <w:rsid w:val="0088669D"/>
    <w:rsid w:val="00893B8A"/>
    <w:rsid w:val="008A0CCC"/>
    <w:rsid w:val="008A1D76"/>
    <w:rsid w:val="008A3B01"/>
    <w:rsid w:val="008A3B28"/>
    <w:rsid w:val="008A566A"/>
    <w:rsid w:val="008B2417"/>
    <w:rsid w:val="008B6B13"/>
    <w:rsid w:val="008C0320"/>
    <w:rsid w:val="008C2596"/>
    <w:rsid w:val="008C2DF0"/>
    <w:rsid w:val="008D2153"/>
    <w:rsid w:val="008D4E02"/>
    <w:rsid w:val="008E089A"/>
    <w:rsid w:val="008E13D0"/>
    <w:rsid w:val="008E1BF3"/>
    <w:rsid w:val="008E26B1"/>
    <w:rsid w:val="008E26E1"/>
    <w:rsid w:val="008E3F22"/>
    <w:rsid w:val="008F598C"/>
    <w:rsid w:val="008F6D4A"/>
    <w:rsid w:val="00900F9F"/>
    <w:rsid w:val="0090342C"/>
    <w:rsid w:val="00903788"/>
    <w:rsid w:val="00903AC4"/>
    <w:rsid w:val="00904EFF"/>
    <w:rsid w:val="00910131"/>
    <w:rsid w:val="00922B4E"/>
    <w:rsid w:val="00922D96"/>
    <w:rsid w:val="00926830"/>
    <w:rsid w:val="009269A7"/>
    <w:rsid w:val="00930EAC"/>
    <w:rsid w:val="00931C65"/>
    <w:rsid w:val="00942F19"/>
    <w:rsid w:val="00943F4A"/>
    <w:rsid w:val="00954B27"/>
    <w:rsid w:val="009641E5"/>
    <w:rsid w:val="009725BB"/>
    <w:rsid w:val="00973CF0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C3411"/>
    <w:rsid w:val="009D50BC"/>
    <w:rsid w:val="009E4B10"/>
    <w:rsid w:val="009E663B"/>
    <w:rsid w:val="009E69C2"/>
    <w:rsid w:val="009F5D7F"/>
    <w:rsid w:val="00A016FA"/>
    <w:rsid w:val="00A049DA"/>
    <w:rsid w:val="00A10026"/>
    <w:rsid w:val="00A26E5C"/>
    <w:rsid w:val="00A33E28"/>
    <w:rsid w:val="00A34426"/>
    <w:rsid w:val="00A355F7"/>
    <w:rsid w:val="00A512CB"/>
    <w:rsid w:val="00A52ED8"/>
    <w:rsid w:val="00A62B0B"/>
    <w:rsid w:val="00A714FA"/>
    <w:rsid w:val="00A8111F"/>
    <w:rsid w:val="00A87D56"/>
    <w:rsid w:val="00A90C68"/>
    <w:rsid w:val="00A914C5"/>
    <w:rsid w:val="00A93702"/>
    <w:rsid w:val="00A95446"/>
    <w:rsid w:val="00A97840"/>
    <w:rsid w:val="00AA0B7B"/>
    <w:rsid w:val="00AA1804"/>
    <w:rsid w:val="00AB30CC"/>
    <w:rsid w:val="00AB5B4C"/>
    <w:rsid w:val="00AC20DE"/>
    <w:rsid w:val="00AC6ADA"/>
    <w:rsid w:val="00AC6C17"/>
    <w:rsid w:val="00AD2721"/>
    <w:rsid w:val="00AD628D"/>
    <w:rsid w:val="00AD6CED"/>
    <w:rsid w:val="00AE0599"/>
    <w:rsid w:val="00AE0C06"/>
    <w:rsid w:val="00AE762B"/>
    <w:rsid w:val="00AF10BC"/>
    <w:rsid w:val="00AF1E36"/>
    <w:rsid w:val="00AF3528"/>
    <w:rsid w:val="00AF4300"/>
    <w:rsid w:val="00AF4DF2"/>
    <w:rsid w:val="00B001E5"/>
    <w:rsid w:val="00B02EC8"/>
    <w:rsid w:val="00B04178"/>
    <w:rsid w:val="00B12AE4"/>
    <w:rsid w:val="00B153FD"/>
    <w:rsid w:val="00B30AE2"/>
    <w:rsid w:val="00B31CE2"/>
    <w:rsid w:val="00B3223D"/>
    <w:rsid w:val="00B35C89"/>
    <w:rsid w:val="00B415F6"/>
    <w:rsid w:val="00B45A40"/>
    <w:rsid w:val="00B46917"/>
    <w:rsid w:val="00B57902"/>
    <w:rsid w:val="00B64D83"/>
    <w:rsid w:val="00B6639B"/>
    <w:rsid w:val="00B67D77"/>
    <w:rsid w:val="00B70D06"/>
    <w:rsid w:val="00B73B39"/>
    <w:rsid w:val="00B7471F"/>
    <w:rsid w:val="00B751C5"/>
    <w:rsid w:val="00B84FD6"/>
    <w:rsid w:val="00B87907"/>
    <w:rsid w:val="00B90E36"/>
    <w:rsid w:val="00B97241"/>
    <w:rsid w:val="00BA1800"/>
    <w:rsid w:val="00BA1E97"/>
    <w:rsid w:val="00BA36F6"/>
    <w:rsid w:val="00BB0A34"/>
    <w:rsid w:val="00BB2C31"/>
    <w:rsid w:val="00BB4203"/>
    <w:rsid w:val="00BB4748"/>
    <w:rsid w:val="00BB5DC4"/>
    <w:rsid w:val="00BB6B40"/>
    <w:rsid w:val="00BC6D2F"/>
    <w:rsid w:val="00BD0892"/>
    <w:rsid w:val="00BD0F34"/>
    <w:rsid w:val="00BE1A0B"/>
    <w:rsid w:val="00BE1F7D"/>
    <w:rsid w:val="00BE612C"/>
    <w:rsid w:val="00BF2B19"/>
    <w:rsid w:val="00BF33E8"/>
    <w:rsid w:val="00BF5C9A"/>
    <w:rsid w:val="00BF62ED"/>
    <w:rsid w:val="00BF6D77"/>
    <w:rsid w:val="00C02219"/>
    <w:rsid w:val="00C0511B"/>
    <w:rsid w:val="00C13AD2"/>
    <w:rsid w:val="00C13FD0"/>
    <w:rsid w:val="00C231E2"/>
    <w:rsid w:val="00C241A3"/>
    <w:rsid w:val="00C277CA"/>
    <w:rsid w:val="00C27D93"/>
    <w:rsid w:val="00C32E5B"/>
    <w:rsid w:val="00C340D9"/>
    <w:rsid w:val="00C36BCF"/>
    <w:rsid w:val="00C5677C"/>
    <w:rsid w:val="00C64E99"/>
    <w:rsid w:val="00C64FC9"/>
    <w:rsid w:val="00C73B0A"/>
    <w:rsid w:val="00C77922"/>
    <w:rsid w:val="00C8483D"/>
    <w:rsid w:val="00C87A6E"/>
    <w:rsid w:val="00C91C3A"/>
    <w:rsid w:val="00C93D07"/>
    <w:rsid w:val="00C967B9"/>
    <w:rsid w:val="00CA1B10"/>
    <w:rsid w:val="00CB48C4"/>
    <w:rsid w:val="00CC1D56"/>
    <w:rsid w:val="00CC2C7B"/>
    <w:rsid w:val="00CC48F2"/>
    <w:rsid w:val="00CC5B74"/>
    <w:rsid w:val="00CC70FE"/>
    <w:rsid w:val="00CD2350"/>
    <w:rsid w:val="00CD4CF4"/>
    <w:rsid w:val="00CD6823"/>
    <w:rsid w:val="00CE0655"/>
    <w:rsid w:val="00CE36A9"/>
    <w:rsid w:val="00CE4879"/>
    <w:rsid w:val="00CE570E"/>
    <w:rsid w:val="00CE6A92"/>
    <w:rsid w:val="00CF07FC"/>
    <w:rsid w:val="00CF3FAC"/>
    <w:rsid w:val="00D05488"/>
    <w:rsid w:val="00D12621"/>
    <w:rsid w:val="00D1443A"/>
    <w:rsid w:val="00D169BC"/>
    <w:rsid w:val="00D25F6F"/>
    <w:rsid w:val="00D30D6D"/>
    <w:rsid w:val="00D47372"/>
    <w:rsid w:val="00D509D2"/>
    <w:rsid w:val="00D511D5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63FD"/>
    <w:rsid w:val="00D86D3D"/>
    <w:rsid w:val="00D956C3"/>
    <w:rsid w:val="00D9780F"/>
    <w:rsid w:val="00DA1AE8"/>
    <w:rsid w:val="00DA7B88"/>
    <w:rsid w:val="00DB1640"/>
    <w:rsid w:val="00DB5863"/>
    <w:rsid w:val="00DC1619"/>
    <w:rsid w:val="00DC1F9A"/>
    <w:rsid w:val="00DC2A29"/>
    <w:rsid w:val="00DC79AC"/>
    <w:rsid w:val="00DD2A50"/>
    <w:rsid w:val="00DD2C90"/>
    <w:rsid w:val="00DD68E3"/>
    <w:rsid w:val="00DE3F66"/>
    <w:rsid w:val="00DE73D0"/>
    <w:rsid w:val="00DE7D21"/>
    <w:rsid w:val="00DF07ED"/>
    <w:rsid w:val="00DF3CB4"/>
    <w:rsid w:val="00DF6A24"/>
    <w:rsid w:val="00E058AF"/>
    <w:rsid w:val="00E06DDC"/>
    <w:rsid w:val="00E12E37"/>
    <w:rsid w:val="00E15105"/>
    <w:rsid w:val="00E16FDE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2EC6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65FC"/>
    <w:rsid w:val="00E6175B"/>
    <w:rsid w:val="00E67E38"/>
    <w:rsid w:val="00E722ED"/>
    <w:rsid w:val="00E725DA"/>
    <w:rsid w:val="00E73632"/>
    <w:rsid w:val="00E8135E"/>
    <w:rsid w:val="00E82B2C"/>
    <w:rsid w:val="00E85FF7"/>
    <w:rsid w:val="00E916E0"/>
    <w:rsid w:val="00EA00A7"/>
    <w:rsid w:val="00EA2794"/>
    <w:rsid w:val="00EA2CA4"/>
    <w:rsid w:val="00EA4811"/>
    <w:rsid w:val="00EA4879"/>
    <w:rsid w:val="00EA5B97"/>
    <w:rsid w:val="00EB5492"/>
    <w:rsid w:val="00EC7B91"/>
    <w:rsid w:val="00ED115E"/>
    <w:rsid w:val="00ED5B17"/>
    <w:rsid w:val="00ED6537"/>
    <w:rsid w:val="00EE17AB"/>
    <w:rsid w:val="00EE71B1"/>
    <w:rsid w:val="00EF1293"/>
    <w:rsid w:val="00EF1377"/>
    <w:rsid w:val="00EF3A84"/>
    <w:rsid w:val="00EF62B7"/>
    <w:rsid w:val="00EF676A"/>
    <w:rsid w:val="00EF6D19"/>
    <w:rsid w:val="00F05046"/>
    <w:rsid w:val="00F12EAA"/>
    <w:rsid w:val="00F142B6"/>
    <w:rsid w:val="00F23297"/>
    <w:rsid w:val="00F252AD"/>
    <w:rsid w:val="00F26DA0"/>
    <w:rsid w:val="00F301C8"/>
    <w:rsid w:val="00F323EE"/>
    <w:rsid w:val="00F33377"/>
    <w:rsid w:val="00F37572"/>
    <w:rsid w:val="00F41BB4"/>
    <w:rsid w:val="00F4325B"/>
    <w:rsid w:val="00F4405B"/>
    <w:rsid w:val="00F44C42"/>
    <w:rsid w:val="00F4540D"/>
    <w:rsid w:val="00F5183A"/>
    <w:rsid w:val="00F520D7"/>
    <w:rsid w:val="00F55544"/>
    <w:rsid w:val="00F66571"/>
    <w:rsid w:val="00F67167"/>
    <w:rsid w:val="00F706E6"/>
    <w:rsid w:val="00F73305"/>
    <w:rsid w:val="00F75203"/>
    <w:rsid w:val="00F75575"/>
    <w:rsid w:val="00F8369C"/>
    <w:rsid w:val="00F85319"/>
    <w:rsid w:val="00F86990"/>
    <w:rsid w:val="00F8737C"/>
    <w:rsid w:val="00F87A44"/>
    <w:rsid w:val="00F90189"/>
    <w:rsid w:val="00F93559"/>
    <w:rsid w:val="00F97D3F"/>
    <w:rsid w:val="00FA26B2"/>
    <w:rsid w:val="00FA35F8"/>
    <w:rsid w:val="00FA4BAB"/>
    <w:rsid w:val="00FA5E5A"/>
    <w:rsid w:val="00FB104E"/>
    <w:rsid w:val="00FB38C2"/>
    <w:rsid w:val="00FB58DB"/>
    <w:rsid w:val="00FC4053"/>
    <w:rsid w:val="00FC7772"/>
    <w:rsid w:val="00FD0A88"/>
    <w:rsid w:val="00FD47CE"/>
    <w:rsid w:val="00FD4B2A"/>
    <w:rsid w:val="00FD5BEB"/>
    <w:rsid w:val="00FE1098"/>
    <w:rsid w:val="00FE51B5"/>
    <w:rsid w:val="00FE5FBE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993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2F1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42F19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942F19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2F19"/>
    <w:rPr>
      <w:rFonts w:ascii="Arial" w:eastAsia="Times New Roman" w:hAnsi="Arial" w:cs="Times New Roman"/>
      <w:szCs w:val="24"/>
      <w:lang w:eastAsia="cs-CZ"/>
    </w:rPr>
  </w:style>
  <w:style w:type="paragraph" w:customStyle="1" w:styleId="Bezmezer1">
    <w:name w:val="Bez mezer1"/>
    <w:qFormat/>
    <w:rsid w:val="00942F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Najmanová Jarmila Ing.</cp:lastModifiedBy>
  <cp:revision>40</cp:revision>
  <cp:lastPrinted>2024-09-25T12:00:00Z</cp:lastPrinted>
  <dcterms:created xsi:type="dcterms:W3CDTF">2024-10-15T11:03:00Z</dcterms:created>
  <dcterms:modified xsi:type="dcterms:W3CDTF">2024-10-31T09:27:00Z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