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65" w:rsidRDefault="00502F9D">
      <w:pPr>
        <w:spacing w:line="1" w:lineRule="exact"/>
      </w:pPr>
      <w:r>
        <w:rPr>
          <w:noProof/>
        </w:rPr>
        <w:drawing>
          <wp:anchor distT="0" distB="633730" distL="129540" distR="132715" simplePos="0" relativeHeight="125829378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12700</wp:posOffset>
            </wp:positionV>
            <wp:extent cx="2164080" cy="9664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6408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369570</wp:posOffset>
                </wp:positionV>
                <wp:extent cx="1877695" cy="3473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JJJ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Povodí Ohře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0.65pt;margin-top:29.1pt;width:147.85pt;height:27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" filled="f" stroked="f">
                <v:textbox inset="0,0,0,0">
                  <w:txbxContent>
                    <w:p w:rsidR="00694365" w:rsidRDefault="00502F9D">
                      <w:pPr>
                        <w:pStyle w:val="Style2"/>
                        <w:shd w:val="clear" w:color="auto" w:fill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JJJ</w:t>
                      </w:r>
                      <w:r>
                        <w:rPr>
                          <w:sz w:val="36"/>
                          <w:szCs w:val="36"/>
                        </w:rPr>
                        <w:t xml:space="preserve"> 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1158875</wp:posOffset>
                </wp:positionV>
                <wp:extent cx="1728470" cy="4540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Váš dopis zn.:</w:t>
                            </w:r>
                          </w:p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Ze dne:</w:t>
                            </w:r>
                          </w:p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  <w:tabs>
                                <w:tab w:val="left" w:pos="127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Naše zn.: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ab/>
                              <w:t>POH/49726/2024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55.45pt;margin-top:91.25pt;width:136.1pt;height:35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" filled="f" stroked="f">
                <v:textbox inset="0,0,0,0">
                  <w:txbxContent>
                    <w:p w:rsidR="00694365" w:rsidRDefault="00502F9D">
                      <w:pPr>
                        <w:pStyle w:val="Style2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Váš dopis zn.:</w:t>
                      </w:r>
                    </w:p>
                    <w:p w:rsidR="00694365" w:rsidRDefault="00502F9D">
                      <w:pPr>
                        <w:pStyle w:val="Style2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Ze dne:</w:t>
                      </w:r>
                    </w:p>
                    <w:p w:rsidR="00694365" w:rsidRDefault="00502F9D">
                      <w:pPr>
                        <w:pStyle w:val="Style2"/>
                        <w:shd w:val="clear" w:color="auto" w:fill="auto"/>
                        <w:tabs>
                          <w:tab w:val="left" w:pos="1272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Naše zn.: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ab/>
                        <w:t>POH/49726/2024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ragraph">
                  <wp:posOffset>3392170</wp:posOffset>
                </wp:positionV>
                <wp:extent cx="883920" cy="64897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365" w:rsidRDefault="00502F9D">
                            <w:pPr>
                              <w:pStyle w:val="Style7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202750/1/2024</w:t>
                            </w:r>
                          </w:p>
                          <w:p w:rsidR="00694365" w:rsidRDefault="00502F9D">
                            <w:pPr>
                              <w:pStyle w:val="Style7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08.11.2024</w:t>
                            </w:r>
                          </w:p>
                          <w:p w:rsidR="00694365" w:rsidRDefault="00502F9D">
                            <w:pPr>
                              <w:pStyle w:val="Style7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55 700,00</w:t>
                            </w:r>
                          </w:p>
                          <w:p w:rsidR="00694365" w:rsidRDefault="00502F9D">
                            <w:pPr>
                              <w:pStyle w:val="Style7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36455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32.6pt;margin-top:267.1pt;width:69.6pt;height:51.1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" filled="f" stroked="f">
                <v:textbox inset="0,0,0,0">
                  <w:txbxContent>
                    <w:p w:rsidR="00694365" w:rsidRDefault="00502F9D">
                      <w:pPr>
                        <w:pStyle w:val="Style7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202750/1/2024</w:t>
                      </w:r>
                    </w:p>
                    <w:p w:rsidR="00694365" w:rsidRDefault="00502F9D">
                      <w:pPr>
                        <w:pStyle w:val="Style7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08.11.2024</w:t>
                      </w:r>
                    </w:p>
                    <w:p w:rsidR="00694365" w:rsidRDefault="00502F9D">
                      <w:pPr>
                        <w:pStyle w:val="Style7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55 700,00</w:t>
                      </w:r>
                    </w:p>
                    <w:p w:rsidR="00694365" w:rsidRDefault="00502F9D">
                      <w:pPr>
                        <w:pStyle w:val="Style7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36455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43180</wp:posOffset>
            </wp:positionH>
            <wp:positionV relativeFrom="margin">
              <wp:posOffset>8994775</wp:posOffset>
            </wp:positionV>
            <wp:extent cx="6224270" cy="6794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427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365" w:rsidRDefault="00502F9D">
      <w:pPr>
        <w:pStyle w:val="Style7"/>
        <w:shd w:val="clear" w:color="auto" w:fill="auto"/>
        <w:spacing w:after="0"/>
        <w:ind w:left="1600"/>
      </w:pPr>
      <w:r>
        <w:t xml:space="preserve">AZ </w:t>
      </w:r>
      <w:proofErr w:type="spellStart"/>
      <w:r>
        <w:t>Consult</w:t>
      </w:r>
      <w:proofErr w:type="spellEnd"/>
      <w:r>
        <w:t>, spol. s r.o.</w:t>
      </w:r>
    </w:p>
    <w:p w:rsidR="00694365" w:rsidRDefault="00502F9D">
      <w:pPr>
        <w:pStyle w:val="Style7"/>
        <w:shd w:val="clear" w:color="auto" w:fill="auto"/>
        <w:spacing w:after="0"/>
        <w:ind w:left="1600"/>
      </w:pPr>
      <w:r>
        <w:t>Klíšská 1334/12</w:t>
      </w:r>
    </w:p>
    <w:p w:rsidR="00694365" w:rsidRDefault="00502F9D">
      <w:pPr>
        <w:pStyle w:val="Style7"/>
        <w:shd w:val="clear" w:color="auto" w:fill="auto"/>
        <w:spacing w:after="340"/>
        <w:ind w:left="1600"/>
      </w:pPr>
      <w:r>
        <w:t>400 01 Ústí nad Labem</w:t>
      </w:r>
    </w:p>
    <w:p w:rsidR="00694365" w:rsidRDefault="00502F9D">
      <w:pPr>
        <w:pStyle w:val="Style10"/>
        <w:shd w:val="clear" w:color="auto" w:fill="auto"/>
      </w:pPr>
      <w:r>
        <w:t>Vyřizuje:</w:t>
      </w:r>
    </w:p>
    <w:p w:rsidR="00694365" w:rsidRDefault="00502F9D">
      <w:pPr>
        <w:pStyle w:val="Style10"/>
        <w:shd w:val="clear" w:color="auto" w:fill="auto"/>
        <w:tabs>
          <w:tab w:val="right" w:pos="1378"/>
        </w:tabs>
      </w:pPr>
      <w:r>
        <w:t>Tel.:</w:t>
      </w:r>
      <w:r>
        <w:tab/>
        <w:t>+</w:t>
      </w:r>
    </w:p>
    <w:p w:rsidR="00694365" w:rsidRDefault="00502F9D">
      <w:pPr>
        <w:pStyle w:val="Style10"/>
        <w:shd w:val="clear" w:color="auto" w:fill="auto"/>
        <w:tabs>
          <w:tab w:val="right" w:pos="1378"/>
        </w:tabs>
        <w:spacing w:line="233" w:lineRule="auto"/>
      </w:pPr>
      <w:r>
        <w:t>Mobil:</w:t>
      </w:r>
      <w:r>
        <w:tab/>
        <w:t>+</w:t>
      </w:r>
    </w:p>
    <w:p w:rsidR="00694365" w:rsidRDefault="00502F9D">
      <w:pPr>
        <w:pStyle w:val="Style10"/>
        <w:shd w:val="clear" w:color="auto" w:fill="auto"/>
      </w:pPr>
      <w:r>
        <w:t>E-mail:</w:t>
      </w:r>
    </w:p>
    <w:p w:rsidR="00694365" w:rsidRDefault="00502F9D">
      <w:pPr>
        <w:pStyle w:val="Style10"/>
        <w:shd w:val="clear" w:color="auto" w:fill="auto"/>
        <w:tabs>
          <w:tab w:val="right" w:pos="2174"/>
        </w:tabs>
      </w:pPr>
      <w:r>
        <w:t>Datum:</w:t>
      </w:r>
      <w:r>
        <w:tab/>
        <w:t>24.10.2024</w:t>
      </w:r>
    </w:p>
    <w:p w:rsidR="00694365" w:rsidRDefault="00502F9D">
      <w:pPr>
        <w:pStyle w:val="Style10"/>
        <w:shd w:val="clear" w:color="auto" w:fill="auto"/>
      </w:pPr>
      <w:r>
        <w:t>Kontaktní adresa:</w:t>
      </w:r>
    </w:p>
    <w:p w:rsidR="00694365" w:rsidRDefault="00502F9D">
      <w:pPr>
        <w:pStyle w:val="Style10"/>
        <w:shd w:val="clear" w:color="auto" w:fill="auto"/>
        <w:spacing w:after="440"/>
      </w:pPr>
      <w:r>
        <w:t>Povodí Ohře, státní podnik, podnikové ředitelství, Bezručova 4219, 430 03 Chomutov</w:t>
      </w:r>
    </w:p>
    <w:p w:rsidR="00694365" w:rsidRDefault="00502F9D">
      <w:pPr>
        <w:pStyle w:val="Style12"/>
        <w:keepNext/>
        <w:keepLines/>
        <w:shd w:val="clear" w:color="auto" w:fill="auto"/>
        <w:spacing w:after="440"/>
      </w:pPr>
      <w:bookmarkStart w:id="0" w:name="bookmark0"/>
      <w:bookmarkStart w:id="1" w:name="bookmark1"/>
      <w:bookmarkStart w:id="2" w:name="bookmark2"/>
      <w:r>
        <w:t>OBJEDNÁVKA</w:t>
      </w:r>
      <w:bookmarkEnd w:id="0"/>
      <w:bookmarkEnd w:id="1"/>
      <w:bookmarkEnd w:id="2"/>
    </w:p>
    <w:p w:rsidR="00694365" w:rsidRDefault="00502F9D">
      <w:pPr>
        <w:pStyle w:val="Style7"/>
        <w:shd w:val="clear" w:color="auto" w:fill="auto"/>
        <w:spacing w:after="0"/>
        <w:rPr>
          <w:sz w:val="20"/>
          <w:szCs w:val="20"/>
        </w:rPr>
      </w:pPr>
      <w:r>
        <w:rPr>
          <w:sz w:val="20"/>
          <w:szCs w:val="20"/>
        </w:rPr>
        <w:t>Číslo objednávky:</w:t>
      </w:r>
    </w:p>
    <w:p w:rsidR="00694365" w:rsidRDefault="00502F9D">
      <w:pPr>
        <w:pStyle w:val="Style7"/>
        <w:shd w:val="clear" w:color="auto" w:fill="auto"/>
        <w:spacing w:after="440"/>
        <w:rPr>
          <w:sz w:val="20"/>
          <w:szCs w:val="20"/>
        </w:rPr>
      </w:pPr>
      <w:r>
        <w:rPr>
          <w:sz w:val="20"/>
          <w:szCs w:val="20"/>
        </w:rPr>
        <w:t xml:space="preserve">Požadovaný termín dodání: Předpokládaná cena Kč bez DPH: </w:t>
      </w:r>
      <w:proofErr w:type="spellStart"/>
      <w:r>
        <w:rPr>
          <w:sz w:val="20"/>
          <w:szCs w:val="20"/>
        </w:rPr>
        <w:t>DlHM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</w:t>
      </w:r>
      <w:proofErr w:type="spellEnd"/>
      <w:r>
        <w:rPr>
          <w:sz w:val="20"/>
          <w:szCs w:val="20"/>
        </w:rPr>
        <w:t>. č.:</w:t>
      </w:r>
    </w:p>
    <w:p w:rsidR="00694365" w:rsidRDefault="00502F9D">
      <w:pPr>
        <w:pStyle w:val="Style12"/>
        <w:keepNext/>
        <w:keepLines/>
        <w:shd w:val="clear" w:color="auto" w:fill="auto"/>
        <w:spacing w:after="200"/>
      </w:pPr>
      <w:bookmarkStart w:id="3" w:name="bookmark3"/>
      <w:bookmarkStart w:id="4" w:name="bookmark4"/>
      <w:bookmarkStart w:id="5" w:name="bookmark5"/>
      <w:r>
        <w:t>VD Otvice, přívodní řad – havárie, č. akce 202 750</w:t>
      </w:r>
      <w:bookmarkEnd w:id="3"/>
      <w:bookmarkEnd w:id="4"/>
      <w:bookmarkEnd w:id="5"/>
    </w:p>
    <w:p w:rsidR="00694365" w:rsidRDefault="00502F9D">
      <w:pPr>
        <w:pStyle w:val="Style7"/>
        <w:shd w:val="clear" w:color="auto" w:fill="auto"/>
      </w:pPr>
      <w:r>
        <w:t>Objednáváme u Vás zpra</w:t>
      </w:r>
      <w:r>
        <w:t xml:space="preserve">cování technické pomoci pro rekonstrukci navazujícího úseku potrubí mezi úsekem 3 a železniční tratí. Technickou pomoc předá zhotovitel objednateli v počtu 2 x </w:t>
      </w:r>
      <w:proofErr w:type="spellStart"/>
      <w:r>
        <w:t>paré</w:t>
      </w:r>
      <w:proofErr w:type="spellEnd"/>
      <w:r>
        <w:t xml:space="preserve"> tištěné + 1 x elektronické.</w:t>
      </w:r>
    </w:p>
    <w:p w:rsidR="00694365" w:rsidRDefault="00502F9D">
      <w:pPr>
        <w:pStyle w:val="Style7"/>
        <w:shd w:val="clear" w:color="auto" w:fill="auto"/>
      </w:pPr>
      <w:r>
        <w:t>Zástupce objednatele:</w:t>
      </w:r>
    </w:p>
    <w:p w:rsidR="00694365" w:rsidRDefault="00502F9D">
      <w:pPr>
        <w:pStyle w:val="Style7"/>
        <w:shd w:val="clear" w:color="auto" w:fill="auto"/>
        <w:spacing w:after="0"/>
      </w:pPr>
      <w:r>
        <w:t xml:space="preserve">Adresa pro doručení: Povodí Ohře, státní </w:t>
      </w:r>
      <w:r>
        <w:t>podnik</w:t>
      </w:r>
    </w:p>
    <w:p w:rsidR="00694365" w:rsidRDefault="00502F9D">
      <w:pPr>
        <w:pStyle w:val="Style7"/>
        <w:shd w:val="clear" w:color="auto" w:fill="auto"/>
        <w:ind w:left="2140"/>
      </w:pPr>
      <w:r>
        <w:t xml:space="preserve">Odbor </w:t>
      </w:r>
      <w:proofErr w:type="spellStart"/>
      <w:r>
        <w:t>inženýringu</w:t>
      </w:r>
      <w:proofErr w:type="spellEnd"/>
      <w:r>
        <w:t xml:space="preserve"> Bezručova 4219 430 03 Chomutov</w:t>
      </w:r>
    </w:p>
    <w:p w:rsidR="00694365" w:rsidRDefault="00502F9D">
      <w:pPr>
        <w:pStyle w:val="Style7"/>
        <w:shd w:val="clear" w:color="auto" w:fill="auto"/>
        <w:tabs>
          <w:tab w:val="left" w:pos="2122"/>
        </w:tabs>
      </w:pPr>
      <w:r>
        <w:t>Termín dodání:</w:t>
      </w:r>
      <w:r>
        <w:tab/>
        <w:t>08.11.2024</w:t>
      </w:r>
    </w:p>
    <w:p w:rsidR="00694365" w:rsidRDefault="00502F9D">
      <w:pPr>
        <w:pStyle w:val="Style7"/>
        <w:shd w:val="clear" w:color="auto" w:fill="auto"/>
      </w:pPr>
      <w:r>
        <w:t>Cena za vypracování technické pomoci se sjednává dohodou na základě nabídky zhotovitele ze dne 01.10.2024: 55 700,- Kč bez DPH</w:t>
      </w:r>
    </w:p>
    <w:p w:rsidR="00694365" w:rsidRDefault="00502F9D">
      <w:pPr>
        <w:pStyle w:val="Style7"/>
        <w:shd w:val="clear" w:color="auto" w:fill="auto"/>
      </w:pPr>
      <w:r>
        <w:t>V ceně jsou zahrnuty veškeré náklady nutně nebo</w:t>
      </w:r>
      <w:r>
        <w:t xml:space="preserve"> účelně vynaložené při plnění závazku vyplývajícího z nabídky, a to včetně případných dalších výloh souvisejících s předmětem zakázky.</w:t>
      </w:r>
    </w:p>
    <w:p w:rsidR="00694365" w:rsidRDefault="00502F9D">
      <w:pPr>
        <w:pStyle w:val="Style7"/>
        <w:shd w:val="clear" w:color="auto" w:fill="auto"/>
        <w:spacing w:after="0"/>
      </w:pPr>
      <w:r>
        <w:t>Platební podmínky:</w:t>
      </w:r>
    </w:p>
    <w:p w:rsidR="00694365" w:rsidRDefault="00502F9D">
      <w:pPr>
        <w:pStyle w:val="Style7"/>
        <w:numPr>
          <w:ilvl w:val="0"/>
          <w:numId w:val="1"/>
        </w:numPr>
        <w:shd w:val="clear" w:color="auto" w:fill="auto"/>
        <w:tabs>
          <w:tab w:val="left" w:pos="708"/>
        </w:tabs>
        <w:spacing w:after="0"/>
        <w:ind w:left="720" w:hanging="720"/>
      </w:pPr>
      <w:bookmarkStart w:id="6" w:name="bookmark6"/>
      <w:bookmarkEnd w:id="6"/>
      <w:r>
        <w:t>Cena za zpracování technické pomoci bude fakturována na základě předávacího protokolu odsouhlaseného o</w:t>
      </w:r>
      <w:r>
        <w:t>bjednatelem a potvrzené platné objednávky. Oba tyto dokumenty musí být přílohou vystaveného daňového dokladu.</w:t>
      </w:r>
    </w:p>
    <w:p w:rsidR="00694365" w:rsidRDefault="00502F9D">
      <w:pPr>
        <w:pStyle w:val="Style7"/>
        <w:numPr>
          <w:ilvl w:val="0"/>
          <w:numId w:val="1"/>
        </w:numPr>
        <w:shd w:val="clear" w:color="auto" w:fill="auto"/>
        <w:tabs>
          <w:tab w:val="left" w:pos="708"/>
        </w:tabs>
        <w:ind w:left="720" w:hanging="720"/>
      </w:pPr>
      <w:bookmarkStart w:id="7" w:name="bookmark7"/>
      <w:bookmarkEnd w:id="7"/>
      <w:r>
        <w:t>Zhotovitel je povinen vystavit řádný daňový doklad do 7 dnů ode dne uskutečnění zdanitelného plnění.</w:t>
      </w:r>
    </w:p>
    <w:p w:rsidR="00694365" w:rsidRDefault="00502F9D">
      <w:pPr>
        <w:pStyle w:val="Style7"/>
        <w:numPr>
          <w:ilvl w:val="0"/>
          <w:numId w:val="1"/>
        </w:numPr>
        <w:shd w:val="clear" w:color="auto" w:fill="auto"/>
        <w:tabs>
          <w:tab w:val="left" w:pos="708"/>
        </w:tabs>
        <w:spacing w:after="0"/>
      </w:pPr>
      <w:bookmarkStart w:id="8" w:name="bookmark8"/>
      <w:bookmarkEnd w:id="8"/>
      <w:r>
        <w:t xml:space="preserve">Zdanitelné plnění se považuje za uskutečněné </w:t>
      </w:r>
      <w:r>
        <w:t>dnem předání technické pomoci.</w:t>
      </w:r>
    </w:p>
    <w:p w:rsidR="00694365" w:rsidRDefault="00502F9D">
      <w:pPr>
        <w:pStyle w:val="Style7"/>
        <w:numPr>
          <w:ilvl w:val="0"/>
          <w:numId w:val="1"/>
        </w:numPr>
        <w:shd w:val="clear" w:color="auto" w:fill="auto"/>
        <w:tabs>
          <w:tab w:val="left" w:pos="708"/>
        </w:tabs>
        <w:spacing w:after="0"/>
      </w:pPr>
      <w:bookmarkStart w:id="9" w:name="bookmark9"/>
      <w:bookmarkEnd w:id="9"/>
      <w:r>
        <w:t>Lhůta splatnosti daňového dokladu je 30 dní ode dne doručení objednateli.</w:t>
      </w:r>
    </w:p>
    <w:p w:rsidR="00694365" w:rsidRDefault="00502F9D">
      <w:pPr>
        <w:pStyle w:val="Style7"/>
        <w:numPr>
          <w:ilvl w:val="0"/>
          <w:numId w:val="1"/>
        </w:numPr>
        <w:shd w:val="clear" w:color="auto" w:fill="auto"/>
        <w:tabs>
          <w:tab w:val="left" w:pos="708"/>
        </w:tabs>
        <w:spacing w:after="0" w:line="307" w:lineRule="auto"/>
        <w:rPr>
          <w:sz w:val="12"/>
          <w:szCs w:val="12"/>
        </w:rPr>
      </w:pPr>
      <w:bookmarkStart w:id="10" w:name="bookmark10"/>
      <w:bookmarkEnd w:id="10"/>
      <w:r>
        <w:t xml:space="preserve">Daňový doklad musí obsahovat všechny náležitosti dle platných zákonných předpisů. </w:t>
      </w:r>
      <w:r>
        <w:rPr>
          <w:sz w:val="12"/>
          <w:szCs w:val="12"/>
        </w:rPr>
        <w:t>Povodí Ohře, státní podnik</w:t>
      </w:r>
    </w:p>
    <w:p w:rsidR="00694365" w:rsidRDefault="00502F9D">
      <w:pPr>
        <w:pStyle w:val="Style15"/>
        <w:shd w:val="clear" w:color="auto" w:fill="auto"/>
        <w:tabs>
          <w:tab w:val="left" w:pos="1649"/>
          <w:tab w:val="left" w:pos="3982"/>
          <w:tab w:val="left" w:pos="5623"/>
          <w:tab w:val="left" w:pos="7160"/>
        </w:tabs>
        <w:spacing w:after="0"/>
      </w:pPr>
      <w:r>
        <w:t>Bezručova 4219</w:t>
      </w:r>
      <w:r>
        <w:tab/>
      </w:r>
      <w:r>
        <w:rPr>
          <w:b/>
          <w:bCs/>
        </w:rPr>
        <w:t>tel</w:t>
      </w:r>
      <w:r>
        <w:t>+420 474 636111</w:t>
      </w:r>
      <w:r>
        <w:tab/>
      </w:r>
      <w:hyperlink r:id="rId9" w:history="1">
        <w:r>
          <w:t>emailpoh@poh.cz</w:t>
        </w:r>
      </w:hyperlink>
      <w:r>
        <w:tab/>
      </w:r>
      <w:r>
        <w:rPr>
          <w:b/>
          <w:bCs/>
        </w:rPr>
        <w:t xml:space="preserve">IČO </w:t>
      </w:r>
      <w:r>
        <w:t>70889988</w:t>
      </w:r>
      <w:r>
        <w:tab/>
      </w:r>
      <w:r>
        <w:rPr>
          <w:b/>
          <w:bCs/>
        </w:rPr>
        <w:t>Bankovní spojení</w:t>
      </w:r>
    </w:p>
    <w:p w:rsidR="00694365" w:rsidRDefault="00502F9D">
      <w:pPr>
        <w:pStyle w:val="Style15"/>
        <w:shd w:val="clear" w:color="auto" w:fill="auto"/>
        <w:tabs>
          <w:tab w:val="left" w:pos="1649"/>
          <w:tab w:val="left" w:pos="3982"/>
          <w:tab w:val="left" w:pos="5623"/>
          <w:tab w:val="left" w:pos="7160"/>
        </w:tabs>
        <w:spacing w:after="0"/>
      </w:pPr>
      <w:r>
        <w:t>43003 Chomutov</w:t>
      </w:r>
      <w:r>
        <w:tab/>
      </w:r>
      <w:r>
        <w:rPr>
          <w:b/>
          <w:bCs/>
        </w:rPr>
        <w:t xml:space="preserve">ID datové schránky </w:t>
      </w:r>
      <w:r>
        <w:t>7ptt8gm</w:t>
      </w:r>
      <w:r>
        <w:tab/>
        <w:t>webwww.poh.cz</w:t>
      </w:r>
      <w:r>
        <w:tab/>
      </w:r>
      <w:r>
        <w:rPr>
          <w:b/>
          <w:bCs/>
        </w:rPr>
        <w:t xml:space="preserve">DIČ </w:t>
      </w:r>
      <w:r>
        <w:t>CZ70889988</w:t>
      </w:r>
      <w:r>
        <w:tab/>
      </w:r>
    </w:p>
    <w:p w:rsidR="00694365" w:rsidRDefault="00502F9D">
      <w:pPr>
        <w:pStyle w:val="Style15"/>
        <w:shd w:val="clear" w:color="auto" w:fill="auto"/>
        <w:tabs>
          <w:tab w:val="left" w:pos="7160"/>
        </w:tabs>
        <w:spacing w:after="200"/>
      </w:pPr>
      <w:r>
        <w:t xml:space="preserve">Zapsán v obchodním rejstříku u Krajského soudu v Ústí nad Labem v oddílu </w:t>
      </w:r>
      <w:r>
        <w:t>A, vložce č 13052</w:t>
      </w:r>
      <w:r>
        <w:tab/>
      </w:r>
      <w:r>
        <w:br w:type="page"/>
      </w:r>
    </w:p>
    <w:p w:rsidR="00694365" w:rsidRDefault="00502F9D">
      <w:pPr>
        <w:pStyle w:val="Style19"/>
        <w:keepNext/>
        <w:keepLines/>
        <w:shd w:val="clear" w:color="auto" w:fill="auto"/>
        <w:jc w:val="both"/>
      </w:pPr>
      <w:bookmarkStart w:id="11" w:name="bookmark11"/>
      <w:bookmarkStart w:id="12" w:name="bookmark12"/>
      <w:bookmarkStart w:id="13" w:name="bookmark13"/>
      <w:r>
        <w:rPr>
          <w:i/>
          <w:iCs/>
        </w:rPr>
        <w:lastRenderedPageBreak/>
        <w:t>JJJ</w:t>
      </w:r>
      <w:r>
        <w:t xml:space="preserve"> Povodí Ohře</w:t>
      </w:r>
      <w:bookmarkEnd w:id="11"/>
      <w:bookmarkEnd w:id="12"/>
      <w:bookmarkEnd w:id="13"/>
    </w:p>
    <w:p w:rsidR="00694365" w:rsidRDefault="00502F9D">
      <w:pPr>
        <w:pStyle w:val="Style7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bookmarkStart w:id="14" w:name="bookmark14"/>
      <w:bookmarkEnd w:id="14"/>
      <w:r>
        <w:t>V případě chybějících nebo chybných údajů na daňovém dokladu vrátí objednatel zhotoviteli daňový doklad k doplnění. Lhůta pro zaplacení se pak počítá od doby vrácení doplněného daňového dokladu obje</w:t>
      </w:r>
      <w:r>
        <w:t>dnateli.</w:t>
      </w:r>
    </w:p>
    <w:p w:rsidR="00694365" w:rsidRDefault="00502F9D">
      <w:pPr>
        <w:pStyle w:val="Style7"/>
        <w:shd w:val="clear" w:color="auto" w:fill="auto"/>
        <w:spacing w:after="4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Žádáme o elektronické zaslání Vámi potvrzené platné objednávky (podpis a razítko na objednávku, nebo elektronický podpis).</w:t>
      </w:r>
    </w:p>
    <w:p w:rsidR="00694365" w:rsidRDefault="00502F9D">
      <w:pPr>
        <w:pStyle w:val="Style7"/>
        <w:shd w:val="clear" w:color="auto" w:fill="auto"/>
        <w:jc w:val="both"/>
      </w:pPr>
      <w:r>
        <w:t>Příloha: cenová nabídka ze dne 01.10.2024</w:t>
      </w:r>
    </w:p>
    <w:p w:rsidR="00694365" w:rsidRDefault="00502F9D">
      <w:pPr>
        <w:pStyle w:val="Style7"/>
        <w:shd w:val="clear" w:color="auto" w:fill="auto"/>
        <w:spacing w:after="9180"/>
        <w:jc w:val="both"/>
      </w:pPr>
      <w:r>
        <w:t xml:space="preserve">S pozdravem vedoucí Odboru </w:t>
      </w:r>
      <w:proofErr w:type="spellStart"/>
      <w:r>
        <w:t>inženýringu</w:t>
      </w:r>
      <w:proofErr w:type="spellEnd"/>
    </w:p>
    <w:p w:rsidR="00694365" w:rsidRDefault="00502F9D">
      <w:pPr>
        <w:framePr w:w="9802" w:h="1070" w:wrap="notBeside" w:vAnchor="text" w:hAnchor="text" w:x="87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224270" cy="6794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22427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65" w:rsidRDefault="00502F9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54610" distR="5504815" simplePos="0" relativeHeight="125829381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125095</wp:posOffset>
                </wp:positionV>
                <wp:extent cx="774065" cy="26797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  <w:spacing w:line="317" w:lineRule="auto"/>
                            </w:pPr>
                            <w:hyperlink r:id="rId11" w:history="1">
                              <w:r>
                                <w:t>emailpoh@poh.cz</w:t>
                              </w:r>
                            </w:hyperlink>
                            <w:r>
                              <w:t xml:space="preserve"> webwww.poh.cz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margin-left:205.2pt;margin-top:9.85pt;width:60.95pt;height:21.1pt;z-index:125829381;visibility:visible;mso-wrap-style:square;mso-wrap-distance-left:4.3pt;mso-wrap-distance-top:0;mso-wrap-distance-right:433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sHhQEAAAQDAAAOAAAAZHJzL2Uyb0RvYy54bWysUsFOwzAMvSPxD1HurN2AFa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" filled="f" stroked="f">
                <v:textbox inset="0,0,0,0">
                  <w:txbxContent>
                    <w:p w:rsidR="00694365" w:rsidRDefault="00502F9D">
                      <w:pPr>
                        <w:pStyle w:val="Style2"/>
                        <w:shd w:val="clear" w:color="auto" w:fill="auto"/>
                        <w:spacing w:line="317" w:lineRule="auto"/>
                      </w:pPr>
                      <w:hyperlink r:id="rId12" w:history="1">
                        <w:r>
                          <w:t>emailpoh@poh.cz</w:t>
                        </w:r>
                      </w:hyperlink>
                      <w:r>
                        <w:t xml:space="preserve"> webwww.poh.cz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54610" distR="5586730" simplePos="0" relativeHeight="125829383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109855</wp:posOffset>
                </wp:positionV>
                <wp:extent cx="692150" cy="2654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 </w:t>
                            </w:r>
                            <w:r>
                              <w:t>70889988</w:t>
                            </w:r>
                          </w:p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CZ70889988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margin-left:4in;margin-top:8.65pt;width:54.5pt;height:20.9pt;z-index:125829383;visibility:visible;mso-wrap-style:square;mso-wrap-distance-left:4.3pt;mso-wrap-distance-top:0;mso-wrap-distance-right:439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" filled="f" stroked="f">
                <v:textbox inset="0,0,0,0">
                  <w:txbxContent>
                    <w:p w:rsidR="00694365" w:rsidRDefault="00502F9D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IČO </w:t>
                      </w:r>
                      <w:r>
                        <w:t>70889988</w:t>
                      </w:r>
                    </w:p>
                    <w:p w:rsidR="00694365" w:rsidRDefault="00502F9D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CZ70889988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54610" distR="5166360" simplePos="0" relativeHeight="125829385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121920</wp:posOffset>
                </wp:positionV>
                <wp:extent cx="1112520" cy="3873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Bankovní spojení</w:t>
                            </w:r>
                            <w:bookmarkStart w:id="15" w:name="_GoBack"/>
                            <w:bookmarkEnd w:id="1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1" type="#_x0000_t202" style="position:absolute;margin-left:362.6pt;margin-top:9.6pt;width:87.6pt;height:30.5pt;z-index:125829385;visibility:visible;mso-wrap-style:square;mso-wrap-distance-left:4.3pt;mso-wrap-distance-top:0;mso-wrap-distance-right:406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" filled="f" stroked="f">
                <v:textbox inset="0,0,0,0">
                  <w:txbxContent>
                    <w:p w:rsidR="00694365" w:rsidRDefault="00502F9D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Bankovní spojení</w:t>
                      </w:r>
                      <w:bookmarkStart w:id="16" w:name="_GoBack"/>
                      <w:bookmarkEnd w:id="16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54610" distR="2871470" simplePos="0" relativeHeight="125829387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121920</wp:posOffset>
                </wp:positionV>
                <wp:extent cx="3407410" cy="3873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1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  <w:tabs>
                                <w:tab w:val="left" w:pos="1637"/>
                              </w:tabs>
                            </w:pPr>
                            <w:r>
                              <w:t>Bezručova 4219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tel</w:t>
                            </w:r>
                            <w:r>
                              <w:t>+420 474 636111</w:t>
                            </w:r>
                          </w:p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  <w:tabs>
                                <w:tab w:val="left" w:pos="1685"/>
                              </w:tabs>
                            </w:pPr>
                            <w:r>
                              <w:t>43003 Chomutov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ID datové schránky </w:t>
                            </w:r>
                            <w:r>
                              <w:t>7ptt8gm</w:t>
                            </w:r>
                          </w:p>
                          <w:p w:rsidR="00694365" w:rsidRDefault="00502F9D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 xml:space="preserve">Zapsán v obchodním rejstříku u Krajského </w:t>
                            </w:r>
                            <w:r>
                              <w:t>soudu v Ústí nad Labem v oddílu A, vložce č 13052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2" type="#_x0000_t202" style="position:absolute;margin-left:4.3pt;margin-top:9.6pt;width:268.3pt;height:30.5pt;z-index:125829387;visibility:visible;mso-wrap-style:square;mso-wrap-distance-left:4.3pt;mso-wrap-distance-top:0;mso-wrap-distance-right:226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JJhQEAAAUDAAAOAAAAZHJzL2Uyb0RvYy54bWysUstqwzAQvBf6D0L3xs6jST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" filled="f" stroked="f">
                <v:textbox inset="0,0,0,0">
                  <w:txbxContent>
                    <w:p w:rsidR="00694365" w:rsidRDefault="00502F9D">
                      <w:pPr>
                        <w:pStyle w:val="Style2"/>
                        <w:shd w:val="clear" w:color="auto" w:fill="auto"/>
                        <w:tabs>
                          <w:tab w:val="left" w:pos="1637"/>
                        </w:tabs>
                      </w:pPr>
                      <w:r>
                        <w:t>Bezručova 4219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tel</w:t>
                      </w:r>
                      <w:r>
                        <w:t>+420 474 636111</w:t>
                      </w:r>
                    </w:p>
                    <w:p w:rsidR="00694365" w:rsidRDefault="00502F9D">
                      <w:pPr>
                        <w:pStyle w:val="Style2"/>
                        <w:shd w:val="clear" w:color="auto" w:fill="auto"/>
                        <w:tabs>
                          <w:tab w:val="left" w:pos="1685"/>
                        </w:tabs>
                      </w:pPr>
                      <w:r>
                        <w:t>43003 Chomutov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ID datové schránky </w:t>
                      </w:r>
                      <w:r>
                        <w:t>7ptt8gm</w:t>
                      </w:r>
                    </w:p>
                    <w:p w:rsidR="00694365" w:rsidRDefault="00502F9D">
                      <w:pPr>
                        <w:pStyle w:val="Style2"/>
                        <w:shd w:val="clear" w:color="auto" w:fill="auto"/>
                      </w:pPr>
                      <w:r>
                        <w:t xml:space="preserve">Zapsán v obchodním rejstříku u Krajského </w:t>
                      </w:r>
                      <w:r>
                        <w:t>soudu v Ústí nad Labem v oddílu A, vložce č 13052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17145</wp:posOffset>
            </wp:positionH>
            <wp:positionV relativeFrom="margin">
              <wp:posOffset>-356235</wp:posOffset>
            </wp:positionV>
            <wp:extent cx="2164080" cy="96647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6408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4365">
      <w:pgSz w:w="11909" w:h="16838"/>
      <w:pgMar w:top="1238" w:right="824" w:bottom="164" w:left="1109" w:header="8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9D" w:rsidRDefault="00502F9D">
      <w:r>
        <w:separator/>
      </w:r>
    </w:p>
  </w:endnote>
  <w:endnote w:type="continuationSeparator" w:id="0">
    <w:p w:rsidR="00502F9D" w:rsidRDefault="005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9D" w:rsidRDefault="00502F9D"/>
  </w:footnote>
  <w:footnote w:type="continuationSeparator" w:id="0">
    <w:p w:rsidR="00502F9D" w:rsidRDefault="00502F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36F"/>
    <w:multiLevelType w:val="multilevel"/>
    <w:tmpl w:val="6EC04C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65"/>
    <w:rsid w:val="001602FE"/>
    <w:rsid w:val="00502F9D"/>
    <w:rsid w:val="006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36EB2-9A18-4C6C-BCDA-D38A9BA2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</w:pPr>
    <w:rPr>
      <w:rFonts w:ascii="Arial" w:eastAsia="Arial" w:hAnsi="Arial" w:cs="Arial"/>
      <w:color w:val="808080"/>
      <w:sz w:val="18"/>
      <w:szCs w:val="18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3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100"/>
    </w:pPr>
    <w:rPr>
      <w:rFonts w:ascii="Arial" w:eastAsia="Arial" w:hAnsi="Arial" w:cs="Arial"/>
      <w:sz w:val="12"/>
      <w:szCs w:val="12"/>
    </w:rPr>
  </w:style>
  <w:style w:type="paragraph" w:customStyle="1" w:styleId="Style19">
    <w:name w:val="Style 19"/>
    <w:basedOn w:val="Normln"/>
    <w:link w:val="CharStyle20"/>
    <w:pPr>
      <w:shd w:val="clear" w:color="auto" w:fill="FFFFFF"/>
      <w:ind w:firstLine="520"/>
      <w:outlineLvl w:val="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mailpoh@po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poh@poh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emailpoh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Rodlingova</dc:creator>
  <cp:keywords/>
  <cp:lastModifiedBy>Michaela Toušková (Povodí Ohře)</cp:lastModifiedBy>
  <cp:revision>3</cp:revision>
  <dcterms:created xsi:type="dcterms:W3CDTF">2024-10-31T08:59:00Z</dcterms:created>
  <dcterms:modified xsi:type="dcterms:W3CDTF">2024-10-31T08:59:00Z</dcterms:modified>
</cp:coreProperties>
</file>