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2BC5F" w14:textId="77777777" w:rsidR="006B5F2B" w:rsidRDefault="00CA05C6">
      <w:pPr>
        <w:spacing w:after="0"/>
        <w:ind w:right="2984"/>
        <w:jc w:val="right"/>
      </w:pPr>
      <w:r>
        <w:rPr>
          <w:rFonts w:ascii="Arial" w:eastAsia="Arial" w:hAnsi="Arial" w:cs="Arial"/>
          <w:sz w:val="28"/>
        </w:rPr>
        <w:t>RCF-2024-</w:t>
      </w:r>
      <w:proofErr w:type="gramStart"/>
      <w:r>
        <w:rPr>
          <w:rFonts w:ascii="Arial" w:eastAsia="Arial" w:hAnsi="Arial" w:cs="Arial"/>
          <w:sz w:val="28"/>
        </w:rPr>
        <w:t>102-I</w:t>
      </w:r>
      <w:proofErr w:type="gramEnd"/>
      <w:r>
        <w:rPr>
          <w:rFonts w:ascii="Arial" w:eastAsia="Arial" w:hAnsi="Arial" w:cs="Arial"/>
          <w:sz w:val="28"/>
        </w:rPr>
        <w:t>-krycí list rozpočtu</w:t>
      </w:r>
    </w:p>
    <w:tbl>
      <w:tblPr>
        <w:tblStyle w:val="TableGrid"/>
        <w:tblW w:w="14354" w:type="dxa"/>
        <w:tblInd w:w="-12" w:type="dxa"/>
        <w:tblCellMar>
          <w:top w:w="63" w:type="dxa"/>
          <w:left w:w="0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1929"/>
        <w:gridCol w:w="3542"/>
        <w:gridCol w:w="1210"/>
        <w:gridCol w:w="4246"/>
        <w:gridCol w:w="1111"/>
        <w:gridCol w:w="2316"/>
      </w:tblGrid>
      <w:tr w:rsidR="006B5F2B" w14:paraId="0956E351" w14:textId="77777777">
        <w:trPr>
          <w:trHeight w:val="2232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F14761" w14:textId="77777777" w:rsidR="006B5F2B" w:rsidRDefault="00CA05C6">
            <w:pPr>
              <w:spacing w:after="256"/>
              <w:ind w:left="29"/>
            </w:pPr>
            <w:r>
              <w:rPr>
                <w:rFonts w:ascii="Arial" w:eastAsia="Arial" w:hAnsi="Arial" w:cs="Arial"/>
                <w:sz w:val="15"/>
              </w:rPr>
              <w:t>Název stavby:</w:t>
            </w:r>
          </w:p>
          <w:p w14:paraId="334C16ED" w14:textId="77777777" w:rsidR="006B5F2B" w:rsidRDefault="00CA05C6">
            <w:pPr>
              <w:spacing w:after="256"/>
              <w:ind w:left="29"/>
            </w:pPr>
            <w:r>
              <w:rPr>
                <w:rFonts w:ascii="Arial" w:eastAsia="Arial" w:hAnsi="Arial" w:cs="Arial"/>
                <w:sz w:val="15"/>
              </w:rPr>
              <w:t>Druh stavby:</w:t>
            </w:r>
          </w:p>
          <w:p w14:paraId="09184EE7" w14:textId="77777777" w:rsidR="006B5F2B" w:rsidRDefault="00CA05C6">
            <w:pPr>
              <w:spacing w:after="256"/>
              <w:ind w:left="29"/>
            </w:pPr>
            <w:r>
              <w:rPr>
                <w:rFonts w:ascii="Arial" w:eastAsia="Arial" w:hAnsi="Arial" w:cs="Arial"/>
                <w:sz w:val="15"/>
              </w:rPr>
              <w:t>Lokalita:</w:t>
            </w:r>
          </w:p>
          <w:p w14:paraId="0497AE5E" w14:textId="77777777" w:rsidR="006B5F2B" w:rsidRDefault="00CA05C6">
            <w:pPr>
              <w:spacing w:after="256"/>
              <w:ind w:left="29"/>
            </w:pPr>
            <w:r>
              <w:rPr>
                <w:rFonts w:ascii="Arial" w:eastAsia="Arial" w:hAnsi="Arial" w:cs="Arial"/>
                <w:sz w:val="15"/>
              </w:rPr>
              <w:t>Začátek výstavby:</w:t>
            </w:r>
          </w:p>
          <w:p w14:paraId="4A08F356" w14:textId="77777777" w:rsidR="006B5F2B" w:rsidRDefault="00CA05C6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5"/>
              </w:rPr>
              <w:t>JKSO:</w:t>
            </w:r>
          </w:p>
        </w:tc>
        <w:tc>
          <w:tcPr>
            <w:tcW w:w="3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46C0401" w14:textId="77777777" w:rsidR="006B5F2B" w:rsidRDefault="00CA05C6">
            <w:pPr>
              <w:spacing w:after="256"/>
            </w:pPr>
            <w:r>
              <w:rPr>
                <w:rFonts w:ascii="Arial" w:eastAsia="Arial" w:hAnsi="Arial" w:cs="Arial"/>
                <w:b/>
                <w:sz w:val="15"/>
              </w:rPr>
              <w:t xml:space="preserve">Domov U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Biřičky</w:t>
            </w:r>
            <w:proofErr w:type="spellEnd"/>
          </w:p>
          <w:p w14:paraId="4EE28B6E" w14:textId="77777777" w:rsidR="006B5F2B" w:rsidRDefault="00CA05C6">
            <w:r>
              <w:rPr>
                <w:rFonts w:ascii="Arial" w:eastAsia="Arial" w:hAnsi="Arial" w:cs="Arial"/>
                <w:sz w:val="15"/>
              </w:rPr>
              <w:t>Sádrokartonové konstrukce</w:t>
            </w:r>
          </w:p>
          <w:p w14:paraId="640BD878" w14:textId="77777777" w:rsidR="006B5F2B" w:rsidRDefault="00CA05C6">
            <w:pPr>
              <w:spacing w:after="1"/>
            </w:pPr>
            <w:r>
              <w:rPr>
                <w:rFonts w:ascii="Arial" w:eastAsia="Arial" w:hAnsi="Arial" w:cs="Arial"/>
                <w:sz w:val="15"/>
              </w:rPr>
              <w:t xml:space="preserve">K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Biřičce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1240, Nový Hradec Králové, 500 08 </w:t>
            </w:r>
          </w:p>
          <w:p w14:paraId="357C67CF" w14:textId="77777777" w:rsidR="006B5F2B" w:rsidRDefault="00CA05C6">
            <w:r>
              <w:rPr>
                <w:rFonts w:ascii="Arial" w:eastAsia="Arial" w:hAnsi="Arial" w:cs="Arial"/>
                <w:sz w:val="15"/>
              </w:rPr>
              <w:t>Hradec Králové</w:t>
            </w:r>
          </w:p>
          <w:p w14:paraId="00A73F7A" w14:textId="77777777" w:rsidR="006B5F2B" w:rsidRDefault="00CA05C6">
            <w:pPr>
              <w:spacing w:after="256"/>
            </w:pPr>
            <w:r>
              <w:rPr>
                <w:rFonts w:ascii="Arial" w:eastAsia="Arial" w:hAnsi="Arial" w:cs="Arial"/>
                <w:sz w:val="15"/>
              </w:rPr>
              <w:t>0</w:t>
            </w:r>
          </w:p>
          <w:p w14:paraId="2B3AE58B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D84BE25" w14:textId="77777777" w:rsidR="006B5F2B" w:rsidRDefault="00CA05C6">
            <w:pPr>
              <w:spacing w:after="256"/>
            </w:pPr>
            <w:r>
              <w:rPr>
                <w:rFonts w:ascii="Arial" w:eastAsia="Arial" w:hAnsi="Arial" w:cs="Arial"/>
                <w:sz w:val="15"/>
              </w:rPr>
              <w:t>Objednatel:</w:t>
            </w:r>
          </w:p>
          <w:p w14:paraId="387F5CB5" w14:textId="77777777" w:rsidR="006B5F2B" w:rsidRDefault="00CA05C6">
            <w:pPr>
              <w:spacing w:after="256"/>
            </w:pPr>
            <w:r>
              <w:rPr>
                <w:rFonts w:ascii="Arial" w:eastAsia="Arial" w:hAnsi="Arial" w:cs="Arial"/>
                <w:sz w:val="15"/>
              </w:rPr>
              <w:t>Projektant:</w:t>
            </w:r>
          </w:p>
          <w:p w14:paraId="091463FC" w14:textId="77777777" w:rsidR="006B5F2B" w:rsidRDefault="00CA05C6">
            <w:pPr>
              <w:spacing w:after="256"/>
            </w:pPr>
            <w:r>
              <w:rPr>
                <w:rFonts w:ascii="Arial" w:eastAsia="Arial" w:hAnsi="Arial" w:cs="Arial"/>
                <w:sz w:val="15"/>
              </w:rPr>
              <w:t>Zhotovitel:</w:t>
            </w:r>
          </w:p>
          <w:p w14:paraId="6E4C7CA2" w14:textId="77777777" w:rsidR="006B5F2B" w:rsidRDefault="00CA05C6">
            <w:pPr>
              <w:spacing w:after="256"/>
            </w:pPr>
            <w:r>
              <w:rPr>
                <w:rFonts w:ascii="Arial" w:eastAsia="Arial" w:hAnsi="Arial" w:cs="Arial"/>
                <w:sz w:val="15"/>
              </w:rPr>
              <w:t>Konec výstavby:</w:t>
            </w:r>
          </w:p>
          <w:p w14:paraId="075634A3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Zpracoval:</w:t>
            </w:r>
          </w:p>
        </w:tc>
        <w:tc>
          <w:tcPr>
            <w:tcW w:w="42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2E0658" w14:textId="77777777" w:rsidR="006B5F2B" w:rsidRDefault="00CA05C6">
            <w:pPr>
              <w:spacing w:after="158" w:line="261" w:lineRule="auto"/>
            </w:pPr>
            <w:r>
              <w:rPr>
                <w:rFonts w:ascii="Arial" w:eastAsia="Arial" w:hAnsi="Arial" w:cs="Arial"/>
                <w:sz w:val="15"/>
              </w:rPr>
              <w:t xml:space="preserve">Domov U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Biřičky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K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Biřičce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1240, Nový Hradec Králové, 500 08 Hradec Králové</w:t>
            </w:r>
          </w:p>
          <w:p w14:paraId="2DB60921" w14:textId="77777777" w:rsidR="006B5F2B" w:rsidRDefault="00CA05C6"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3B890271" w14:textId="77777777" w:rsidR="006B5F2B" w:rsidRDefault="00CA05C6">
            <w:pPr>
              <w:spacing w:after="1"/>
            </w:pPr>
            <w:proofErr w:type="gramStart"/>
            <w:r>
              <w:rPr>
                <w:rFonts w:ascii="Arial" w:eastAsia="Arial" w:hAnsi="Arial" w:cs="Arial"/>
                <w:sz w:val="15"/>
              </w:rPr>
              <w:t>RCF - Správa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realit, spol. s r.o.,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Türkova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828/20, 149 00, </w:t>
            </w:r>
          </w:p>
          <w:p w14:paraId="122F7F85" w14:textId="77777777" w:rsidR="006B5F2B" w:rsidRDefault="00CA05C6">
            <w:r>
              <w:rPr>
                <w:rFonts w:ascii="Arial" w:eastAsia="Arial" w:hAnsi="Arial" w:cs="Arial"/>
                <w:sz w:val="15"/>
              </w:rPr>
              <w:t>PRAHA 4 - Chodov</w:t>
            </w:r>
          </w:p>
          <w:p w14:paraId="433BDC52" w14:textId="77777777" w:rsidR="006B5F2B" w:rsidRDefault="00CA05C6">
            <w:pPr>
              <w:spacing w:after="256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6A8008CF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Radovan Černý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CDED0EE" w14:textId="77777777" w:rsidR="006B5F2B" w:rsidRDefault="00CA05C6">
            <w:pPr>
              <w:spacing w:after="256"/>
            </w:pPr>
            <w:r>
              <w:rPr>
                <w:rFonts w:ascii="Arial" w:eastAsia="Arial" w:hAnsi="Arial" w:cs="Arial"/>
                <w:sz w:val="15"/>
              </w:rPr>
              <w:t>IČO/DIČ:</w:t>
            </w:r>
          </w:p>
          <w:p w14:paraId="1B020B3C" w14:textId="77777777" w:rsidR="006B5F2B" w:rsidRDefault="00CA05C6">
            <w:pPr>
              <w:spacing w:after="256"/>
            </w:pPr>
            <w:r>
              <w:rPr>
                <w:rFonts w:ascii="Arial" w:eastAsia="Arial" w:hAnsi="Arial" w:cs="Arial"/>
                <w:sz w:val="15"/>
              </w:rPr>
              <w:t>IČO/DIČ:</w:t>
            </w:r>
          </w:p>
          <w:p w14:paraId="3875CF4B" w14:textId="77777777" w:rsidR="006B5F2B" w:rsidRDefault="00CA05C6">
            <w:pPr>
              <w:spacing w:after="256"/>
            </w:pPr>
            <w:r>
              <w:rPr>
                <w:rFonts w:ascii="Arial" w:eastAsia="Arial" w:hAnsi="Arial" w:cs="Arial"/>
                <w:sz w:val="15"/>
              </w:rPr>
              <w:t>IČO/DIČ:</w:t>
            </w:r>
          </w:p>
          <w:p w14:paraId="1A9E4990" w14:textId="77777777" w:rsidR="006B5F2B" w:rsidRDefault="00CA05C6">
            <w:pPr>
              <w:spacing w:after="256"/>
            </w:pPr>
            <w:r>
              <w:rPr>
                <w:rFonts w:ascii="Arial" w:eastAsia="Arial" w:hAnsi="Arial" w:cs="Arial"/>
                <w:sz w:val="15"/>
              </w:rPr>
              <w:t>Položek:</w:t>
            </w:r>
          </w:p>
          <w:p w14:paraId="4578E092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Datum:</w:t>
            </w:r>
          </w:p>
        </w:tc>
        <w:tc>
          <w:tcPr>
            <w:tcW w:w="2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4C10EA" w14:textId="77777777" w:rsidR="006B5F2B" w:rsidRDefault="00CA05C6">
            <w:pPr>
              <w:spacing w:after="702"/>
            </w:pPr>
            <w:r>
              <w:rPr>
                <w:rFonts w:ascii="Arial" w:eastAsia="Arial" w:hAnsi="Arial" w:cs="Arial"/>
                <w:sz w:val="15"/>
              </w:rPr>
              <w:t>00579033/CZ00579033</w:t>
            </w:r>
          </w:p>
          <w:p w14:paraId="0631AC9D" w14:textId="77777777" w:rsidR="006B5F2B" w:rsidRDefault="00CA05C6">
            <w:pPr>
              <w:spacing w:after="256"/>
            </w:pPr>
            <w:r>
              <w:rPr>
                <w:rFonts w:ascii="Arial" w:eastAsia="Arial" w:hAnsi="Arial" w:cs="Arial"/>
                <w:sz w:val="15"/>
              </w:rPr>
              <w:t>24300217/CZ24300217</w:t>
            </w:r>
          </w:p>
          <w:p w14:paraId="3AB7C114" w14:textId="77777777" w:rsidR="006B5F2B" w:rsidRDefault="00CA05C6">
            <w:pPr>
              <w:spacing w:after="256"/>
            </w:pPr>
            <w:r>
              <w:rPr>
                <w:rFonts w:ascii="Arial" w:eastAsia="Arial" w:hAnsi="Arial" w:cs="Arial"/>
                <w:sz w:val="15"/>
              </w:rPr>
              <w:t>18</w:t>
            </w:r>
          </w:p>
          <w:p w14:paraId="3676DF07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13.09.2024</w:t>
            </w:r>
          </w:p>
        </w:tc>
      </w:tr>
    </w:tbl>
    <w:p w14:paraId="655B50BF" w14:textId="77777777" w:rsidR="006B5F2B" w:rsidRDefault="00CA05C6">
      <w:pPr>
        <w:spacing w:after="0"/>
        <w:ind w:right="3435"/>
        <w:jc w:val="right"/>
      </w:pPr>
      <w:r>
        <w:rPr>
          <w:rFonts w:ascii="Arial" w:eastAsia="Arial" w:hAnsi="Arial" w:cs="Arial"/>
          <w:b/>
          <w:sz w:val="28"/>
        </w:rPr>
        <w:t>Rozpočtové náklady v Kč</w:t>
      </w:r>
    </w:p>
    <w:tbl>
      <w:tblPr>
        <w:tblStyle w:val="TableGrid"/>
        <w:tblW w:w="14353" w:type="dxa"/>
        <w:tblInd w:w="-10" w:type="dxa"/>
        <w:tblCellMar>
          <w:top w:w="36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"/>
        <w:gridCol w:w="780"/>
        <w:gridCol w:w="1110"/>
        <w:gridCol w:w="1384"/>
        <w:gridCol w:w="960"/>
        <w:gridCol w:w="7"/>
        <w:gridCol w:w="1190"/>
        <w:gridCol w:w="1210"/>
        <w:gridCol w:w="1486"/>
        <w:gridCol w:w="858"/>
        <w:gridCol w:w="6"/>
        <w:gridCol w:w="1894"/>
        <w:gridCol w:w="29"/>
        <w:gridCol w:w="1081"/>
        <w:gridCol w:w="1384"/>
        <w:gridCol w:w="960"/>
        <w:gridCol w:w="7"/>
      </w:tblGrid>
      <w:tr w:rsidR="006B5F2B" w14:paraId="6822F0F7" w14:textId="77777777">
        <w:trPr>
          <w:gridAfter w:val="1"/>
          <w:wAfter w:w="6" w:type="dxa"/>
          <w:trHeight w:val="389"/>
        </w:trPr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B35A3AC" w14:textId="77777777" w:rsidR="006B5F2B" w:rsidRDefault="00CA05C6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31"/>
              </w:rPr>
              <w:t>A</w:t>
            </w: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D4FA17" w14:textId="77777777" w:rsidR="006B5F2B" w:rsidRDefault="00CA05C6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7"/>
              </w:rPr>
              <w:t>Základní rozpočtové náklady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8B20E5" w14:textId="77777777" w:rsidR="006B5F2B" w:rsidRDefault="006B5F2B"/>
        </w:tc>
        <w:tc>
          <w:tcPr>
            <w:tcW w:w="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079B12D" w14:textId="77777777" w:rsidR="006B5F2B" w:rsidRDefault="00CA05C6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b/>
                <w:sz w:val="31"/>
              </w:rPr>
              <w:t>B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78F1033" w14:textId="77777777" w:rsidR="006B5F2B" w:rsidRDefault="00CA05C6">
            <w:pPr>
              <w:spacing w:after="0"/>
              <w:ind w:left="31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Doplňkové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ná</w:t>
            </w:r>
            <w:proofErr w:type="spellEnd"/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6D29F4" w14:textId="77777777" w:rsidR="006B5F2B" w:rsidRDefault="00CA05C6">
            <w:pPr>
              <w:spacing w:after="0"/>
              <w:ind w:left="-70"/>
            </w:pPr>
            <w:r>
              <w:rPr>
                <w:rFonts w:ascii="Arial" w:eastAsia="Arial" w:hAnsi="Arial" w:cs="Arial"/>
                <w:b/>
                <w:sz w:val="17"/>
              </w:rPr>
              <w:t>klady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4EF3CAB" w14:textId="77777777" w:rsidR="006B5F2B" w:rsidRDefault="00CA05C6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b/>
                <w:sz w:val="31"/>
              </w:rPr>
              <w:t>C</w:t>
            </w:r>
          </w:p>
        </w:tc>
        <w:tc>
          <w:tcPr>
            <w:tcW w:w="34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773D2" w14:textId="77777777" w:rsidR="006B5F2B" w:rsidRDefault="00CA05C6">
            <w:pPr>
              <w:spacing w:after="0"/>
              <w:ind w:left="31"/>
            </w:pPr>
            <w:r>
              <w:rPr>
                <w:rFonts w:ascii="Arial" w:eastAsia="Arial" w:hAnsi="Arial" w:cs="Arial"/>
                <w:b/>
                <w:sz w:val="17"/>
              </w:rPr>
              <w:t>Náklady na umístění stavby (NUS)</w:t>
            </w:r>
          </w:p>
        </w:tc>
      </w:tr>
      <w:tr w:rsidR="006B5F2B" w14:paraId="59B75994" w14:textId="77777777">
        <w:trPr>
          <w:gridAfter w:val="1"/>
          <w:wAfter w:w="6" w:type="dxa"/>
          <w:trHeight w:val="233"/>
        </w:trPr>
        <w:tc>
          <w:tcPr>
            <w:tcW w:w="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31DFB" w14:textId="77777777" w:rsidR="006B5F2B" w:rsidRDefault="00CA05C6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sz w:val="18"/>
              </w:rPr>
              <w:t>HSV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EF64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Dodávky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E99490" w14:textId="77777777" w:rsidR="006B5F2B" w:rsidRDefault="006B5F2B"/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F52BDC" w14:textId="77777777" w:rsidR="006B5F2B" w:rsidRDefault="00CA05C6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18"/>
              </w:rPr>
              <w:t>74,566.01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5EB3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Práce přesčas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F9AF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405D67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Zařízení staveniště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4C266A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93DC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</w:tr>
      <w:tr w:rsidR="006B5F2B" w14:paraId="6228C0FB" w14:textId="77777777">
        <w:trPr>
          <w:gridAfter w:val="1"/>
          <w:wAfter w:w="6" w:type="dxa"/>
          <w:trHeight w:val="23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69F1" w14:textId="77777777" w:rsidR="006B5F2B" w:rsidRDefault="006B5F2B"/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20F5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Montáž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AA521D" w14:textId="77777777" w:rsidR="006B5F2B" w:rsidRDefault="006B5F2B"/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1CE6B9" w14:textId="77777777" w:rsidR="006B5F2B" w:rsidRDefault="00CA05C6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18"/>
              </w:rPr>
              <w:t>65,536.46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05EB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 xml:space="preserve">Bez pevné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podl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09DA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E29EE0" w14:textId="77777777" w:rsidR="006B5F2B" w:rsidRDefault="00CA05C6">
            <w:pPr>
              <w:spacing w:after="0"/>
              <w:ind w:left="34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Mimostav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doprava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F5D76F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91EC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</w:tr>
      <w:tr w:rsidR="006B5F2B" w14:paraId="02899D70" w14:textId="77777777">
        <w:trPr>
          <w:gridAfter w:val="1"/>
          <w:wAfter w:w="6" w:type="dxa"/>
          <w:trHeight w:val="233"/>
        </w:trPr>
        <w:tc>
          <w:tcPr>
            <w:tcW w:w="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04A81" w14:textId="77777777" w:rsidR="006B5F2B" w:rsidRDefault="00CA05C6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sz w:val="18"/>
              </w:rPr>
              <w:t>PSV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113A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Dodávky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1CBA28" w14:textId="77777777" w:rsidR="006B5F2B" w:rsidRDefault="006B5F2B"/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1E7371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4,802.45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608A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Kulturní památka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413D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3E6FFE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Územní vlivy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5B2AE8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E100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</w:tr>
      <w:tr w:rsidR="006B5F2B" w14:paraId="742AA0F5" w14:textId="77777777">
        <w:trPr>
          <w:gridAfter w:val="1"/>
          <w:wAfter w:w="6" w:type="dxa"/>
          <w:trHeight w:val="23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7C65" w14:textId="77777777" w:rsidR="006B5F2B" w:rsidRDefault="006B5F2B"/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61D11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Montáž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25CEA5" w14:textId="77777777" w:rsidR="006B5F2B" w:rsidRDefault="006B5F2B"/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7575FE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6,846.50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7A41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AF16" w14:textId="77777777" w:rsidR="006B5F2B" w:rsidRDefault="006B5F2B"/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8B9D90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Provozní vlivy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285283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4415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</w:tr>
      <w:tr w:rsidR="006B5F2B" w14:paraId="2793D457" w14:textId="77777777">
        <w:trPr>
          <w:gridAfter w:val="1"/>
          <w:wAfter w:w="6" w:type="dxa"/>
          <w:trHeight w:val="233"/>
        </w:trPr>
        <w:tc>
          <w:tcPr>
            <w:tcW w:w="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D436" w14:textId="77777777" w:rsidR="006B5F2B" w:rsidRDefault="00CA05C6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sz w:val="18"/>
              </w:rPr>
              <w:t>"M"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E32C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Dodávky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81FABB" w14:textId="77777777" w:rsidR="006B5F2B" w:rsidRDefault="006B5F2B"/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7CB96B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1,200.00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1FD69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3802E" w14:textId="77777777" w:rsidR="006B5F2B" w:rsidRDefault="006B5F2B"/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195926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Ostatní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7DEAFB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C99C3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</w:tr>
      <w:tr w:rsidR="006B5F2B" w14:paraId="40001F00" w14:textId="77777777">
        <w:trPr>
          <w:gridAfter w:val="1"/>
          <w:wAfter w:w="6" w:type="dxa"/>
          <w:trHeight w:val="23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5C2E1" w14:textId="77777777" w:rsidR="006B5F2B" w:rsidRDefault="006B5F2B"/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21133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Montáž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6A94E3" w14:textId="77777777" w:rsidR="006B5F2B" w:rsidRDefault="006B5F2B"/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DEAD9E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3,483.00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68A2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C75A" w14:textId="77777777" w:rsidR="006B5F2B" w:rsidRDefault="006B5F2B"/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2D7987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8"/>
              </w:rPr>
              <w:t>NUS z rozpočtu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9BDB80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A4D3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</w:tr>
      <w:tr w:rsidR="006B5F2B" w14:paraId="3891A380" w14:textId="77777777">
        <w:trPr>
          <w:gridAfter w:val="1"/>
          <w:wAfter w:w="6" w:type="dxa"/>
          <w:trHeight w:val="233"/>
        </w:trPr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0FA6" w14:textId="77777777" w:rsidR="006B5F2B" w:rsidRDefault="00CA05C6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sz w:val="18"/>
              </w:rPr>
              <w:t>Ostatní materiál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0F4C8A" w14:textId="77777777" w:rsidR="006B5F2B" w:rsidRDefault="006B5F2B"/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F81FED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A01C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4A49" w14:textId="77777777" w:rsidR="006B5F2B" w:rsidRDefault="006B5F2B"/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428C97" w14:textId="77777777" w:rsidR="006B5F2B" w:rsidRDefault="006B5F2B"/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184DED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26B77" w14:textId="77777777" w:rsidR="006B5F2B" w:rsidRDefault="006B5F2B"/>
        </w:tc>
      </w:tr>
      <w:tr w:rsidR="006B5F2B" w14:paraId="735FD36E" w14:textId="77777777">
        <w:trPr>
          <w:gridAfter w:val="1"/>
          <w:wAfter w:w="6" w:type="dxa"/>
          <w:trHeight w:val="233"/>
        </w:trPr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3539" w14:textId="77777777" w:rsidR="006B5F2B" w:rsidRDefault="00CA05C6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sz w:val="18"/>
              </w:rPr>
              <w:t>Přesun hmot a sutí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18AFBD" w14:textId="77777777" w:rsidR="006B5F2B" w:rsidRDefault="006B5F2B"/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1AABF1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24ED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72EA" w14:textId="77777777" w:rsidR="006B5F2B" w:rsidRDefault="006B5F2B"/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01342E" w14:textId="77777777" w:rsidR="006B5F2B" w:rsidRDefault="006B5F2B"/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3B92E4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F07ED" w14:textId="77777777" w:rsidR="006B5F2B" w:rsidRDefault="006B5F2B"/>
        </w:tc>
      </w:tr>
      <w:tr w:rsidR="006B5F2B" w14:paraId="3437026B" w14:textId="77777777">
        <w:trPr>
          <w:gridAfter w:val="1"/>
          <w:wAfter w:w="6" w:type="dxa"/>
          <w:trHeight w:val="245"/>
        </w:trPr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F15FA" w14:textId="77777777" w:rsidR="006B5F2B" w:rsidRDefault="00CA05C6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sz w:val="18"/>
              </w:rPr>
              <w:t>ZRN celkem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3AEAC5" w14:textId="77777777" w:rsidR="006B5F2B" w:rsidRDefault="006B5F2B"/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4D3DF8" w14:textId="77777777" w:rsidR="006B5F2B" w:rsidRDefault="00CA05C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156,434.42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019F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>DN celkem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E293F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8132B9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>NUS celkem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83BF11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E38B" w14:textId="77777777" w:rsidR="006B5F2B" w:rsidRDefault="00CA05C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22,839.43</w:t>
            </w:r>
          </w:p>
        </w:tc>
      </w:tr>
      <w:tr w:rsidR="006B5F2B" w14:paraId="580581DF" w14:textId="77777777">
        <w:trPr>
          <w:gridAfter w:val="1"/>
          <w:wAfter w:w="6" w:type="dxa"/>
          <w:trHeight w:val="233"/>
        </w:trPr>
        <w:tc>
          <w:tcPr>
            <w:tcW w:w="3284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D64A22E" w14:textId="77777777" w:rsidR="006B5F2B" w:rsidRDefault="006B5F2B"/>
        </w:tc>
        <w:tc>
          <w:tcPr>
            <w:tcW w:w="960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AE9A59" w14:textId="77777777" w:rsidR="006B5F2B" w:rsidRDefault="006B5F2B"/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427CB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DN celkem z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obj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5759F5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22E339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NUS celkem z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obj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73C5AA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014B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</w:tr>
      <w:tr w:rsidR="006B5F2B" w14:paraId="36E62DFC" w14:textId="77777777">
        <w:trPr>
          <w:gridAfter w:val="1"/>
          <w:wAfter w:w="6" w:type="dxa"/>
          <w:trHeight w:val="23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65429F1" w14:textId="77777777" w:rsidR="006B5F2B" w:rsidRDefault="006B5F2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D9EBE6" w14:textId="77777777" w:rsidR="006B5F2B" w:rsidRDefault="006B5F2B"/>
        </w:tc>
        <w:tc>
          <w:tcPr>
            <w:tcW w:w="2407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3BBF3B" w14:textId="77777777" w:rsidR="006B5F2B" w:rsidRDefault="006B5F2B"/>
        </w:tc>
        <w:tc>
          <w:tcPr>
            <w:tcW w:w="2345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</w:tcPr>
          <w:p w14:paraId="13240AC3" w14:textId="77777777" w:rsidR="006B5F2B" w:rsidRDefault="006B5F2B"/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BD8386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>VORN celkem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6B9DB8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8737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</w:tr>
      <w:tr w:rsidR="006B5F2B" w14:paraId="593B9A5F" w14:textId="77777777">
        <w:trPr>
          <w:gridAfter w:val="1"/>
          <w:wAfter w:w="6" w:type="dxa"/>
          <w:trHeight w:val="23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77EF0B1" w14:textId="77777777" w:rsidR="006B5F2B" w:rsidRDefault="006B5F2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E48F78" w14:textId="77777777" w:rsidR="006B5F2B" w:rsidRDefault="006B5F2B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A60A7EA" w14:textId="77777777" w:rsidR="006B5F2B" w:rsidRDefault="006B5F2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916941F" w14:textId="77777777" w:rsidR="006B5F2B" w:rsidRDefault="006B5F2B"/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3D5A7A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VORN celkem z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obj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C4E5C5" w14:textId="77777777" w:rsidR="006B5F2B" w:rsidRDefault="006B5F2B"/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7C2D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0.00</w:t>
            </w:r>
          </w:p>
        </w:tc>
      </w:tr>
      <w:tr w:rsidR="006B5F2B" w14:paraId="75C6489E" w14:textId="77777777">
        <w:trPr>
          <w:gridAfter w:val="1"/>
          <w:wAfter w:w="7" w:type="dxa"/>
          <w:trHeight w:val="233"/>
        </w:trPr>
        <w:tc>
          <w:tcPr>
            <w:tcW w:w="3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14:paraId="5E9E080D" w14:textId="77777777" w:rsidR="006B5F2B" w:rsidRDefault="00CA05C6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sz w:val="18"/>
              </w:rPr>
              <w:t xml:space="preserve">Základ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0%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FA7B6E2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0.00</w:t>
            </w:r>
          </w:p>
        </w:tc>
        <w:tc>
          <w:tcPr>
            <w:tcW w:w="38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01FE5FA" w14:textId="77777777" w:rsidR="006B5F2B" w:rsidRDefault="006B5F2B"/>
        </w:tc>
        <w:tc>
          <w:tcPr>
            <w:tcW w:w="278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C6749F" w14:textId="77777777" w:rsidR="006B5F2B" w:rsidRDefault="006B5F2B"/>
        </w:tc>
        <w:tc>
          <w:tcPr>
            <w:tcW w:w="24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74D893" w14:textId="77777777" w:rsidR="006B5F2B" w:rsidRDefault="006B5F2B"/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A52697" w14:textId="77777777" w:rsidR="006B5F2B" w:rsidRDefault="006B5F2B"/>
        </w:tc>
      </w:tr>
      <w:tr w:rsidR="006B5F2B" w14:paraId="19A7D4B5" w14:textId="77777777">
        <w:trPr>
          <w:gridAfter w:val="1"/>
          <w:wAfter w:w="7" w:type="dxa"/>
          <w:trHeight w:val="233"/>
        </w:trPr>
        <w:tc>
          <w:tcPr>
            <w:tcW w:w="3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14:paraId="52DCDD78" w14:textId="77777777" w:rsidR="006B5F2B" w:rsidRDefault="00CA05C6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sz w:val="18"/>
              </w:rPr>
              <w:t xml:space="preserve">Základ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12%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E291909" w14:textId="77777777" w:rsidR="006B5F2B" w:rsidRDefault="00CA05C6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179,273.85</w:t>
            </w:r>
          </w:p>
        </w:tc>
        <w:tc>
          <w:tcPr>
            <w:tcW w:w="3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14:paraId="09B26350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DPH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12%</w:t>
            </w:r>
            <w:proofErr w:type="gramEnd"/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B989D0D" w14:textId="77777777" w:rsidR="006B5F2B" w:rsidRDefault="00CA05C6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21,512.86</w:t>
            </w:r>
          </w:p>
        </w:tc>
        <w:tc>
          <w:tcPr>
            <w:tcW w:w="1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14:paraId="48CDBCE9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FBFBF"/>
          </w:tcPr>
          <w:p w14:paraId="17D51189" w14:textId="77777777" w:rsidR="006B5F2B" w:rsidRDefault="006B5F2B"/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40E74E8" w14:textId="77777777" w:rsidR="006B5F2B" w:rsidRDefault="00CA05C6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179,273.85</w:t>
            </w:r>
          </w:p>
        </w:tc>
      </w:tr>
      <w:tr w:rsidR="006B5F2B" w14:paraId="741B9FC7" w14:textId="77777777">
        <w:trPr>
          <w:gridAfter w:val="1"/>
          <w:wAfter w:w="7" w:type="dxa"/>
          <w:trHeight w:val="233"/>
        </w:trPr>
        <w:tc>
          <w:tcPr>
            <w:tcW w:w="3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14:paraId="5697D0DC" w14:textId="77777777" w:rsidR="006B5F2B" w:rsidRDefault="00CA05C6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sz w:val="18"/>
              </w:rPr>
              <w:t xml:space="preserve">Základ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21%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9346F1A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0.00</w:t>
            </w:r>
          </w:p>
        </w:tc>
        <w:tc>
          <w:tcPr>
            <w:tcW w:w="3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14:paraId="0B96F07F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DPH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21%</w:t>
            </w:r>
            <w:proofErr w:type="gramEnd"/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894E685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0.00</w:t>
            </w:r>
          </w:p>
        </w:tc>
        <w:tc>
          <w:tcPr>
            <w:tcW w:w="1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14:paraId="435C4080" w14:textId="77777777" w:rsidR="006B5F2B" w:rsidRDefault="00CA05C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FBFBF"/>
          </w:tcPr>
          <w:p w14:paraId="45235394" w14:textId="77777777" w:rsidR="006B5F2B" w:rsidRDefault="006B5F2B"/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74A2FE0" w14:textId="77777777" w:rsidR="006B5F2B" w:rsidRDefault="00CA05C6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200,786.71</w:t>
            </w:r>
          </w:p>
        </w:tc>
      </w:tr>
      <w:tr w:rsidR="006B5F2B" w14:paraId="658E2187" w14:textId="77777777">
        <w:trPr>
          <w:gridBefore w:val="1"/>
          <w:wBefore w:w="7" w:type="dxa"/>
          <w:trHeight w:val="1116"/>
        </w:trPr>
        <w:tc>
          <w:tcPr>
            <w:tcW w:w="42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CD9BCA" w14:textId="77777777" w:rsidR="006B5F2B" w:rsidRDefault="00CA05C6">
            <w:pPr>
              <w:spacing w:after="663"/>
            </w:pPr>
            <w:r>
              <w:rPr>
                <w:rFonts w:ascii="Arial" w:eastAsia="Arial" w:hAnsi="Arial" w:cs="Arial"/>
                <w:sz w:val="18"/>
              </w:rPr>
              <w:t>Projektant</w:t>
            </w:r>
          </w:p>
          <w:p w14:paraId="04DE7006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Datum, razítko a podpis</w:t>
            </w:r>
          </w:p>
        </w:tc>
        <w:tc>
          <w:tcPr>
            <w:tcW w:w="47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C4F46" w14:textId="77777777" w:rsidR="006B5F2B" w:rsidRDefault="00CA05C6">
            <w:pPr>
              <w:spacing w:after="663"/>
            </w:pPr>
            <w:r>
              <w:rPr>
                <w:rFonts w:ascii="Arial" w:eastAsia="Arial" w:hAnsi="Arial" w:cs="Arial"/>
                <w:sz w:val="18"/>
              </w:rPr>
              <w:t>Objednatel</w:t>
            </w:r>
          </w:p>
          <w:p w14:paraId="0FFA1A02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Datum, razítko a podpis</w:t>
            </w:r>
          </w:p>
        </w:tc>
        <w:tc>
          <w:tcPr>
            <w:tcW w:w="535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46F95" w14:textId="77777777" w:rsidR="006B5F2B" w:rsidRDefault="00CA05C6">
            <w:pPr>
              <w:spacing w:after="663"/>
            </w:pPr>
            <w:r>
              <w:rPr>
                <w:rFonts w:ascii="Arial" w:eastAsia="Arial" w:hAnsi="Arial" w:cs="Arial"/>
                <w:sz w:val="18"/>
              </w:rPr>
              <w:t>Zhotovitel</w:t>
            </w:r>
          </w:p>
          <w:p w14:paraId="72F96B16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Datum, razítko a podpis</w:t>
            </w:r>
          </w:p>
        </w:tc>
      </w:tr>
    </w:tbl>
    <w:p w14:paraId="18A91FAC" w14:textId="77777777" w:rsidR="006B5F2B" w:rsidRDefault="00CA05C6">
      <w:pPr>
        <w:spacing w:after="0"/>
        <w:ind w:left="12"/>
      </w:pPr>
      <w:r>
        <w:rPr>
          <w:rFonts w:ascii="Arial" w:eastAsia="Arial" w:hAnsi="Arial" w:cs="Arial"/>
          <w:i/>
          <w:sz w:val="12"/>
        </w:rPr>
        <w:t>Poznámka:</w:t>
      </w:r>
    </w:p>
    <w:p w14:paraId="2B30C4FB" w14:textId="77777777" w:rsidR="006B5F2B" w:rsidRDefault="00CA05C6">
      <w:pPr>
        <w:spacing w:after="0"/>
        <w:ind w:left="2338"/>
        <w:jc w:val="center"/>
      </w:pPr>
      <w:r>
        <w:rPr>
          <w:rFonts w:ascii="Arial" w:eastAsia="Arial" w:hAnsi="Arial" w:cs="Arial"/>
          <w:sz w:val="18"/>
        </w:rPr>
        <w:t>RCF-2024-</w:t>
      </w:r>
      <w:proofErr w:type="gramStart"/>
      <w:r>
        <w:rPr>
          <w:rFonts w:ascii="Arial" w:eastAsia="Arial" w:hAnsi="Arial" w:cs="Arial"/>
          <w:sz w:val="18"/>
        </w:rPr>
        <w:t>102-I</w:t>
      </w:r>
      <w:proofErr w:type="gramEnd"/>
      <w:r>
        <w:rPr>
          <w:rFonts w:ascii="Arial" w:eastAsia="Arial" w:hAnsi="Arial" w:cs="Arial"/>
          <w:sz w:val="18"/>
        </w:rPr>
        <w:t>-stavební rozpočet</w:t>
      </w:r>
    </w:p>
    <w:tbl>
      <w:tblPr>
        <w:tblStyle w:val="TableGrid"/>
        <w:tblW w:w="14640" w:type="dxa"/>
        <w:tblInd w:w="-17" w:type="dxa"/>
        <w:tblCellMar>
          <w:top w:w="0" w:type="dxa"/>
          <w:left w:w="19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30"/>
        <w:gridCol w:w="437"/>
        <w:gridCol w:w="1030"/>
        <w:gridCol w:w="4525"/>
        <w:gridCol w:w="396"/>
        <w:gridCol w:w="742"/>
        <w:gridCol w:w="691"/>
        <w:gridCol w:w="641"/>
        <w:gridCol w:w="905"/>
        <w:gridCol w:w="905"/>
        <w:gridCol w:w="905"/>
        <w:gridCol w:w="905"/>
        <w:gridCol w:w="674"/>
        <w:gridCol w:w="675"/>
        <w:gridCol w:w="979"/>
      </w:tblGrid>
      <w:tr w:rsidR="006B5F2B" w14:paraId="31982191" w14:textId="77777777">
        <w:trPr>
          <w:trHeight w:val="1190"/>
        </w:trPr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9018D34" w14:textId="77777777" w:rsidR="006B5F2B" w:rsidRDefault="00CA05C6">
            <w:pPr>
              <w:spacing w:after="169"/>
            </w:pPr>
            <w:r>
              <w:rPr>
                <w:rFonts w:ascii="Arial" w:eastAsia="Arial" w:hAnsi="Arial" w:cs="Arial"/>
                <w:sz w:val="10"/>
              </w:rPr>
              <w:t>Název stavby:</w:t>
            </w:r>
          </w:p>
          <w:p w14:paraId="1B92CA53" w14:textId="77777777" w:rsidR="006B5F2B" w:rsidRDefault="00CA05C6">
            <w:pPr>
              <w:spacing w:after="169"/>
            </w:pPr>
            <w:r>
              <w:rPr>
                <w:rFonts w:ascii="Arial" w:eastAsia="Arial" w:hAnsi="Arial" w:cs="Arial"/>
                <w:sz w:val="10"/>
              </w:rPr>
              <w:t>Druh stavby:</w:t>
            </w:r>
          </w:p>
          <w:p w14:paraId="6968A219" w14:textId="77777777" w:rsidR="006B5F2B" w:rsidRDefault="00CA05C6">
            <w:pPr>
              <w:spacing w:after="169"/>
            </w:pPr>
            <w:r>
              <w:rPr>
                <w:rFonts w:ascii="Arial" w:eastAsia="Arial" w:hAnsi="Arial" w:cs="Arial"/>
                <w:sz w:val="10"/>
              </w:rPr>
              <w:t>Lokalita:</w:t>
            </w:r>
          </w:p>
          <w:p w14:paraId="6E1F9204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JKSO: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4C3183BC" w14:textId="77777777" w:rsidR="006B5F2B" w:rsidRDefault="00CA05C6">
            <w:pPr>
              <w:spacing w:after="169"/>
            </w:pPr>
            <w:r>
              <w:rPr>
                <w:rFonts w:ascii="Arial" w:eastAsia="Arial" w:hAnsi="Arial" w:cs="Arial"/>
                <w:b/>
                <w:sz w:val="10"/>
              </w:rPr>
              <w:t xml:space="preserve">Domov U 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Biřičky</w:t>
            </w:r>
            <w:proofErr w:type="spellEnd"/>
          </w:p>
          <w:p w14:paraId="2297ACDF" w14:textId="77777777" w:rsidR="006B5F2B" w:rsidRDefault="00CA05C6">
            <w:pPr>
              <w:spacing w:after="169"/>
            </w:pPr>
            <w:r>
              <w:rPr>
                <w:rFonts w:ascii="Arial" w:eastAsia="Arial" w:hAnsi="Arial" w:cs="Arial"/>
                <w:sz w:val="10"/>
              </w:rPr>
              <w:t>Sádrokartonové konstrukce</w:t>
            </w:r>
          </w:p>
          <w:p w14:paraId="2FCFBE3B" w14:textId="77777777" w:rsidR="006B5F2B" w:rsidRDefault="00CA05C6">
            <w:pPr>
              <w:spacing w:after="169"/>
            </w:pPr>
            <w:r>
              <w:rPr>
                <w:rFonts w:ascii="Arial" w:eastAsia="Arial" w:hAnsi="Arial" w:cs="Arial"/>
                <w:sz w:val="10"/>
              </w:rPr>
              <w:t xml:space="preserve">K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Biřičce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1240, Nový Hradec Králové, 500 08 Hradec Králové</w:t>
            </w:r>
          </w:p>
          <w:p w14:paraId="4FC1A165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52596FDD" w14:textId="77777777" w:rsidR="006B5F2B" w:rsidRDefault="00CA05C6">
            <w:pPr>
              <w:tabs>
                <w:tab w:val="center" w:pos="1138"/>
                <w:tab w:val="right" w:pos="2431"/>
              </w:tabs>
              <w:spacing w:after="182"/>
            </w:pPr>
            <w:r>
              <w:rPr>
                <w:rFonts w:ascii="Arial" w:eastAsia="Arial" w:hAnsi="Arial" w:cs="Arial"/>
                <w:sz w:val="10"/>
              </w:rPr>
              <w:t>Doba výstavby: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>Objednatel:</w:t>
            </w:r>
          </w:p>
          <w:p w14:paraId="4C2558C3" w14:textId="77777777" w:rsidR="006B5F2B" w:rsidRDefault="00CA05C6">
            <w:pPr>
              <w:tabs>
                <w:tab w:val="right" w:pos="2431"/>
              </w:tabs>
              <w:spacing w:after="182"/>
            </w:pPr>
            <w:r>
              <w:rPr>
                <w:rFonts w:ascii="Arial" w:eastAsia="Arial" w:hAnsi="Arial" w:cs="Arial"/>
                <w:sz w:val="10"/>
              </w:rPr>
              <w:t>Začátek výstavby:</w:t>
            </w:r>
            <w:r>
              <w:rPr>
                <w:rFonts w:ascii="Arial" w:eastAsia="Arial" w:hAnsi="Arial" w:cs="Arial"/>
                <w:sz w:val="10"/>
              </w:rPr>
              <w:tab/>
              <w:t>Projektant:</w:t>
            </w:r>
          </w:p>
          <w:p w14:paraId="4FCB04C2" w14:textId="77777777" w:rsidR="006B5F2B" w:rsidRDefault="00CA05C6">
            <w:pPr>
              <w:tabs>
                <w:tab w:val="center" w:pos="1138"/>
                <w:tab w:val="right" w:pos="2431"/>
              </w:tabs>
              <w:spacing w:after="182"/>
            </w:pPr>
            <w:r>
              <w:rPr>
                <w:rFonts w:ascii="Arial" w:eastAsia="Arial" w:hAnsi="Arial" w:cs="Arial"/>
                <w:sz w:val="10"/>
              </w:rPr>
              <w:t>Konec výstavby: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>Zhotovitel:</w:t>
            </w:r>
          </w:p>
          <w:p w14:paraId="3A82711A" w14:textId="77777777" w:rsidR="006B5F2B" w:rsidRDefault="00CA05C6">
            <w:pPr>
              <w:tabs>
                <w:tab w:val="center" w:pos="1396"/>
                <w:tab w:val="right" w:pos="2431"/>
              </w:tabs>
              <w:spacing w:after="0"/>
            </w:pPr>
            <w:r>
              <w:rPr>
                <w:rFonts w:ascii="Arial" w:eastAsia="Arial" w:hAnsi="Arial" w:cs="Arial"/>
                <w:sz w:val="10"/>
              </w:rPr>
              <w:t>Zpracováno dne:</w:t>
            </w:r>
            <w:r>
              <w:rPr>
                <w:rFonts w:ascii="Arial" w:eastAsia="Arial" w:hAnsi="Arial" w:cs="Arial"/>
                <w:sz w:val="10"/>
              </w:rPr>
              <w:tab/>
              <w:t>13.09.2024</w:t>
            </w:r>
            <w:r>
              <w:rPr>
                <w:rFonts w:ascii="Arial" w:eastAsia="Arial" w:hAnsi="Arial" w:cs="Arial"/>
                <w:sz w:val="10"/>
              </w:rPr>
              <w:tab/>
              <w:t>Zpracoval: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3939B821" w14:textId="77777777" w:rsidR="006B5F2B" w:rsidRDefault="006B5F2B"/>
        </w:tc>
        <w:tc>
          <w:tcPr>
            <w:tcW w:w="406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7659A0FA" w14:textId="77777777" w:rsidR="006B5F2B" w:rsidRDefault="00CA05C6">
            <w:pPr>
              <w:spacing w:after="169"/>
            </w:pPr>
            <w:r>
              <w:rPr>
                <w:rFonts w:ascii="Arial" w:eastAsia="Arial" w:hAnsi="Arial" w:cs="Arial"/>
                <w:sz w:val="10"/>
              </w:rPr>
              <w:t xml:space="preserve">Domov U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Biřičky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, K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Biřičce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1240, Nový Hradec Králové, 500 08 Hradec Králové</w:t>
            </w:r>
          </w:p>
          <w:p w14:paraId="6781929A" w14:textId="77777777" w:rsidR="006B5F2B" w:rsidRDefault="00CA05C6">
            <w:pPr>
              <w:spacing w:after="169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70E1FA7B" w14:textId="77777777" w:rsidR="006B5F2B" w:rsidRDefault="00CA05C6">
            <w:pPr>
              <w:spacing w:after="169"/>
            </w:pPr>
            <w:proofErr w:type="gramStart"/>
            <w:r>
              <w:rPr>
                <w:rFonts w:ascii="Arial" w:eastAsia="Arial" w:hAnsi="Arial" w:cs="Arial"/>
                <w:sz w:val="10"/>
              </w:rPr>
              <w:t>RCF - Správa</w:t>
            </w:r>
            <w:proofErr w:type="gramEnd"/>
            <w:r>
              <w:rPr>
                <w:rFonts w:ascii="Arial" w:eastAsia="Arial" w:hAnsi="Arial" w:cs="Arial"/>
                <w:sz w:val="10"/>
              </w:rPr>
              <w:t xml:space="preserve"> realit, spol. s r.o.,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Türkova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828/20, 149 00, PRAHA 4 - Chodov</w:t>
            </w:r>
          </w:p>
          <w:p w14:paraId="2853270A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Radovan Černý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90D62E8" w14:textId="77777777" w:rsidR="006B5F2B" w:rsidRDefault="006B5F2B"/>
        </w:tc>
      </w:tr>
      <w:tr w:rsidR="006B5F2B" w14:paraId="41B35117" w14:textId="77777777">
        <w:trPr>
          <w:trHeight w:val="149"/>
        </w:trPr>
        <w:tc>
          <w:tcPr>
            <w:tcW w:w="2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4C95DD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b/>
                <w:sz w:val="10"/>
              </w:rPr>
              <w:t>Č</w:t>
            </w:r>
          </w:p>
          <w:p w14:paraId="791DFF1F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4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D13F2D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b/>
                <w:sz w:val="10"/>
              </w:rPr>
              <w:t>Objekt</w:t>
            </w:r>
          </w:p>
          <w:p w14:paraId="0C715F04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56E2BC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b/>
                <w:sz w:val="10"/>
              </w:rPr>
              <w:t>Kód</w:t>
            </w:r>
          </w:p>
          <w:p w14:paraId="44452EAC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45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1C5760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b/>
                <w:sz w:val="10"/>
              </w:rPr>
              <w:t>Zkrácený popis</w:t>
            </w:r>
          </w:p>
          <w:p w14:paraId="3350BE04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b/>
                <w:sz w:val="10"/>
              </w:rPr>
              <w:t>Rozměry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966583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b/>
                <w:sz w:val="10"/>
              </w:rPr>
              <w:t>MJ</w:t>
            </w:r>
          </w:p>
          <w:p w14:paraId="13C12610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DDF49F" w14:textId="77777777" w:rsidR="006B5F2B" w:rsidRDefault="00CA05C6">
            <w:pPr>
              <w:spacing w:after="21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Množství</w:t>
            </w:r>
          </w:p>
          <w:p w14:paraId="24FE7C89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FC6883" w14:textId="77777777" w:rsidR="006B5F2B" w:rsidRDefault="00CA05C6">
            <w:pPr>
              <w:spacing w:after="21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Cena/MJ</w:t>
            </w:r>
          </w:p>
          <w:p w14:paraId="5B425423" w14:textId="77777777" w:rsidR="006B5F2B" w:rsidRDefault="00CA05C6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(Kč)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A2A7CC" w14:textId="77777777" w:rsidR="006B5F2B" w:rsidRDefault="00CA05C6">
            <w:pPr>
              <w:spacing w:after="21"/>
              <w:ind w:left="31"/>
              <w:jc w:val="both"/>
            </w:pPr>
            <w:r>
              <w:rPr>
                <w:rFonts w:ascii="Arial" w:eastAsia="Arial" w:hAnsi="Arial" w:cs="Arial"/>
                <w:b/>
                <w:sz w:val="10"/>
              </w:rPr>
              <w:t>Sazba DPH</w:t>
            </w:r>
          </w:p>
          <w:p w14:paraId="6D0BF1DB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E4A59F6" w14:textId="77777777" w:rsidR="006B5F2B" w:rsidRDefault="006B5F2B"/>
        </w:tc>
        <w:tc>
          <w:tcPr>
            <w:tcW w:w="181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56A38DE" w14:textId="77777777" w:rsidR="006B5F2B" w:rsidRDefault="00CA05C6">
            <w:pPr>
              <w:spacing w:after="0"/>
              <w:ind w:left="125"/>
            </w:pPr>
            <w:r>
              <w:rPr>
                <w:rFonts w:ascii="Arial" w:eastAsia="Arial" w:hAnsi="Arial" w:cs="Arial"/>
                <w:b/>
                <w:sz w:val="10"/>
              </w:rPr>
              <w:t>Náklady (Kč)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1451EC" w14:textId="77777777" w:rsidR="006B5F2B" w:rsidRDefault="00CA05C6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Náklady (Kč)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97AA31" w14:textId="77777777" w:rsidR="006B5F2B" w:rsidRDefault="00CA05C6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Hmotnost (t)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69035F" w14:textId="77777777" w:rsidR="006B5F2B" w:rsidRDefault="00CA05C6">
            <w:pPr>
              <w:spacing w:after="0"/>
              <w:ind w:left="69" w:right="5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Cenová soustava</w:t>
            </w:r>
          </w:p>
        </w:tc>
      </w:tr>
      <w:tr w:rsidR="006B5F2B" w14:paraId="137A96FE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3AC9AE" w14:textId="77777777" w:rsidR="006B5F2B" w:rsidRDefault="006B5F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57E862" w14:textId="77777777" w:rsidR="006B5F2B" w:rsidRDefault="006B5F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7ADF14" w14:textId="77777777" w:rsidR="006B5F2B" w:rsidRDefault="006B5F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CCD62F" w14:textId="77777777" w:rsidR="006B5F2B" w:rsidRDefault="006B5F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41B3B2" w14:textId="77777777" w:rsidR="006B5F2B" w:rsidRDefault="006B5F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979FC9" w14:textId="77777777" w:rsidR="006B5F2B" w:rsidRDefault="006B5F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D9BFFA" w14:textId="77777777" w:rsidR="006B5F2B" w:rsidRDefault="006B5F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A6D17A" w14:textId="77777777" w:rsidR="006B5F2B" w:rsidRDefault="006B5F2B"/>
        </w:tc>
        <w:tc>
          <w:tcPr>
            <w:tcW w:w="9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BF38AB" w14:textId="77777777" w:rsidR="006B5F2B" w:rsidRDefault="00CA05C6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Dodávka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EDE1FF" w14:textId="77777777" w:rsidR="006B5F2B" w:rsidRDefault="00CA05C6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Montáž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03C070" w14:textId="77777777" w:rsidR="006B5F2B" w:rsidRDefault="00CA05C6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Celkem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A697E" w14:textId="77777777" w:rsidR="006B5F2B" w:rsidRDefault="00CA05C6">
            <w:pPr>
              <w:spacing w:after="0"/>
              <w:ind w:left="46"/>
            </w:pPr>
            <w:r>
              <w:rPr>
                <w:rFonts w:ascii="Arial" w:eastAsia="Arial" w:hAnsi="Arial" w:cs="Arial"/>
                <w:b/>
                <w:sz w:val="10"/>
              </w:rPr>
              <w:t>Celkem vč. DPH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ADFAAF" w14:textId="77777777" w:rsidR="006B5F2B" w:rsidRDefault="00CA05C6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Jednot.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770BC7" w14:textId="77777777" w:rsidR="006B5F2B" w:rsidRDefault="00CA05C6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Celkem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0BA30B" w14:textId="77777777" w:rsidR="006B5F2B" w:rsidRDefault="006B5F2B"/>
        </w:tc>
      </w:tr>
      <w:tr w:rsidR="006B5F2B" w14:paraId="6687B6ED" w14:textId="77777777">
        <w:trPr>
          <w:trHeight w:val="617"/>
        </w:trPr>
        <w:tc>
          <w:tcPr>
            <w:tcW w:w="1697" w:type="dxa"/>
            <w:gridSpan w:val="3"/>
            <w:tcBorders>
              <w:top w:val="single" w:sz="8" w:space="0" w:color="000000"/>
              <w:left w:val="single" w:sz="4" w:space="0" w:color="000000"/>
              <w:bottom w:val="single" w:sz="60" w:space="0" w:color="BFBFBF"/>
              <w:right w:val="nil"/>
            </w:tcBorders>
          </w:tcPr>
          <w:p w14:paraId="60FF5861" w14:textId="77777777" w:rsidR="006B5F2B" w:rsidRDefault="00CA05C6">
            <w:pPr>
              <w:spacing w:after="30"/>
              <w:ind w:left="667"/>
            </w:pPr>
            <w:r>
              <w:rPr>
                <w:rFonts w:ascii="Arial" w:eastAsia="Arial" w:hAnsi="Arial" w:cs="Arial"/>
                <w:b/>
                <w:sz w:val="10"/>
              </w:rPr>
              <w:t>0</w:t>
            </w:r>
          </w:p>
          <w:p w14:paraId="3EEE645E" w14:textId="77777777" w:rsidR="006B5F2B" w:rsidRDefault="00CA05C6">
            <w:pPr>
              <w:numPr>
                <w:ilvl w:val="0"/>
                <w:numId w:val="1"/>
              </w:numPr>
              <w:spacing w:after="33"/>
              <w:ind w:hanging="667"/>
            </w:pPr>
            <w:r>
              <w:rPr>
                <w:rFonts w:ascii="Arial" w:eastAsia="Arial" w:hAnsi="Arial" w:cs="Arial"/>
                <w:sz w:val="10"/>
              </w:rPr>
              <w:t>0111113VD</w:t>
            </w:r>
          </w:p>
          <w:p w14:paraId="5A8D4FE6" w14:textId="77777777" w:rsidR="006B5F2B" w:rsidRDefault="00CA05C6">
            <w:pPr>
              <w:numPr>
                <w:ilvl w:val="0"/>
                <w:numId w:val="1"/>
              </w:numPr>
              <w:spacing w:after="33"/>
              <w:ind w:hanging="667"/>
            </w:pPr>
            <w:r>
              <w:rPr>
                <w:rFonts w:ascii="Arial" w:eastAsia="Arial" w:hAnsi="Arial" w:cs="Arial"/>
                <w:sz w:val="10"/>
              </w:rPr>
              <w:t>011112VD</w:t>
            </w:r>
          </w:p>
          <w:p w14:paraId="7A3F1E04" w14:textId="77777777" w:rsidR="006B5F2B" w:rsidRDefault="00CA05C6">
            <w:pPr>
              <w:numPr>
                <w:ilvl w:val="0"/>
                <w:numId w:val="1"/>
              </w:numPr>
              <w:spacing w:after="0"/>
              <w:ind w:hanging="667"/>
            </w:pPr>
            <w:r>
              <w:rPr>
                <w:rFonts w:ascii="Arial" w:eastAsia="Arial" w:hAnsi="Arial" w:cs="Arial"/>
                <w:sz w:val="10"/>
              </w:rPr>
              <w:t>0111112VD</w:t>
            </w:r>
          </w:p>
        </w:tc>
        <w:tc>
          <w:tcPr>
            <w:tcW w:w="4526" w:type="dxa"/>
            <w:tcBorders>
              <w:top w:val="single" w:sz="8" w:space="0" w:color="000000"/>
              <w:left w:val="nil"/>
              <w:bottom w:val="single" w:sz="60" w:space="0" w:color="BFBFBF"/>
              <w:right w:val="nil"/>
            </w:tcBorders>
          </w:tcPr>
          <w:p w14:paraId="626F7C22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b/>
                <w:sz w:val="10"/>
              </w:rPr>
              <w:t>Všeobecné konstrukce a práce</w:t>
            </w:r>
          </w:p>
          <w:p w14:paraId="69FA07C7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sz w:val="10"/>
              </w:rPr>
              <w:t>Práce technika</w:t>
            </w:r>
          </w:p>
          <w:p w14:paraId="38095EEB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sz w:val="10"/>
              </w:rPr>
              <w:t>Denní úklid + odvoz a likvidace odpadu a suti</w:t>
            </w:r>
          </w:p>
          <w:p w14:paraId="5A8B405A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Zakrytí </w:t>
            </w:r>
            <w:proofErr w:type="gramStart"/>
            <w:r>
              <w:rPr>
                <w:rFonts w:ascii="Arial" w:eastAsia="Arial" w:hAnsi="Arial" w:cs="Arial"/>
                <w:sz w:val="10"/>
              </w:rPr>
              <w:t>( odkrytí</w:t>
            </w:r>
            <w:proofErr w:type="gramEnd"/>
            <w:r>
              <w:rPr>
                <w:rFonts w:ascii="Arial" w:eastAsia="Arial" w:hAnsi="Arial" w:cs="Arial"/>
                <w:sz w:val="10"/>
              </w:rPr>
              <w:t xml:space="preserve"> ) okolí pracoviště - ochrana proti znečištění</w:t>
            </w:r>
          </w:p>
        </w:tc>
        <w:tc>
          <w:tcPr>
            <w:tcW w:w="2470" w:type="dxa"/>
            <w:gridSpan w:val="4"/>
            <w:tcBorders>
              <w:top w:val="single" w:sz="8" w:space="0" w:color="000000"/>
              <w:left w:val="nil"/>
              <w:bottom w:val="single" w:sz="60" w:space="0" w:color="BFBFBF"/>
              <w:right w:val="nil"/>
            </w:tcBorders>
          </w:tcPr>
          <w:p w14:paraId="2B309483" w14:textId="77777777" w:rsidR="006B5F2B" w:rsidRDefault="00CA05C6">
            <w:pPr>
              <w:spacing w:after="33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</w:p>
          <w:p w14:paraId="01BE3AF0" w14:textId="77777777" w:rsidR="006B5F2B" w:rsidRDefault="00CA05C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0"/>
              </w:rPr>
              <w:t xml:space="preserve">hod 4.00 750.00 12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soub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1.00 5,500.00 12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soub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1.00 3,000.00 12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60" w:space="0" w:color="BFBFBF"/>
              <w:right w:val="nil"/>
            </w:tcBorders>
          </w:tcPr>
          <w:p w14:paraId="79E7B864" w14:textId="77777777" w:rsidR="006B5F2B" w:rsidRDefault="00CA05C6">
            <w:pPr>
              <w:spacing w:after="21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1,000.00</w:t>
            </w:r>
          </w:p>
          <w:p w14:paraId="4999BECE" w14:textId="77777777" w:rsidR="006B5F2B" w:rsidRDefault="00CA05C6">
            <w:pPr>
              <w:spacing w:after="21"/>
              <w:jc w:val="right"/>
            </w:pPr>
            <w:r>
              <w:rPr>
                <w:rFonts w:ascii="Arial" w:eastAsia="Arial" w:hAnsi="Arial" w:cs="Arial"/>
                <w:sz w:val="10"/>
              </w:rPr>
              <w:t>0.00</w:t>
            </w:r>
          </w:p>
          <w:p w14:paraId="2A39B396" w14:textId="77777777" w:rsidR="006B5F2B" w:rsidRDefault="00CA05C6">
            <w:pPr>
              <w:spacing w:after="0"/>
              <w:ind w:left="262"/>
              <w:jc w:val="right"/>
            </w:pPr>
            <w:r>
              <w:rPr>
                <w:rFonts w:ascii="Arial" w:eastAsia="Arial" w:hAnsi="Arial" w:cs="Arial"/>
                <w:sz w:val="10"/>
              </w:rPr>
              <w:t>0.00 1,000.00</w:t>
            </w:r>
          </w:p>
        </w:tc>
        <w:tc>
          <w:tcPr>
            <w:tcW w:w="4063" w:type="dxa"/>
            <w:gridSpan w:val="5"/>
            <w:tcBorders>
              <w:top w:val="single" w:sz="8" w:space="0" w:color="000000"/>
              <w:left w:val="nil"/>
              <w:bottom w:val="single" w:sz="60" w:space="0" w:color="BFBFBF"/>
              <w:right w:val="nil"/>
            </w:tcBorders>
          </w:tcPr>
          <w:p w14:paraId="02AB57AA" w14:textId="77777777" w:rsidR="006B5F2B" w:rsidRDefault="00CA05C6">
            <w:pPr>
              <w:tabs>
                <w:tab w:val="center" w:pos="636"/>
                <w:tab w:val="center" w:pos="1540"/>
                <w:tab w:val="center" w:pos="2445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b/>
                <w:sz w:val="10"/>
              </w:rPr>
              <w:t>10,500.00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11,500.00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12,880.00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0.00</w:t>
            </w:r>
          </w:p>
          <w:p w14:paraId="024EC3E4" w14:textId="77777777" w:rsidR="006B5F2B" w:rsidRDefault="00CA05C6">
            <w:pPr>
              <w:tabs>
                <w:tab w:val="center" w:pos="664"/>
                <w:tab w:val="center" w:pos="1569"/>
                <w:tab w:val="center" w:pos="2474"/>
                <w:tab w:val="center" w:pos="3249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3,000.00</w:t>
            </w:r>
            <w:r>
              <w:rPr>
                <w:rFonts w:ascii="Arial" w:eastAsia="Arial" w:hAnsi="Arial" w:cs="Arial"/>
                <w:sz w:val="10"/>
              </w:rPr>
              <w:tab/>
              <w:t>3,000.00</w:t>
            </w:r>
            <w:r>
              <w:rPr>
                <w:rFonts w:ascii="Arial" w:eastAsia="Arial" w:hAnsi="Arial" w:cs="Arial"/>
                <w:sz w:val="10"/>
              </w:rPr>
              <w:tab/>
              <w:t>3,360.00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</w:p>
          <w:p w14:paraId="22BDBEF9" w14:textId="77777777" w:rsidR="006B5F2B" w:rsidRDefault="00CA05C6">
            <w:pPr>
              <w:tabs>
                <w:tab w:val="center" w:pos="664"/>
                <w:tab w:val="center" w:pos="1569"/>
                <w:tab w:val="center" w:pos="2474"/>
                <w:tab w:val="center" w:pos="3249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5,500.00</w:t>
            </w:r>
            <w:r>
              <w:rPr>
                <w:rFonts w:ascii="Arial" w:eastAsia="Arial" w:hAnsi="Arial" w:cs="Arial"/>
                <w:sz w:val="10"/>
              </w:rPr>
              <w:tab/>
              <w:t>5,500.00</w:t>
            </w:r>
            <w:r>
              <w:rPr>
                <w:rFonts w:ascii="Arial" w:eastAsia="Arial" w:hAnsi="Arial" w:cs="Arial"/>
                <w:sz w:val="10"/>
              </w:rPr>
              <w:tab/>
              <w:t>6,160.00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</w:p>
          <w:p w14:paraId="64542952" w14:textId="77777777" w:rsidR="006B5F2B" w:rsidRDefault="00CA05C6">
            <w:pPr>
              <w:tabs>
                <w:tab w:val="center" w:pos="664"/>
                <w:tab w:val="center" w:pos="1569"/>
                <w:tab w:val="center" w:pos="2474"/>
                <w:tab w:val="center" w:pos="3249"/>
                <w:tab w:val="right" w:pos="40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2,000.00</w:t>
            </w:r>
            <w:r>
              <w:rPr>
                <w:rFonts w:ascii="Arial" w:eastAsia="Arial" w:hAnsi="Arial" w:cs="Arial"/>
                <w:sz w:val="10"/>
              </w:rPr>
              <w:tab/>
              <w:t>3,000.00</w:t>
            </w:r>
            <w:r>
              <w:rPr>
                <w:rFonts w:ascii="Arial" w:eastAsia="Arial" w:hAnsi="Arial" w:cs="Arial"/>
                <w:sz w:val="10"/>
              </w:rPr>
              <w:tab/>
              <w:t>3,360.00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60" w:space="0" w:color="BFBFBF"/>
              <w:right w:val="single" w:sz="4" w:space="0" w:color="000000"/>
            </w:tcBorders>
          </w:tcPr>
          <w:p w14:paraId="0BC2234E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  <w:p w14:paraId="31D12C1F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  <w:p w14:paraId="4096715C" w14:textId="77777777" w:rsidR="006B5F2B" w:rsidRDefault="00CA05C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</w:tc>
      </w:tr>
      <w:tr w:rsidR="006B5F2B" w14:paraId="359B352D" w14:textId="77777777">
        <w:trPr>
          <w:trHeight w:val="595"/>
        </w:trPr>
        <w:tc>
          <w:tcPr>
            <w:tcW w:w="1697" w:type="dxa"/>
            <w:gridSpan w:val="3"/>
            <w:tcBorders>
              <w:top w:val="single" w:sz="60" w:space="0" w:color="BFBFBF"/>
              <w:left w:val="single" w:sz="4" w:space="0" w:color="000000"/>
              <w:bottom w:val="single" w:sz="60" w:space="0" w:color="BFBFBF"/>
              <w:right w:val="nil"/>
            </w:tcBorders>
          </w:tcPr>
          <w:p w14:paraId="7F81A080" w14:textId="77777777" w:rsidR="006B5F2B" w:rsidRDefault="00CA05C6">
            <w:pPr>
              <w:spacing w:after="30"/>
              <w:ind w:left="667"/>
            </w:pPr>
            <w:r>
              <w:rPr>
                <w:rFonts w:ascii="Arial" w:eastAsia="Arial" w:hAnsi="Arial" w:cs="Arial"/>
                <w:b/>
                <w:sz w:val="10"/>
              </w:rPr>
              <w:t>34</w:t>
            </w:r>
          </w:p>
          <w:p w14:paraId="2AF738C0" w14:textId="77777777" w:rsidR="006B5F2B" w:rsidRDefault="00CA05C6">
            <w:pPr>
              <w:numPr>
                <w:ilvl w:val="0"/>
                <w:numId w:val="2"/>
              </w:numPr>
              <w:spacing w:after="33"/>
              <w:ind w:hanging="667"/>
            </w:pPr>
            <w:r>
              <w:rPr>
                <w:rFonts w:ascii="Arial" w:eastAsia="Arial" w:hAnsi="Arial" w:cs="Arial"/>
                <w:sz w:val="10"/>
              </w:rPr>
              <w:t>342013222RT3</w:t>
            </w:r>
          </w:p>
          <w:p w14:paraId="6948E71A" w14:textId="77777777" w:rsidR="006B5F2B" w:rsidRDefault="00CA05C6">
            <w:pPr>
              <w:numPr>
                <w:ilvl w:val="0"/>
                <w:numId w:val="2"/>
              </w:numPr>
              <w:spacing w:after="33"/>
              <w:ind w:hanging="667"/>
            </w:pPr>
            <w:r>
              <w:rPr>
                <w:rFonts w:ascii="Arial" w:eastAsia="Arial" w:hAnsi="Arial" w:cs="Arial"/>
                <w:sz w:val="10"/>
              </w:rPr>
              <w:t>342016321R00</w:t>
            </w:r>
          </w:p>
          <w:p w14:paraId="2CD6C9FB" w14:textId="77777777" w:rsidR="006B5F2B" w:rsidRDefault="00CA05C6">
            <w:pPr>
              <w:numPr>
                <w:ilvl w:val="0"/>
                <w:numId w:val="2"/>
              </w:numPr>
              <w:spacing w:after="0"/>
              <w:ind w:hanging="667"/>
            </w:pPr>
            <w:r>
              <w:rPr>
                <w:rFonts w:ascii="Arial" w:eastAsia="Arial" w:hAnsi="Arial" w:cs="Arial"/>
                <w:sz w:val="10"/>
              </w:rPr>
              <w:t>342091213R00</w:t>
            </w:r>
          </w:p>
        </w:tc>
        <w:tc>
          <w:tcPr>
            <w:tcW w:w="4526" w:type="dxa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470F6D7D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b/>
                <w:sz w:val="10"/>
              </w:rPr>
              <w:t>Stěny a příčky</w:t>
            </w:r>
          </w:p>
          <w:p w14:paraId="35E81CF1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sz w:val="10"/>
              </w:rPr>
              <w:t xml:space="preserve">Příčka SDK tl.125 </w:t>
            </w:r>
            <w:proofErr w:type="gramStart"/>
            <w:r>
              <w:rPr>
                <w:rFonts w:ascii="Arial" w:eastAsia="Arial" w:hAnsi="Arial" w:cs="Arial"/>
                <w:sz w:val="10"/>
              </w:rPr>
              <w:t>mm,ocel.kce</w:t>
            </w:r>
            <w:proofErr w:type="gramEnd"/>
            <w:r>
              <w:rPr>
                <w:rFonts w:ascii="Arial" w:eastAsia="Arial" w:hAnsi="Arial" w:cs="Arial"/>
                <w:sz w:val="10"/>
              </w:rPr>
              <w:t xml:space="preserve">,2x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oplášť</w:t>
            </w:r>
            <w:proofErr w:type="spellEnd"/>
            <w:r>
              <w:rPr>
                <w:rFonts w:ascii="Arial" w:eastAsia="Arial" w:hAnsi="Arial" w:cs="Arial"/>
                <w:sz w:val="10"/>
              </w:rPr>
              <w:t>.,RF 12,5mm</w:t>
            </w:r>
          </w:p>
          <w:p w14:paraId="24AB1CCC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sz w:val="10"/>
              </w:rPr>
              <w:t xml:space="preserve">Příčka SDK tl.255mm,2x ocel.kce,2x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oplášť</w:t>
            </w:r>
            <w:proofErr w:type="spellEnd"/>
            <w:proofErr w:type="gramStart"/>
            <w:r>
              <w:rPr>
                <w:rFonts w:ascii="Arial" w:eastAsia="Arial" w:hAnsi="Arial" w:cs="Arial"/>
                <w:sz w:val="10"/>
              </w:rPr>
              <w:t>.,RB</w:t>
            </w:r>
            <w:proofErr w:type="gramEnd"/>
            <w:r>
              <w:rPr>
                <w:rFonts w:ascii="Arial" w:eastAsia="Arial" w:hAnsi="Arial" w:cs="Arial"/>
                <w:sz w:val="10"/>
              </w:rPr>
              <w:t xml:space="preserve"> 12,5</w:t>
            </w:r>
          </w:p>
          <w:p w14:paraId="537C9061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Úprava napojovací spáry SDK s jinou stavební konstrukcí akrylovým tmelem a páskou</w:t>
            </w:r>
          </w:p>
        </w:tc>
        <w:tc>
          <w:tcPr>
            <w:tcW w:w="2470" w:type="dxa"/>
            <w:gridSpan w:val="4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6CBBC402" w14:textId="77777777" w:rsidR="006B5F2B" w:rsidRDefault="00CA05C6">
            <w:pPr>
              <w:spacing w:after="33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</w:p>
          <w:p w14:paraId="7A5B7AB5" w14:textId="77777777" w:rsidR="006B5F2B" w:rsidRDefault="00CA05C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0"/>
              </w:rPr>
              <w:t>m2 19.60 1,760.00 12 m2 0.80 2,180.01 12 m 16.20 274.00 12</w:t>
            </w:r>
          </w:p>
        </w:tc>
        <w:tc>
          <w:tcPr>
            <w:tcW w:w="905" w:type="dxa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227F66DE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21,110.85</w:t>
            </w:r>
          </w:p>
          <w:p w14:paraId="0C9A28E5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18,787.97</w:t>
            </w:r>
          </w:p>
          <w:p w14:paraId="111F8F4B" w14:textId="77777777" w:rsidR="006B5F2B" w:rsidRDefault="00CA05C6">
            <w:pPr>
              <w:spacing w:after="0"/>
              <w:ind w:left="147"/>
              <w:jc w:val="right"/>
            </w:pPr>
            <w:r>
              <w:rPr>
                <w:rFonts w:ascii="Arial" w:eastAsia="Arial" w:hAnsi="Arial" w:cs="Arial"/>
                <w:sz w:val="10"/>
              </w:rPr>
              <w:t>910.57 1,412.32</w:t>
            </w:r>
          </w:p>
        </w:tc>
        <w:tc>
          <w:tcPr>
            <w:tcW w:w="4063" w:type="dxa"/>
            <w:gridSpan w:val="5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02C8E945" w14:textId="77777777" w:rsidR="006B5F2B" w:rsidRDefault="00CA05C6">
            <w:pPr>
              <w:tabs>
                <w:tab w:val="center" w:pos="636"/>
                <w:tab w:val="center" w:pos="1540"/>
                <w:tab w:val="center" w:pos="2445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b/>
                <w:sz w:val="10"/>
              </w:rPr>
              <w:t>19,567.95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40,678.81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45,560.26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1.09</w:t>
            </w:r>
          </w:p>
          <w:p w14:paraId="70A9B84E" w14:textId="77777777" w:rsidR="006B5F2B" w:rsidRDefault="00CA05C6">
            <w:pPr>
              <w:tabs>
                <w:tab w:val="center" w:pos="636"/>
                <w:tab w:val="center" w:pos="1540"/>
                <w:tab w:val="center" w:pos="2445"/>
                <w:tab w:val="center" w:pos="3249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15,708.03</w:t>
            </w:r>
            <w:r>
              <w:rPr>
                <w:rFonts w:ascii="Arial" w:eastAsia="Arial" w:hAnsi="Arial" w:cs="Arial"/>
                <w:sz w:val="10"/>
              </w:rPr>
              <w:tab/>
              <w:t>34,496.00</w:t>
            </w:r>
            <w:r>
              <w:rPr>
                <w:rFonts w:ascii="Arial" w:eastAsia="Arial" w:hAnsi="Arial" w:cs="Arial"/>
                <w:sz w:val="10"/>
              </w:rPr>
              <w:tab/>
              <w:t>38,635.52</w:t>
            </w:r>
            <w:r>
              <w:rPr>
                <w:rFonts w:ascii="Arial" w:eastAsia="Arial" w:hAnsi="Arial" w:cs="Arial"/>
                <w:sz w:val="10"/>
              </w:rPr>
              <w:tab/>
              <w:t>0.05</w:t>
            </w:r>
            <w:r>
              <w:rPr>
                <w:rFonts w:ascii="Arial" w:eastAsia="Arial" w:hAnsi="Arial" w:cs="Arial"/>
                <w:sz w:val="10"/>
              </w:rPr>
              <w:tab/>
              <w:t>1.04</w:t>
            </w:r>
          </w:p>
          <w:p w14:paraId="3A108A0A" w14:textId="77777777" w:rsidR="006B5F2B" w:rsidRDefault="00CA05C6">
            <w:pPr>
              <w:tabs>
                <w:tab w:val="center" w:pos="708"/>
                <w:tab w:val="center" w:pos="1569"/>
                <w:tab w:val="center" w:pos="2474"/>
                <w:tab w:val="center" w:pos="3249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833.44</w:t>
            </w:r>
            <w:r>
              <w:rPr>
                <w:rFonts w:ascii="Arial" w:eastAsia="Arial" w:hAnsi="Arial" w:cs="Arial"/>
                <w:sz w:val="10"/>
              </w:rPr>
              <w:tab/>
              <w:t>1,744.01</w:t>
            </w:r>
            <w:r>
              <w:rPr>
                <w:rFonts w:ascii="Arial" w:eastAsia="Arial" w:hAnsi="Arial" w:cs="Arial"/>
                <w:sz w:val="10"/>
              </w:rPr>
              <w:tab/>
              <w:t>1,953.29</w:t>
            </w:r>
            <w:r>
              <w:rPr>
                <w:rFonts w:ascii="Arial" w:eastAsia="Arial" w:hAnsi="Arial" w:cs="Arial"/>
                <w:sz w:val="10"/>
              </w:rPr>
              <w:tab/>
              <w:t>0.05</w:t>
            </w:r>
            <w:r>
              <w:rPr>
                <w:rFonts w:ascii="Arial" w:eastAsia="Arial" w:hAnsi="Arial" w:cs="Arial"/>
                <w:sz w:val="10"/>
              </w:rPr>
              <w:tab/>
              <w:t>0.04</w:t>
            </w:r>
          </w:p>
          <w:p w14:paraId="278C7C39" w14:textId="77777777" w:rsidR="006B5F2B" w:rsidRDefault="00CA05C6">
            <w:pPr>
              <w:tabs>
                <w:tab w:val="center" w:pos="664"/>
                <w:tab w:val="center" w:pos="1569"/>
                <w:tab w:val="center" w:pos="2474"/>
                <w:tab w:val="center" w:pos="3249"/>
                <w:tab w:val="right" w:pos="40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3,026.48</w:t>
            </w:r>
            <w:r>
              <w:rPr>
                <w:rFonts w:ascii="Arial" w:eastAsia="Arial" w:hAnsi="Arial" w:cs="Arial"/>
                <w:sz w:val="10"/>
              </w:rPr>
              <w:tab/>
              <w:t>4,438.80</w:t>
            </w:r>
            <w:r>
              <w:rPr>
                <w:rFonts w:ascii="Arial" w:eastAsia="Arial" w:hAnsi="Arial" w:cs="Arial"/>
                <w:sz w:val="10"/>
              </w:rPr>
              <w:tab/>
              <w:t>4,971.46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0.01</w:t>
            </w:r>
          </w:p>
        </w:tc>
        <w:tc>
          <w:tcPr>
            <w:tcW w:w="979" w:type="dxa"/>
            <w:tcBorders>
              <w:top w:val="single" w:sz="60" w:space="0" w:color="BFBFBF"/>
              <w:left w:val="nil"/>
              <w:bottom w:val="single" w:sz="60" w:space="0" w:color="BFBFBF"/>
              <w:right w:val="single" w:sz="4" w:space="0" w:color="000000"/>
            </w:tcBorders>
          </w:tcPr>
          <w:p w14:paraId="53866156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  <w:p w14:paraId="6550F6C8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  <w:p w14:paraId="6E184EFD" w14:textId="77777777" w:rsidR="006B5F2B" w:rsidRDefault="00CA05C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</w:tc>
      </w:tr>
      <w:tr w:rsidR="006B5F2B" w14:paraId="6AF1D479" w14:textId="77777777">
        <w:trPr>
          <w:trHeight w:val="298"/>
        </w:trPr>
        <w:tc>
          <w:tcPr>
            <w:tcW w:w="1697" w:type="dxa"/>
            <w:gridSpan w:val="3"/>
            <w:tcBorders>
              <w:top w:val="single" w:sz="60" w:space="0" w:color="BFBFBF"/>
              <w:left w:val="single" w:sz="4" w:space="0" w:color="000000"/>
              <w:bottom w:val="single" w:sz="60" w:space="0" w:color="BFBFBF"/>
              <w:right w:val="nil"/>
            </w:tcBorders>
          </w:tcPr>
          <w:p w14:paraId="1E53BD2A" w14:textId="77777777" w:rsidR="006B5F2B" w:rsidRDefault="00CA05C6">
            <w:pPr>
              <w:spacing w:after="30"/>
              <w:ind w:left="667"/>
            </w:pPr>
            <w:r>
              <w:rPr>
                <w:rFonts w:ascii="Arial" w:eastAsia="Arial" w:hAnsi="Arial" w:cs="Arial"/>
                <w:b/>
                <w:sz w:val="10"/>
              </w:rPr>
              <w:t>41</w:t>
            </w:r>
          </w:p>
          <w:p w14:paraId="0D8CC87B" w14:textId="77777777" w:rsidR="006B5F2B" w:rsidRDefault="00CA05C6">
            <w:pPr>
              <w:tabs>
                <w:tab w:val="center" w:pos="1021"/>
              </w:tabs>
              <w:spacing w:after="0"/>
            </w:pPr>
            <w:r>
              <w:rPr>
                <w:rFonts w:ascii="Arial" w:eastAsia="Arial" w:hAnsi="Arial" w:cs="Arial"/>
                <w:sz w:val="10"/>
              </w:rPr>
              <w:t>7</w:t>
            </w:r>
            <w:r>
              <w:rPr>
                <w:rFonts w:ascii="Arial" w:eastAsia="Arial" w:hAnsi="Arial" w:cs="Arial"/>
                <w:sz w:val="10"/>
              </w:rPr>
              <w:tab/>
              <w:t>416021122R00</w:t>
            </w:r>
          </w:p>
        </w:tc>
        <w:tc>
          <w:tcPr>
            <w:tcW w:w="4526" w:type="dxa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6CF3D073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b/>
                <w:sz w:val="10"/>
              </w:rPr>
              <w:t>Stropy a stropní konstrukce (pro pozemní stavby)</w:t>
            </w:r>
          </w:p>
          <w:p w14:paraId="6090CDB4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Podhledy SDK,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kovová.kce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CD. 1x deska RF 12,5 mm</w:t>
            </w:r>
          </w:p>
        </w:tc>
        <w:tc>
          <w:tcPr>
            <w:tcW w:w="2470" w:type="dxa"/>
            <w:gridSpan w:val="4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2E304B08" w14:textId="77777777" w:rsidR="006B5F2B" w:rsidRDefault="00CA05C6">
            <w:pPr>
              <w:spacing w:after="33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</w:p>
          <w:p w14:paraId="0DBB472E" w14:textId="77777777" w:rsidR="006B5F2B" w:rsidRDefault="00CA05C6">
            <w:pPr>
              <w:tabs>
                <w:tab w:val="center" w:pos="969"/>
                <w:tab w:val="center" w:pos="1632"/>
                <w:tab w:val="right" w:pos="2431"/>
              </w:tabs>
              <w:spacing w:after="0"/>
            </w:pPr>
            <w:r>
              <w:rPr>
                <w:rFonts w:ascii="Arial" w:eastAsia="Arial" w:hAnsi="Arial" w:cs="Arial"/>
                <w:sz w:val="10"/>
              </w:rPr>
              <w:t>m2</w:t>
            </w:r>
            <w:r>
              <w:rPr>
                <w:rFonts w:ascii="Arial" w:eastAsia="Arial" w:hAnsi="Arial" w:cs="Arial"/>
                <w:sz w:val="10"/>
              </w:rPr>
              <w:tab/>
              <w:t>46.63</w:t>
            </w:r>
            <w:r>
              <w:rPr>
                <w:rFonts w:ascii="Arial" w:eastAsia="Arial" w:hAnsi="Arial" w:cs="Arial"/>
                <w:sz w:val="10"/>
              </w:rPr>
              <w:tab/>
              <w:t>916.99</w:t>
            </w:r>
            <w:r>
              <w:rPr>
                <w:rFonts w:ascii="Arial" w:eastAsia="Arial" w:hAnsi="Arial" w:cs="Arial"/>
                <w:sz w:val="10"/>
              </w:rPr>
              <w:tab/>
              <w:t>12</w:t>
            </w:r>
          </w:p>
        </w:tc>
        <w:tc>
          <w:tcPr>
            <w:tcW w:w="905" w:type="dxa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64A657F2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15,174.34</w:t>
            </w:r>
          </w:p>
          <w:p w14:paraId="5C88CD82" w14:textId="77777777" w:rsidR="006B5F2B" w:rsidRDefault="00CA05C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15,174.34</w:t>
            </w:r>
          </w:p>
        </w:tc>
        <w:tc>
          <w:tcPr>
            <w:tcW w:w="4063" w:type="dxa"/>
            <w:gridSpan w:val="5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0740D1F7" w14:textId="77777777" w:rsidR="006B5F2B" w:rsidRDefault="00CA05C6">
            <w:pPr>
              <w:tabs>
                <w:tab w:val="center" w:pos="636"/>
                <w:tab w:val="center" w:pos="1540"/>
                <w:tab w:val="center" w:pos="2445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b/>
                <w:sz w:val="10"/>
              </w:rPr>
              <w:t>27,584.91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42,759.24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47,890.35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0.62</w:t>
            </w:r>
          </w:p>
          <w:p w14:paraId="5CC3AD1F" w14:textId="77777777" w:rsidR="006B5F2B" w:rsidRDefault="00CA05C6">
            <w:pPr>
              <w:tabs>
                <w:tab w:val="center" w:pos="636"/>
                <w:tab w:val="center" w:pos="1540"/>
                <w:tab w:val="center" w:pos="2445"/>
                <w:tab w:val="center" w:pos="3249"/>
                <w:tab w:val="right" w:pos="40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27,584.91</w:t>
            </w:r>
            <w:r>
              <w:rPr>
                <w:rFonts w:ascii="Arial" w:eastAsia="Arial" w:hAnsi="Arial" w:cs="Arial"/>
                <w:sz w:val="10"/>
              </w:rPr>
              <w:tab/>
              <w:t>42,759.24</w:t>
            </w:r>
            <w:r>
              <w:rPr>
                <w:rFonts w:ascii="Arial" w:eastAsia="Arial" w:hAnsi="Arial" w:cs="Arial"/>
                <w:sz w:val="10"/>
              </w:rPr>
              <w:tab/>
              <w:t>47,890.35</w:t>
            </w:r>
            <w:r>
              <w:rPr>
                <w:rFonts w:ascii="Arial" w:eastAsia="Arial" w:hAnsi="Arial" w:cs="Arial"/>
                <w:sz w:val="10"/>
              </w:rPr>
              <w:tab/>
              <w:t>0.01</w:t>
            </w:r>
            <w:r>
              <w:rPr>
                <w:rFonts w:ascii="Arial" w:eastAsia="Arial" w:hAnsi="Arial" w:cs="Arial"/>
                <w:sz w:val="10"/>
              </w:rPr>
              <w:tab/>
              <w:t>0.62</w:t>
            </w:r>
          </w:p>
        </w:tc>
        <w:tc>
          <w:tcPr>
            <w:tcW w:w="979" w:type="dxa"/>
            <w:tcBorders>
              <w:top w:val="single" w:sz="60" w:space="0" w:color="BFBFBF"/>
              <w:left w:val="nil"/>
              <w:bottom w:val="single" w:sz="60" w:space="0" w:color="BFBFBF"/>
              <w:right w:val="single" w:sz="4" w:space="0" w:color="000000"/>
            </w:tcBorders>
          </w:tcPr>
          <w:p w14:paraId="59D56789" w14:textId="77777777" w:rsidR="006B5F2B" w:rsidRDefault="00CA05C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</w:tc>
      </w:tr>
      <w:tr w:rsidR="006B5F2B" w14:paraId="0C0C15B4" w14:textId="77777777">
        <w:trPr>
          <w:trHeight w:val="446"/>
        </w:trPr>
        <w:tc>
          <w:tcPr>
            <w:tcW w:w="1697" w:type="dxa"/>
            <w:gridSpan w:val="3"/>
            <w:tcBorders>
              <w:top w:val="single" w:sz="60" w:space="0" w:color="BFBFBF"/>
              <w:left w:val="single" w:sz="4" w:space="0" w:color="000000"/>
              <w:bottom w:val="single" w:sz="60" w:space="0" w:color="BFBFBF"/>
              <w:right w:val="nil"/>
            </w:tcBorders>
          </w:tcPr>
          <w:p w14:paraId="5A7120C3" w14:textId="77777777" w:rsidR="006B5F2B" w:rsidRDefault="00CA05C6">
            <w:pPr>
              <w:spacing w:after="30"/>
              <w:ind w:left="667"/>
            </w:pPr>
            <w:r>
              <w:rPr>
                <w:rFonts w:ascii="Arial" w:eastAsia="Arial" w:hAnsi="Arial" w:cs="Arial"/>
                <w:b/>
                <w:sz w:val="10"/>
              </w:rPr>
              <w:t>64</w:t>
            </w:r>
          </w:p>
          <w:p w14:paraId="4102CDF4" w14:textId="77777777" w:rsidR="006B5F2B" w:rsidRDefault="00CA05C6">
            <w:pPr>
              <w:numPr>
                <w:ilvl w:val="0"/>
                <w:numId w:val="3"/>
              </w:numPr>
              <w:spacing w:after="33"/>
              <w:ind w:hanging="667"/>
            </w:pPr>
            <w:r>
              <w:rPr>
                <w:rFonts w:ascii="Arial" w:eastAsia="Arial" w:hAnsi="Arial" w:cs="Arial"/>
                <w:sz w:val="10"/>
              </w:rPr>
              <w:t>61161803</w:t>
            </w:r>
          </w:p>
          <w:p w14:paraId="23A3DFCF" w14:textId="77777777" w:rsidR="006B5F2B" w:rsidRDefault="00CA05C6">
            <w:pPr>
              <w:numPr>
                <w:ilvl w:val="0"/>
                <w:numId w:val="3"/>
              </w:numPr>
              <w:spacing w:after="0"/>
              <w:ind w:hanging="667"/>
            </w:pPr>
            <w:r>
              <w:rPr>
                <w:rFonts w:ascii="Arial" w:eastAsia="Arial" w:hAnsi="Arial" w:cs="Arial"/>
                <w:sz w:val="10"/>
              </w:rPr>
              <w:t>642952110RT4</w:t>
            </w:r>
          </w:p>
        </w:tc>
        <w:tc>
          <w:tcPr>
            <w:tcW w:w="4526" w:type="dxa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60CDDDB1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b/>
                <w:sz w:val="10"/>
              </w:rPr>
              <w:t>Výplně otvorů</w:t>
            </w:r>
          </w:p>
          <w:p w14:paraId="54BEB2CE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sz w:val="10"/>
              </w:rPr>
              <w:t xml:space="preserve">Dveře vnitřní hladké </w:t>
            </w:r>
            <w:proofErr w:type="gramStart"/>
            <w:r>
              <w:rPr>
                <w:rFonts w:ascii="Arial" w:eastAsia="Arial" w:hAnsi="Arial" w:cs="Arial"/>
                <w:sz w:val="10"/>
              </w:rPr>
              <w:t>plné  1</w:t>
            </w:r>
            <w:proofErr w:type="gramEnd"/>
            <w:r>
              <w:rPr>
                <w:rFonts w:ascii="Arial" w:eastAsia="Arial" w:hAnsi="Arial" w:cs="Arial"/>
                <w:sz w:val="10"/>
              </w:rPr>
              <w:t>-křídlé 800 x 1970 mm dýha standard</w:t>
            </w:r>
          </w:p>
          <w:p w14:paraId="32DE6B11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Osazení zárubní dveřních obložkových,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pl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. do 2,5 m2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0"/>
              </w:rPr>
              <w:t>vč.materiálu</w:t>
            </w:r>
            <w:proofErr w:type="spellEnd"/>
            <w:proofErr w:type="gramEnd"/>
          </w:p>
        </w:tc>
        <w:tc>
          <w:tcPr>
            <w:tcW w:w="2470" w:type="dxa"/>
            <w:gridSpan w:val="4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19BE4A0A" w14:textId="77777777" w:rsidR="006B5F2B" w:rsidRDefault="00CA05C6">
            <w:pPr>
              <w:spacing w:after="33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</w:p>
          <w:p w14:paraId="342B1376" w14:textId="77777777" w:rsidR="006B5F2B" w:rsidRDefault="00CA05C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0"/>
              </w:rPr>
              <w:t>kus 2.00 6,210.00 12 kus 2.00 8,045.01 12</w:t>
            </w:r>
          </w:p>
        </w:tc>
        <w:tc>
          <w:tcPr>
            <w:tcW w:w="905" w:type="dxa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739667B0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25,869.62</w:t>
            </w:r>
          </w:p>
          <w:p w14:paraId="6C14B243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12,420.00</w:t>
            </w:r>
          </w:p>
          <w:p w14:paraId="7107A0C2" w14:textId="77777777" w:rsidR="006B5F2B" w:rsidRDefault="00CA05C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13,449.62</w:t>
            </w:r>
          </w:p>
        </w:tc>
        <w:tc>
          <w:tcPr>
            <w:tcW w:w="4063" w:type="dxa"/>
            <w:gridSpan w:val="5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4CAF2C62" w14:textId="77777777" w:rsidR="006B5F2B" w:rsidRDefault="00CA05C6">
            <w:pPr>
              <w:tabs>
                <w:tab w:val="center" w:pos="664"/>
                <w:tab w:val="center" w:pos="1540"/>
                <w:tab w:val="center" w:pos="2445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b/>
                <w:sz w:val="10"/>
              </w:rPr>
              <w:t>2,640.40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28,510.02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31,931.22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0.08</w:t>
            </w:r>
          </w:p>
          <w:p w14:paraId="774699D1" w14:textId="77777777" w:rsidR="006B5F2B" w:rsidRDefault="00CA05C6">
            <w:pPr>
              <w:spacing w:after="0"/>
              <w:ind w:left="262"/>
              <w:jc w:val="right"/>
            </w:pPr>
            <w:r>
              <w:rPr>
                <w:rFonts w:ascii="Arial" w:eastAsia="Arial" w:hAnsi="Arial" w:cs="Arial"/>
                <w:sz w:val="10"/>
              </w:rPr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12,420.00</w:t>
            </w:r>
            <w:r>
              <w:rPr>
                <w:rFonts w:ascii="Arial" w:eastAsia="Arial" w:hAnsi="Arial" w:cs="Arial"/>
                <w:sz w:val="10"/>
              </w:rPr>
              <w:tab/>
              <w:t>13,910.40</w:t>
            </w:r>
            <w:r>
              <w:rPr>
                <w:rFonts w:ascii="Arial" w:eastAsia="Arial" w:hAnsi="Arial" w:cs="Arial"/>
                <w:sz w:val="10"/>
              </w:rPr>
              <w:tab/>
              <w:t>0.02</w:t>
            </w:r>
            <w:r>
              <w:rPr>
                <w:rFonts w:ascii="Arial" w:eastAsia="Arial" w:hAnsi="Arial" w:cs="Arial"/>
                <w:sz w:val="10"/>
              </w:rPr>
              <w:tab/>
              <w:t>0.04 2,640.40</w:t>
            </w:r>
            <w:r>
              <w:rPr>
                <w:rFonts w:ascii="Arial" w:eastAsia="Arial" w:hAnsi="Arial" w:cs="Arial"/>
                <w:sz w:val="10"/>
              </w:rPr>
              <w:tab/>
              <w:t>16,090.02</w:t>
            </w:r>
            <w:r>
              <w:rPr>
                <w:rFonts w:ascii="Arial" w:eastAsia="Arial" w:hAnsi="Arial" w:cs="Arial"/>
                <w:sz w:val="10"/>
              </w:rPr>
              <w:tab/>
              <w:t>18,020.82</w:t>
            </w:r>
            <w:r>
              <w:rPr>
                <w:rFonts w:ascii="Arial" w:eastAsia="Arial" w:hAnsi="Arial" w:cs="Arial"/>
                <w:sz w:val="10"/>
              </w:rPr>
              <w:tab/>
              <w:t>0.02</w:t>
            </w:r>
            <w:r>
              <w:rPr>
                <w:rFonts w:ascii="Arial" w:eastAsia="Arial" w:hAnsi="Arial" w:cs="Arial"/>
                <w:sz w:val="10"/>
              </w:rPr>
              <w:tab/>
              <w:t>0.04</w:t>
            </w:r>
          </w:p>
        </w:tc>
        <w:tc>
          <w:tcPr>
            <w:tcW w:w="979" w:type="dxa"/>
            <w:tcBorders>
              <w:top w:val="single" w:sz="60" w:space="0" w:color="BFBFBF"/>
              <w:left w:val="nil"/>
              <w:bottom w:val="single" w:sz="60" w:space="0" w:color="BFBFBF"/>
              <w:right w:val="single" w:sz="4" w:space="0" w:color="000000"/>
            </w:tcBorders>
          </w:tcPr>
          <w:p w14:paraId="6A87EE8B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  <w:p w14:paraId="7BD74201" w14:textId="77777777" w:rsidR="006B5F2B" w:rsidRDefault="00CA05C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</w:tc>
      </w:tr>
      <w:tr w:rsidR="006B5F2B" w14:paraId="54DE43C0" w14:textId="77777777">
        <w:trPr>
          <w:trHeight w:val="595"/>
        </w:trPr>
        <w:tc>
          <w:tcPr>
            <w:tcW w:w="1697" w:type="dxa"/>
            <w:gridSpan w:val="3"/>
            <w:tcBorders>
              <w:top w:val="single" w:sz="60" w:space="0" w:color="BFBFBF"/>
              <w:left w:val="single" w:sz="4" w:space="0" w:color="000000"/>
              <w:bottom w:val="single" w:sz="60" w:space="0" w:color="BFBFBF"/>
              <w:right w:val="nil"/>
            </w:tcBorders>
          </w:tcPr>
          <w:p w14:paraId="46A95F40" w14:textId="77777777" w:rsidR="006B5F2B" w:rsidRDefault="00CA05C6">
            <w:pPr>
              <w:spacing w:after="30"/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lastRenderedPageBreak/>
              <w:t>767</w:t>
            </w:r>
          </w:p>
          <w:p w14:paraId="6AB7F150" w14:textId="77777777" w:rsidR="006B5F2B" w:rsidRDefault="00CA05C6">
            <w:pPr>
              <w:spacing w:after="0" w:line="326" w:lineRule="auto"/>
              <w:ind w:right="169"/>
            </w:pPr>
            <w:r>
              <w:rPr>
                <w:rFonts w:ascii="Arial" w:eastAsia="Arial" w:hAnsi="Arial" w:cs="Arial"/>
                <w:sz w:val="10"/>
              </w:rPr>
              <w:t>10</w:t>
            </w:r>
            <w:r>
              <w:rPr>
                <w:rFonts w:ascii="Arial" w:eastAsia="Arial" w:hAnsi="Arial" w:cs="Arial"/>
                <w:sz w:val="10"/>
              </w:rPr>
              <w:tab/>
              <w:t>767649194R00 11</w:t>
            </w:r>
            <w:r>
              <w:rPr>
                <w:rFonts w:ascii="Arial" w:eastAsia="Arial" w:hAnsi="Arial" w:cs="Arial"/>
                <w:sz w:val="10"/>
              </w:rPr>
              <w:tab/>
              <w:t>54914627</w:t>
            </w:r>
          </w:p>
          <w:p w14:paraId="2DB18CD0" w14:textId="77777777" w:rsidR="006B5F2B" w:rsidRDefault="00CA05C6">
            <w:pPr>
              <w:tabs>
                <w:tab w:val="center" w:pos="897"/>
              </w:tabs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0"/>
              </w:rPr>
              <w:tab/>
              <w:t>54926047</w:t>
            </w:r>
          </w:p>
        </w:tc>
        <w:tc>
          <w:tcPr>
            <w:tcW w:w="4526" w:type="dxa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0F73DFFB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b/>
                <w:sz w:val="10"/>
              </w:rPr>
              <w:t>Konstrukce doplňkové stavební (zámečnické)</w:t>
            </w:r>
          </w:p>
          <w:p w14:paraId="6B64608B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sz w:val="10"/>
              </w:rPr>
              <w:t>Montáž doplňků dveří, zámku + kování</w:t>
            </w:r>
          </w:p>
          <w:p w14:paraId="04D8B5D4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sz w:val="10"/>
              </w:rPr>
              <w:t>Kování dveřní IDEAL klíč Ti</w:t>
            </w:r>
          </w:p>
          <w:p w14:paraId="08C426EA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Zámek stavební vložkový </w:t>
            </w:r>
            <w:proofErr w:type="gramStart"/>
            <w:r>
              <w:rPr>
                <w:rFonts w:ascii="Arial" w:eastAsia="Arial" w:hAnsi="Arial" w:cs="Arial"/>
                <w:sz w:val="10"/>
              </w:rPr>
              <w:t>-  L</w:t>
            </w:r>
            <w:proofErr w:type="gramEnd"/>
            <w:r>
              <w:rPr>
                <w:rFonts w:ascii="Arial" w:eastAsia="Arial" w:hAnsi="Arial" w:cs="Arial"/>
                <w:sz w:val="10"/>
              </w:rPr>
              <w:t>/P</w:t>
            </w:r>
          </w:p>
        </w:tc>
        <w:tc>
          <w:tcPr>
            <w:tcW w:w="2470" w:type="dxa"/>
            <w:gridSpan w:val="4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68158884" w14:textId="77777777" w:rsidR="006B5F2B" w:rsidRDefault="00CA05C6">
            <w:pPr>
              <w:spacing w:after="33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</w:p>
          <w:p w14:paraId="1D2321EC" w14:textId="77777777" w:rsidR="006B5F2B" w:rsidRDefault="00CA05C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0"/>
              </w:rPr>
              <w:t xml:space="preserve">kus 2.00 50.10 12 kus </w:t>
            </w:r>
            <w:r>
              <w:rPr>
                <w:rFonts w:ascii="Arial" w:eastAsia="Arial" w:hAnsi="Arial" w:cs="Arial"/>
                <w:sz w:val="10"/>
              </w:rPr>
              <w:t>2.00 953.00 12 kus 2.00 284.50 12</w:t>
            </w:r>
          </w:p>
        </w:tc>
        <w:tc>
          <w:tcPr>
            <w:tcW w:w="905" w:type="dxa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67D918C6" w14:textId="77777777" w:rsidR="006B5F2B" w:rsidRDefault="00CA05C6">
            <w:pPr>
              <w:spacing w:after="21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2,490.70</w:t>
            </w:r>
          </w:p>
          <w:p w14:paraId="0E984D0F" w14:textId="77777777" w:rsidR="006B5F2B" w:rsidRDefault="00CA05C6">
            <w:pPr>
              <w:spacing w:after="21"/>
              <w:jc w:val="right"/>
            </w:pPr>
            <w:r>
              <w:rPr>
                <w:rFonts w:ascii="Arial" w:eastAsia="Arial" w:hAnsi="Arial" w:cs="Arial"/>
                <w:sz w:val="10"/>
              </w:rPr>
              <w:t>15.70</w:t>
            </w:r>
          </w:p>
          <w:p w14:paraId="03D0E5DC" w14:textId="77777777" w:rsidR="006B5F2B" w:rsidRDefault="00CA05C6">
            <w:pPr>
              <w:spacing w:after="0"/>
              <w:ind w:left="549" w:hanging="86"/>
            </w:pPr>
            <w:r>
              <w:rPr>
                <w:rFonts w:ascii="Arial" w:eastAsia="Arial" w:hAnsi="Arial" w:cs="Arial"/>
                <w:sz w:val="10"/>
              </w:rPr>
              <w:t>1,906.00 569.00</w:t>
            </w:r>
          </w:p>
        </w:tc>
        <w:tc>
          <w:tcPr>
            <w:tcW w:w="4063" w:type="dxa"/>
            <w:gridSpan w:val="5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000EDF40" w14:textId="77777777" w:rsidR="006B5F2B" w:rsidRDefault="00CA05C6">
            <w:pPr>
              <w:tabs>
                <w:tab w:val="center" w:pos="737"/>
                <w:tab w:val="center" w:pos="1569"/>
                <w:tab w:val="center" w:pos="2474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b/>
                <w:sz w:val="10"/>
              </w:rPr>
              <w:t>84.50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2,575.20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2,884.22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0.00</w:t>
            </w:r>
          </w:p>
          <w:p w14:paraId="559741D0" w14:textId="77777777" w:rsidR="006B5F2B" w:rsidRDefault="00CA05C6">
            <w:pPr>
              <w:tabs>
                <w:tab w:val="center" w:pos="737"/>
                <w:tab w:val="center" w:pos="1613"/>
                <w:tab w:val="center" w:pos="2517"/>
                <w:tab w:val="center" w:pos="3249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84.50</w:t>
            </w:r>
            <w:r>
              <w:rPr>
                <w:rFonts w:ascii="Arial" w:eastAsia="Arial" w:hAnsi="Arial" w:cs="Arial"/>
                <w:sz w:val="10"/>
              </w:rPr>
              <w:tab/>
              <w:t>100.20</w:t>
            </w:r>
            <w:r>
              <w:rPr>
                <w:rFonts w:ascii="Arial" w:eastAsia="Arial" w:hAnsi="Arial" w:cs="Arial"/>
                <w:sz w:val="10"/>
              </w:rPr>
              <w:tab/>
              <w:t>112.22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</w:p>
          <w:p w14:paraId="26C49ECF" w14:textId="77777777" w:rsidR="006B5F2B" w:rsidRDefault="00CA05C6">
            <w:pPr>
              <w:tabs>
                <w:tab w:val="center" w:pos="765"/>
                <w:tab w:val="center" w:pos="1569"/>
                <w:tab w:val="center" w:pos="2474"/>
                <w:tab w:val="center" w:pos="3249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1,906.00</w:t>
            </w:r>
            <w:r>
              <w:rPr>
                <w:rFonts w:ascii="Arial" w:eastAsia="Arial" w:hAnsi="Arial" w:cs="Arial"/>
                <w:sz w:val="10"/>
              </w:rPr>
              <w:tab/>
              <w:t>2,134.72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</w:p>
          <w:p w14:paraId="600D2EEF" w14:textId="77777777" w:rsidR="006B5F2B" w:rsidRDefault="00CA05C6">
            <w:pPr>
              <w:tabs>
                <w:tab w:val="center" w:pos="765"/>
                <w:tab w:val="center" w:pos="1613"/>
                <w:tab w:val="center" w:pos="2517"/>
                <w:tab w:val="center" w:pos="3249"/>
                <w:tab w:val="right" w:pos="40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569.00</w:t>
            </w:r>
            <w:r>
              <w:rPr>
                <w:rFonts w:ascii="Arial" w:eastAsia="Arial" w:hAnsi="Arial" w:cs="Arial"/>
                <w:sz w:val="10"/>
              </w:rPr>
              <w:tab/>
              <w:t>637.28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</w:p>
        </w:tc>
        <w:tc>
          <w:tcPr>
            <w:tcW w:w="979" w:type="dxa"/>
            <w:tcBorders>
              <w:top w:val="single" w:sz="60" w:space="0" w:color="BFBFBF"/>
              <w:left w:val="nil"/>
              <w:bottom w:val="single" w:sz="60" w:space="0" w:color="BFBFBF"/>
              <w:right w:val="single" w:sz="4" w:space="0" w:color="000000"/>
            </w:tcBorders>
          </w:tcPr>
          <w:p w14:paraId="74CE6874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  <w:p w14:paraId="2D8A1DFB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  <w:p w14:paraId="26ACF922" w14:textId="77777777" w:rsidR="006B5F2B" w:rsidRDefault="00CA05C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</w:tc>
      </w:tr>
      <w:tr w:rsidR="006B5F2B" w14:paraId="38E50638" w14:textId="77777777">
        <w:trPr>
          <w:trHeight w:val="446"/>
        </w:trPr>
        <w:tc>
          <w:tcPr>
            <w:tcW w:w="1697" w:type="dxa"/>
            <w:gridSpan w:val="3"/>
            <w:tcBorders>
              <w:top w:val="single" w:sz="60" w:space="0" w:color="BFBFBF"/>
              <w:left w:val="single" w:sz="4" w:space="0" w:color="000000"/>
              <w:bottom w:val="single" w:sz="60" w:space="0" w:color="BFBFBF"/>
              <w:right w:val="nil"/>
            </w:tcBorders>
          </w:tcPr>
          <w:p w14:paraId="6DD9F1A4" w14:textId="77777777" w:rsidR="006B5F2B" w:rsidRDefault="00CA05C6">
            <w:pPr>
              <w:spacing w:after="30"/>
              <w:ind w:right="15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784</w:t>
            </w:r>
          </w:p>
          <w:p w14:paraId="5D181910" w14:textId="77777777" w:rsidR="006B5F2B" w:rsidRDefault="00CA05C6">
            <w:pPr>
              <w:numPr>
                <w:ilvl w:val="0"/>
                <w:numId w:val="4"/>
              </w:numPr>
              <w:spacing w:after="33"/>
              <w:ind w:hanging="667"/>
            </w:pPr>
            <w:r>
              <w:rPr>
                <w:rFonts w:ascii="Arial" w:eastAsia="Arial" w:hAnsi="Arial" w:cs="Arial"/>
                <w:sz w:val="10"/>
              </w:rPr>
              <w:t>784191201R00</w:t>
            </w:r>
          </w:p>
          <w:p w14:paraId="008657A7" w14:textId="77777777" w:rsidR="006B5F2B" w:rsidRDefault="00CA05C6">
            <w:pPr>
              <w:numPr>
                <w:ilvl w:val="0"/>
                <w:numId w:val="4"/>
              </w:numPr>
              <w:spacing w:after="0"/>
              <w:ind w:hanging="667"/>
            </w:pPr>
            <w:r>
              <w:rPr>
                <w:rFonts w:ascii="Arial" w:eastAsia="Arial" w:hAnsi="Arial" w:cs="Arial"/>
                <w:sz w:val="10"/>
              </w:rPr>
              <w:t>784195412R00</w:t>
            </w:r>
          </w:p>
        </w:tc>
        <w:tc>
          <w:tcPr>
            <w:tcW w:w="4526" w:type="dxa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3CDD572B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b/>
                <w:sz w:val="10"/>
              </w:rPr>
              <w:t>Malby</w:t>
            </w:r>
          </w:p>
          <w:p w14:paraId="1265DAA0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sz w:val="10"/>
              </w:rPr>
              <w:t>Penetrace podkladu hloubková Primalex 1x</w:t>
            </w:r>
          </w:p>
          <w:p w14:paraId="6880EE6F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Malba Primalex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Polar</w:t>
            </w:r>
            <w:proofErr w:type="spellEnd"/>
            <w:r>
              <w:rPr>
                <w:rFonts w:ascii="Arial" w:eastAsia="Arial" w:hAnsi="Arial" w:cs="Arial"/>
                <w:sz w:val="10"/>
              </w:rPr>
              <w:t>, bílá, bez penetrace, 2 x</w:t>
            </w:r>
          </w:p>
        </w:tc>
        <w:tc>
          <w:tcPr>
            <w:tcW w:w="2470" w:type="dxa"/>
            <w:gridSpan w:val="4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35480F03" w14:textId="77777777" w:rsidR="006B5F2B" w:rsidRDefault="00CA05C6">
            <w:pPr>
              <w:spacing w:after="33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</w:p>
          <w:p w14:paraId="2874B524" w14:textId="77777777" w:rsidR="006B5F2B" w:rsidRDefault="00CA05C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0"/>
              </w:rPr>
              <w:t>m2 87.50 26.19 12 m2 87.50 77.51 12</w:t>
            </w:r>
          </w:p>
        </w:tc>
        <w:tc>
          <w:tcPr>
            <w:tcW w:w="905" w:type="dxa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2055F1C2" w14:textId="77777777" w:rsidR="006B5F2B" w:rsidRDefault="00CA05C6">
            <w:pPr>
              <w:spacing w:after="21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2,311.75</w:t>
            </w:r>
          </w:p>
          <w:p w14:paraId="1C28647D" w14:textId="77777777" w:rsidR="006B5F2B" w:rsidRDefault="00CA05C6">
            <w:pPr>
              <w:spacing w:after="0"/>
              <w:ind w:left="147"/>
              <w:jc w:val="right"/>
            </w:pPr>
            <w:r>
              <w:rPr>
                <w:rFonts w:ascii="Arial" w:eastAsia="Arial" w:hAnsi="Arial" w:cs="Arial"/>
                <w:sz w:val="10"/>
              </w:rPr>
              <w:t>657.12 1,654.62</w:t>
            </w:r>
          </w:p>
        </w:tc>
        <w:tc>
          <w:tcPr>
            <w:tcW w:w="4063" w:type="dxa"/>
            <w:gridSpan w:val="5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54A3CE0D" w14:textId="77777777" w:rsidR="006B5F2B" w:rsidRDefault="00CA05C6">
            <w:pPr>
              <w:tabs>
                <w:tab w:val="center" w:pos="664"/>
                <w:tab w:val="center" w:pos="1569"/>
                <w:tab w:val="center" w:pos="2445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b/>
                <w:sz w:val="10"/>
              </w:rPr>
              <w:t>6,762.00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9,073.75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10,162.60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0.03</w:t>
            </w:r>
          </w:p>
          <w:p w14:paraId="2B249CDE" w14:textId="77777777" w:rsidR="006B5F2B" w:rsidRDefault="00CA05C6">
            <w:pPr>
              <w:tabs>
                <w:tab w:val="center" w:pos="664"/>
                <w:tab w:val="center" w:pos="1569"/>
                <w:tab w:val="center" w:pos="2474"/>
                <w:tab w:val="center" w:pos="3249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1,634.50</w:t>
            </w:r>
            <w:r>
              <w:rPr>
                <w:rFonts w:ascii="Arial" w:eastAsia="Arial" w:hAnsi="Arial" w:cs="Arial"/>
                <w:sz w:val="10"/>
              </w:rPr>
              <w:tab/>
              <w:t>2,291.63</w:t>
            </w:r>
            <w:r>
              <w:rPr>
                <w:rFonts w:ascii="Arial" w:eastAsia="Arial" w:hAnsi="Arial" w:cs="Arial"/>
                <w:sz w:val="10"/>
              </w:rPr>
              <w:tab/>
              <w:t>2,566.62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0.01</w:t>
            </w:r>
          </w:p>
          <w:p w14:paraId="36A2C9D0" w14:textId="77777777" w:rsidR="006B5F2B" w:rsidRDefault="00CA05C6">
            <w:pPr>
              <w:tabs>
                <w:tab w:val="center" w:pos="664"/>
                <w:tab w:val="center" w:pos="1569"/>
                <w:tab w:val="center" w:pos="2474"/>
                <w:tab w:val="center" w:pos="3249"/>
                <w:tab w:val="right" w:pos="40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5,127.50</w:t>
            </w:r>
            <w:r>
              <w:rPr>
                <w:rFonts w:ascii="Arial" w:eastAsia="Arial" w:hAnsi="Arial" w:cs="Arial"/>
                <w:sz w:val="10"/>
              </w:rPr>
              <w:tab/>
              <w:t>6,782.13</w:t>
            </w:r>
            <w:r>
              <w:rPr>
                <w:rFonts w:ascii="Arial" w:eastAsia="Arial" w:hAnsi="Arial" w:cs="Arial"/>
                <w:sz w:val="10"/>
              </w:rPr>
              <w:tab/>
              <w:t>7,595.98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0.03</w:t>
            </w:r>
          </w:p>
        </w:tc>
        <w:tc>
          <w:tcPr>
            <w:tcW w:w="979" w:type="dxa"/>
            <w:tcBorders>
              <w:top w:val="single" w:sz="60" w:space="0" w:color="BFBFBF"/>
              <w:left w:val="nil"/>
              <w:bottom w:val="single" w:sz="60" w:space="0" w:color="BFBFBF"/>
              <w:right w:val="single" w:sz="4" w:space="0" w:color="000000"/>
            </w:tcBorders>
          </w:tcPr>
          <w:p w14:paraId="1E251040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  <w:p w14:paraId="0EED1901" w14:textId="77777777" w:rsidR="006B5F2B" w:rsidRDefault="00CA05C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</w:tc>
      </w:tr>
      <w:tr w:rsidR="006B5F2B" w14:paraId="612A0E5C" w14:textId="77777777">
        <w:trPr>
          <w:trHeight w:val="298"/>
        </w:trPr>
        <w:tc>
          <w:tcPr>
            <w:tcW w:w="1697" w:type="dxa"/>
            <w:gridSpan w:val="3"/>
            <w:tcBorders>
              <w:top w:val="single" w:sz="60" w:space="0" w:color="BFBFBF"/>
              <w:left w:val="single" w:sz="4" w:space="0" w:color="000000"/>
              <w:bottom w:val="single" w:sz="60" w:space="0" w:color="BFBFBF"/>
              <w:right w:val="nil"/>
            </w:tcBorders>
          </w:tcPr>
          <w:p w14:paraId="452C576D" w14:textId="77777777" w:rsidR="006B5F2B" w:rsidRDefault="00CA05C6">
            <w:pPr>
              <w:spacing w:after="30"/>
              <w:ind w:left="667"/>
            </w:pPr>
            <w:r>
              <w:rPr>
                <w:rFonts w:ascii="Arial" w:eastAsia="Arial" w:hAnsi="Arial" w:cs="Arial"/>
                <w:b/>
                <w:sz w:val="10"/>
              </w:rPr>
              <w:t>94</w:t>
            </w:r>
          </w:p>
          <w:p w14:paraId="5122DC92" w14:textId="77777777" w:rsidR="006B5F2B" w:rsidRDefault="00CA05C6">
            <w:pPr>
              <w:tabs>
                <w:tab w:val="center" w:pos="1021"/>
              </w:tabs>
              <w:spacing w:after="0"/>
            </w:pPr>
            <w:r>
              <w:rPr>
                <w:rFonts w:ascii="Arial" w:eastAsia="Arial" w:hAnsi="Arial" w:cs="Arial"/>
                <w:sz w:val="10"/>
              </w:rPr>
              <w:t>15</w:t>
            </w:r>
            <w:r>
              <w:rPr>
                <w:rFonts w:ascii="Arial" w:eastAsia="Arial" w:hAnsi="Arial" w:cs="Arial"/>
                <w:sz w:val="10"/>
              </w:rPr>
              <w:tab/>
              <w:t>941955003R00</w:t>
            </w:r>
          </w:p>
        </w:tc>
        <w:tc>
          <w:tcPr>
            <w:tcW w:w="4526" w:type="dxa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41749D10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b/>
                <w:sz w:val="10"/>
              </w:rPr>
              <w:t>Lešení a stavební výtahy</w:t>
            </w:r>
          </w:p>
          <w:p w14:paraId="31BA485A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Lešení lehké pomocné, výška podlahy do 2,5 m</w:t>
            </w:r>
          </w:p>
        </w:tc>
        <w:tc>
          <w:tcPr>
            <w:tcW w:w="2470" w:type="dxa"/>
            <w:gridSpan w:val="4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527680DB" w14:textId="77777777" w:rsidR="006B5F2B" w:rsidRDefault="00CA05C6">
            <w:pPr>
              <w:spacing w:after="33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</w:p>
          <w:p w14:paraId="273A3B6F" w14:textId="77777777" w:rsidR="006B5F2B" w:rsidRDefault="00CA05C6">
            <w:pPr>
              <w:tabs>
                <w:tab w:val="center" w:pos="969"/>
                <w:tab w:val="center" w:pos="1632"/>
                <w:tab w:val="right" w:pos="2431"/>
              </w:tabs>
              <w:spacing w:after="0"/>
            </w:pPr>
            <w:r>
              <w:rPr>
                <w:rFonts w:ascii="Arial" w:eastAsia="Arial" w:hAnsi="Arial" w:cs="Arial"/>
                <w:sz w:val="10"/>
              </w:rPr>
              <w:t>m2</w:t>
            </w:r>
            <w:r>
              <w:rPr>
                <w:rFonts w:ascii="Arial" w:eastAsia="Arial" w:hAnsi="Arial" w:cs="Arial"/>
                <w:sz w:val="10"/>
              </w:rPr>
              <w:tab/>
              <w:t>40.00</w:t>
            </w:r>
            <w:r>
              <w:rPr>
                <w:rFonts w:ascii="Arial" w:eastAsia="Arial" w:hAnsi="Arial" w:cs="Arial"/>
                <w:sz w:val="10"/>
              </w:rPr>
              <w:tab/>
              <w:t>211.01</w:t>
            </w:r>
            <w:r>
              <w:rPr>
                <w:rFonts w:ascii="Arial" w:eastAsia="Arial" w:hAnsi="Arial" w:cs="Arial"/>
                <w:sz w:val="10"/>
              </w:rPr>
              <w:tab/>
              <w:t>12</w:t>
            </w:r>
          </w:p>
        </w:tc>
        <w:tc>
          <w:tcPr>
            <w:tcW w:w="905" w:type="dxa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0006DE0E" w14:textId="77777777" w:rsidR="006B5F2B" w:rsidRDefault="00CA05C6">
            <w:pPr>
              <w:spacing w:after="21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3,197.20</w:t>
            </w:r>
          </w:p>
          <w:p w14:paraId="22817290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0"/>
              </w:rPr>
              <w:t>3,197.20</w:t>
            </w:r>
          </w:p>
        </w:tc>
        <w:tc>
          <w:tcPr>
            <w:tcW w:w="4063" w:type="dxa"/>
            <w:gridSpan w:val="5"/>
            <w:tcBorders>
              <w:top w:val="single" w:sz="60" w:space="0" w:color="BFBFBF"/>
              <w:left w:val="nil"/>
              <w:bottom w:val="single" w:sz="60" w:space="0" w:color="BFBFBF"/>
              <w:right w:val="nil"/>
            </w:tcBorders>
          </w:tcPr>
          <w:p w14:paraId="5B14CFFC" w14:textId="77777777" w:rsidR="006B5F2B" w:rsidRDefault="00CA05C6">
            <w:pPr>
              <w:tabs>
                <w:tab w:val="center" w:pos="664"/>
                <w:tab w:val="center" w:pos="1569"/>
                <w:tab w:val="center" w:pos="2474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b/>
                <w:sz w:val="10"/>
              </w:rPr>
              <w:t>5,243.20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8,440.40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9,453.25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0.24</w:t>
            </w:r>
          </w:p>
          <w:p w14:paraId="487BDD93" w14:textId="77777777" w:rsidR="006B5F2B" w:rsidRDefault="00CA05C6">
            <w:pPr>
              <w:tabs>
                <w:tab w:val="center" w:pos="664"/>
                <w:tab w:val="center" w:pos="1569"/>
                <w:tab w:val="center" w:pos="2474"/>
                <w:tab w:val="center" w:pos="3249"/>
                <w:tab w:val="right" w:pos="40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5,243.20</w:t>
            </w:r>
            <w:r>
              <w:rPr>
                <w:rFonts w:ascii="Arial" w:eastAsia="Arial" w:hAnsi="Arial" w:cs="Arial"/>
                <w:sz w:val="10"/>
              </w:rPr>
              <w:tab/>
              <w:t>8,440.40</w:t>
            </w:r>
            <w:r>
              <w:rPr>
                <w:rFonts w:ascii="Arial" w:eastAsia="Arial" w:hAnsi="Arial" w:cs="Arial"/>
                <w:sz w:val="10"/>
              </w:rPr>
              <w:tab/>
              <w:t>9,453.25</w:t>
            </w:r>
            <w:r>
              <w:rPr>
                <w:rFonts w:ascii="Arial" w:eastAsia="Arial" w:hAnsi="Arial" w:cs="Arial"/>
                <w:sz w:val="10"/>
              </w:rPr>
              <w:tab/>
              <w:t>0.01</w:t>
            </w:r>
            <w:r>
              <w:rPr>
                <w:rFonts w:ascii="Arial" w:eastAsia="Arial" w:hAnsi="Arial" w:cs="Arial"/>
                <w:sz w:val="10"/>
              </w:rPr>
              <w:tab/>
              <w:t>0.24</w:t>
            </w:r>
          </w:p>
        </w:tc>
        <w:tc>
          <w:tcPr>
            <w:tcW w:w="979" w:type="dxa"/>
            <w:tcBorders>
              <w:top w:val="single" w:sz="60" w:space="0" w:color="BFBFBF"/>
              <w:left w:val="nil"/>
              <w:bottom w:val="single" w:sz="60" w:space="0" w:color="BFBFBF"/>
              <w:right w:val="single" w:sz="4" w:space="0" w:color="000000"/>
            </w:tcBorders>
          </w:tcPr>
          <w:p w14:paraId="52F020E0" w14:textId="77777777" w:rsidR="006B5F2B" w:rsidRDefault="00CA05C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</w:tc>
      </w:tr>
      <w:tr w:rsidR="006B5F2B" w14:paraId="5D60C229" w14:textId="77777777">
        <w:trPr>
          <w:trHeight w:val="520"/>
        </w:trPr>
        <w:tc>
          <w:tcPr>
            <w:tcW w:w="1697" w:type="dxa"/>
            <w:gridSpan w:val="3"/>
            <w:tcBorders>
              <w:top w:val="single" w:sz="60" w:space="0" w:color="BFBFBF"/>
              <w:left w:val="single" w:sz="4" w:space="0" w:color="000000"/>
              <w:bottom w:val="single" w:sz="4" w:space="0" w:color="000000"/>
              <w:right w:val="nil"/>
            </w:tcBorders>
          </w:tcPr>
          <w:p w14:paraId="2575C939" w14:textId="77777777" w:rsidR="006B5F2B" w:rsidRDefault="00CA05C6">
            <w:pPr>
              <w:spacing w:after="30"/>
              <w:ind w:right="12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M65</w:t>
            </w:r>
          </w:p>
          <w:p w14:paraId="32B55577" w14:textId="77777777" w:rsidR="006B5F2B" w:rsidRDefault="00CA05C6">
            <w:pPr>
              <w:numPr>
                <w:ilvl w:val="0"/>
                <w:numId w:val="5"/>
              </w:numPr>
              <w:spacing w:after="33"/>
              <w:ind w:hanging="667"/>
            </w:pPr>
            <w:r>
              <w:rPr>
                <w:rFonts w:ascii="Arial" w:eastAsia="Arial" w:hAnsi="Arial" w:cs="Arial"/>
                <w:sz w:val="10"/>
              </w:rPr>
              <w:t>650101511R00</w:t>
            </w:r>
          </w:p>
          <w:p w14:paraId="719C9430" w14:textId="77777777" w:rsidR="006B5F2B" w:rsidRDefault="00CA05C6">
            <w:pPr>
              <w:numPr>
                <w:ilvl w:val="0"/>
                <w:numId w:val="5"/>
              </w:numPr>
              <w:spacing w:after="33"/>
              <w:ind w:hanging="667"/>
            </w:pPr>
            <w:r>
              <w:rPr>
                <w:rFonts w:ascii="Arial" w:eastAsia="Arial" w:hAnsi="Arial" w:cs="Arial"/>
                <w:sz w:val="10"/>
              </w:rPr>
              <w:t>3481410801</w:t>
            </w:r>
          </w:p>
          <w:p w14:paraId="1EEDED1A" w14:textId="77777777" w:rsidR="006B5F2B" w:rsidRDefault="00CA05C6">
            <w:pPr>
              <w:numPr>
                <w:ilvl w:val="0"/>
                <w:numId w:val="5"/>
              </w:numPr>
              <w:spacing w:after="0"/>
              <w:ind w:hanging="667"/>
            </w:pPr>
            <w:r>
              <w:rPr>
                <w:rFonts w:ascii="Arial" w:eastAsia="Arial" w:hAnsi="Arial" w:cs="Arial"/>
                <w:sz w:val="10"/>
              </w:rPr>
              <w:t>22233VD</w:t>
            </w:r>
          </w:p>
        </w:tc>
        <w:tc>
          <w:tcPr>
            <w:tcW w:w="4526" w:type="dxa"/>
            <w:tcBorders>
              <w:top w:val="single" w:sz="60" w:space="0" w:color="BFBFBF"/>
              <w:left w:val="nil"/>
              <w:bottom w:val="single" w:sz="4" w:space="0" w:color="000000"/>
              <w:right w:val="nil"/>
            </w:tcBorders>
          </w:tcPr>
          <w:p w14:paraId="28ADB512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b/>
                <w:sz w:val="10"/>
              </w:rPr>
              <w:t>Elektroinstalace</w:t>
            </w:r>
          </w:p>
          <w:p w14:paraId="2B0836FA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sz w:val="10"/>
              </w:rPr>
              <w:t>Montáž LED svítidla stropního vestavného</w:t>
            </w:r>
          </w:p>
          <w:p w14:paraId="7531DA93" w14:textId="77777777" w:rsidR="006B5F2B" w:rsidRDefault="00CA05C6">
            <w:pPr>
              <w:spacing w:after="21"/>
            </w:pPr>
            <w:r>
              <w:rPr>
                <w:rFonts w:ascii="Arial" w:eastAsia="Arial" w:hAnsi="Arial" w:cs="Arial"/>
                <w:sz w:val="10"/>
              </w:rPr>
              <w:t xml:space="preserve">LED </w:t>
            </w:r>
            <w:proofErr w:type="gramStart"/>
            <w:r>
              <w:rPr>
                <w:rFonts w:ascii="Arial" w:eastAsia="Arial" w:hAnsi="Arial" w:cs="Arial"/>
                <w:sz w:val="10"/>
              </w:rPr>
              <w:t>svítidlo - panel</w:t>
            </w:r>
            <w:proofErr w:type="gramEnd"/>
            <w:r>
              <w:rPr>
                <w:rFonts w:ascii="Arial" w:eastAsia="Arial" w:hAnsi="Arial" w:cs="Arial"/>
                <w:sz w:val="10"/>
              </w:rPr>
              <w:t xml:space="preserve"> do podhledu</w:t>
            </w:r>
          </w:p>
          <w:p w14:paraId="149B3DBB" w14:textId="77777777" w:rsidR="006B5F2B" w:rsidRDefault="00CA05C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Úprava světelných rozvodů</w:t>
            </w:r>
          </w:p>
        </w:tc>
        <w:tc>
          <w:tcPr>
            <w:tcW w:w="2470" w:type="dxa"/>
            <w:gridSpan w:val="4"/>
            <w:tcBorders>
              <w:top w:val="single" w:sz="60" w:space="0" w:color="BFBFBF"/>
              <w:left w:val="nil"/>
              <w:bottom w:val="single" w:sz="4" w:space="0" w:color="000000"/>
              <w:right w:val="nil"/>
            </w:tcBorders>
          </w:tcPr>
          <w:p w14:paraId="229BDA05" w14:textId="77777777" w:rsidR="006B5F2B" w:rsidRDefault="00CA05C6">
            <w:pPr>
              <w:spacing w:after="33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</w:p>
          <w:p w14:paraId="5007B64D" w14:textId="77777777" w:rsidR="006B5F2B" w:rsidRDefault="00CA05C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0"/>
              </w:rPr>
              <w:t xml:space="preserve">kus 6.00 240.50 12 kus 6.00 1,369.00 12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soub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6.00 540.00 12</w:t>
            </w:r>
          </w:p>
        </w:tc>
        <w:tc>
          <w:tcPr>
            <w:tcW w:w="905" w:type="dxa"/>
            <w:tcBorders>
              <w:top w:val="single" w:sz="60" w:space="0" w:color="BFBFBF"/>
              <w:left w:val="nil"/>
              <w:bottom w:val="single" w:sz="4" w:space="0" w:color="000000"/>
              <w:right w:val="nil"/>
            </w:tcBorders>
          </w:tcPr>
          <w:p w14:paraId="52E9828F" w14:textId="77777777" w:rsidR="006B5F2B" w:rsidRDefault="00CA05C6">
            <w:pPr>
              <w:spacing w:after="21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9,414.00</w:t>
            </w:r>
          </w:p>
          <w:p w14:paraId="634298F0" w14:textId="77777777" w:rsidR="006B5F2B" w:rsidRDefault="00CA05C6">
            <w:pPr>
              <w:spacing w:after="0" w:line="301" w:lineRule="auto"/>
              <w:ind w:left="262"/>
              <w:jc w:val="right"/>
            </w:pPr>
            <w:r>
              <w:rPr>
                <w:rFonts w:ascii="Arial" w:eastAsia="Arial" w:hAnsi="Arial" w:cs="Arial"/>
                <w:sz w:val="10"/>
              </w:rPr>
              <w:t>0.00 8,214.00</w:t>
            </w:r>
          </w:p>
          <w:p w14:paraId="0CF22C19" w14:textId="77777777" w:rsidR="006B5F2B" w:rsidRDefault="00CA05C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0"/>
              </w:rPr>
              <w:t>1,200.00</w:t>
            </w:r>
          </w:p>
        </w:tc>
        <w:tc>
          <w:tcPr>
            <w:tcW w:w="4063" w:type="dxa"/>
            <w:gridSpan w:val="5"/>
            <w:tcBorders>
              <w:top w:val="single" w:sz="60" w:space="0" w:color="BFBFBF"/>
              <w:left w:val="nil"/>
              <w:bottom w:val="single" w:sz="4" w:space="0" w:color="000000"/>
              <w:right w:val="nil"/>
            </w:tcBorders>
          </w:tcPr>
          <w:p w14:paraId="419266B1" w14:textId="77777777" w:rsidR="006B5F2B" w:rsidRDefault="00CA05C6">
            <w:pPr>
              <w:tabs>
                <w:tab w:val="center" w:pos="664"/>
                <w:tab w:val="center" w:pos="1540"/>
                <w:tab w:val="center" w:pos="2445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b/>
                <w:sz w:val="10"/>
              </w:rPr>
              <w:t>3,483.00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12,897.00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14,444.64</w:t>
            </w:r>
            <w:r>
              <w:rPr>
                <w:rFonts w:ascii="Arial" w:eastAsia="Arial" w:hAnsi="Arial" w:cs="Arial"/>
                <w:b/>
                <w:sz w:val="10"/>
              </w:rPr>
              <w:tab/>
              <w:t>0.01</w:t>
            </w:r>
          </w:p>
          <w:p w14:paraId="287A6334" w14:textId="77777777" w:rsidR="006B5F2B" w:rsidRDefault="00CA05C6">
            <w:pPr>
              <w:tabs>
                <w:tab w:val="center" w:pos="664"/>
                <w:tab w:val="center" w:pos="1569"/>
                <w:tab w:val="center" w:pos="2474"/>
                <w:tab w:val="center" w:pos="3249"/>
                <w:tab w:val="right" w:pos="4024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sz w:val="10"/>
              </w:rPr>
              <w:t>1,443.00</w:t>
            </w:r>
            <w:r>
              <w:rPr>
                <w:rFonts w:ascii="Arial" w:eastAsia="Arial" w:hAnsi="Arial" w:cs="Arial"/>
                <w:sz w:val="10"/>
              </w:rPr>
              <w:tab/>
              <w:t>1,443.00</w:t>
            </w:r>
            <w:r>
              <w:rPr>
                <w:rFonts w:ascii="Arial" w:eastAsia="Arial" w:hAnsi="Arial" w:cs="Arial"/>
                <w:sz w:val="10"/>
              </w:rPr>
              <w:tab/>
              <w:t>1,616.16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</w:p>
          <w:p w14:paraId="7A3C7FA1" w14:textId="77777777" w:rsidR="006B5F2B" w:rsidRDefault="00CA05C6">
            <w:pPr>
              <w:spacing w:after="0"/>
              <w:ind w:left="262"/>
              <w:jc w:val="right"/>
            </w:pPr>
            <w:r>
              <w:rPr>
                <w:rFonts w:ascii="Arial" w:eastAsia="Arial" w:hAnsi="Arial" w:cs="Arial"/>
                <w:sz w:val="10"/>
              </w:rPr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8,214.00</w:t>
            </w:r>
            <w:r>
              <w:rPr>
                <w:rFonts w:ascii="Arial" w:eastAsia="Arial" w:hAnsi="Arial" w:cs="Arial"/>
                <w:sz w:val="10"/>
              </w:rPr>
              <w:tab/>
              <w:t>9,199.68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0.01 2,040.00</w:t>
            </w:r>
            <w:r>
              <w:rPr>
                <w:rFonts w:ascii="Arial" w:eastAsia="Arial" w:hAnsi="Arial" w:cs="Arial"/>
                <w:sz w:val="10"/>
              </w:rPr>
              <w:tab/>
              <w:t>3,240.00</w:t>
            </w:r>
            <w:r>
              <w:rPr>
                <w:rFonts w:ascii="Arial" w:eastAsia="Arial" w:hAnsi="Arial" w:cs="Arial"/>
                <w:sz w:val="10"/>
              </w:rPr>
              <w:tab/>
              <w:t>3,628.80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  <w:r>
              <w:rPr>
                <w:rFonts w:ascii="Arial" w:eastAsia="Arial" w:hAnsi="Arial" w:cs="Arial"/>
                <w:sz w:val="10"/>
              </w:rPr>
              <w:tab/>
              <w:t>0.00</w:t>
            </w:r>
          </w:p>
        </w:tc>
        <w:tc>
          <w:tcPr>
            <w:tcW w:w="979" w:type="dxa"/>
            <w:tcBorders>
              <w:top w:val="single" w:sz="60" w:space="0" w:color="BFBFBF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3719" w14:textId="77777777" w:rsidR="006B5F2B" w:rsidRDefault="00CA05C6">
            <w:pPr>
              <w:spacing w:after="21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  <w:p w14:paraId="5CC3C4C6" w14:textId="77777777" w:rsidR="006B5F2B" w:rsidRDefault="00CA05C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0"/>
              </w:rPr>
              <w:t>RTS I / 2024</w:t>
            </w:r>
          </w:p>
        </w:tc>
      </w:tr>
    </w:tbl>
    <w:p w14:paraId="64057DC0" w14:textId="77777777" w:rsidR="006B5F2B" w:rsidRDefault="00CA05C6">
      <w:pPr>
        <w:tabs>
          <w:tab w:val="center" w:pos="8896"/>
          <w:tab w:val="center" w:pos="11112"/>
          <w:tab w:val="right" w:pos="12275"/>
        </w:tabs>
        <w:spacing w:after="20"/>
      </w:pPr>
      <w:r>
        <w:tab/>
      </w:r>
      <w:r>
        <w:rPr>
          <w:rFonts w:ascii="Arial" w:eastAsia="Arial" w:hAnsi="Arial" w:cs="Arial"/>
          <w:b/>
          <w:sz w:val="10"/>
        </w:rPr>
        <w:t>Celkem:</w:t>
      </w:r>
      <w:r>
        <w:rPr>
          <w:rFonts w:ascii="Arial" w:eastAsia="Arial" w:hAnsi="Arial" w:cs="Arial"/>
          <w:b/>
          <w:sz w:val="10"/>
        </w:rPr>
        <w:tab/>
        <w:t>156,434.42</w:t>
      </w:r>
      <w:r>
        <w:rPr>
          <w:rFonts w:ascii="Arial" w:eastAsia="Arial" w:hAnsi="Arial" w:cs="Arial"/>
          <w:b/>
          <w:sz w:val="10"/>
        </w:rPr>
        <w:tab/>
        <w:t>175,206.55</w:t>
      </w:r>
    </w:p>
    <w:p w14:paraId="41B62D4E" w14:textId="77777777" w:rsidR="006B5F2B" w:rsidRDefault="00CA05C6">
      <w:pPr>
        <w:spacing w:after="0"/>
      </w:pPr>
      <w:r>
        <w:rPr>
          <w:rFonts w:ascii="Arial" w:eastAsia="Arial" w:hAnsi="Arial" w:cs="Arial"/>
          <w:i/>
          <w:sz w:val="8"/>
        </w:rPr>
        <w:t>Poznámka:</w:t>
      </w:r>
    </w:p>
    <w:sectPr w:rsidR="006B5F2B">
      <w:pgSz w:w="15840" w:h="12240" w:orient="landscape"/>
      <w:pgMar w:top="1051" w:right="2979" w:bottom="2352" w:left="5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6C2"/>
    <w:multiLevelType w:val="hybridMultilevel"/>
    <w:tmpl w:val="A9884018"/>
    <w:lvl w:ilvl="0" w:tplc="3F867542">
      <w:start w:val="4"/>
      <w:numFmt w:val="decimal"/>
      <w:lvlText w:val="%1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D68AE6D0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8104FD98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64B011FC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690C7C3C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9406159E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993E7786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D3DEA102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63B456B2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A703A5"/>
    <w:multiLevelType w:val="hybridMultilevel"/>
    <w:tmpl w:val="EF40F5D4"/>
    <w:lvl w:ilvl="0" w:tplc="7CAEB3CA">
      <w:start w:val="16"/>
      <w:numFmt w:val="decimal"/>
      <w:lvlText w:val="%1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CFE066AE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AB3E0E12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090C6C82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30BC0650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82568380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27FAF816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F8E6205E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0896CDD6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A191B"/>
    <w:multiLevelType w:val="hybridMultilevel"/>
    <w:tmpl w:val="CD18CFB2"/>
    <w:lvl w:ilvl="0" w:tplc="9C5AB13C">
      <w:start w:val="8"/>
      <w:numFmt w:val="decimal"/>
      <w:lvlText w:val="%1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0066BBEA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9FC8252A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31A60152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054EF9FE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14E4D604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0C50BBDE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C66E0A24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597EC5FA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2610AD"/>
    <w:multiLevelType w:val="hybridMultilevel"/>
    <w:tmpl w:val="C20492CA"/>
    <w:lvl w:ilvl="0" w:tplc="FDDEBDDC">
      <w:start w:val="13"/>
      <w:numFmt w:val="decimal"/>
      <w:lvlText w:val="%1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2B54989E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85C0A25C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1ECCCDB8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8EEEC868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57EFF2C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04B868DC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55482652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97C8455E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20CB7"/>
    <w:multiLevelType w:val="hybridMultilevel"/>
    <w:tmpl w:val="1B04E12E"/>
    <w:lvl w:ilvl="0" w:tplc="5020711A">
      <w:start w:val="1"/>
      <w:numFmt w:val="decimal"/>
      <w:lvlText w:val="%1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6CCC6DD2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8610A5D6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97A064F6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C310D45A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01BCEA9E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6D2A824C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23329FAA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D542E660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3259652">
    <w:abstractNumId w:val="4"/>
  </w:num>
  <w:num w:numId="2" w16cid:durableId="296684319">
    <w:abstractNumId w:val="0"/>
  </w:num>
  <w:num w:numId="3" w16cid:durableId="668800259">
    <w:abstractNumId w:val="2"/>
  </w:num>
  <w:num w:numId="4" w16cid:durableId="780950274">
    <w:abstractNumId w:val="3"/>
  </w:num>
  <w:num w:numId="5" w16cid:durableId="90757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2B"/>
    <w:rsid w:val="006B5F2B"/>
    <w:rsid w:val="00CA05C6"/>
    <w:rsid w:val="00E8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E1E8"/>
  <w15:docId w15:val="{61099BD3-A574-43CA-8157-0203625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a6af7ec8c41a4544ed5dcd860fec8290e4e6f024b304e3fddaddcc879f91c225.xlsx</dc:title>
  <dc:subject/>
  <dc:creator>Work2</dc:creator>
  <cp:keywords/>
  <cp:lastModifiedBy>Pavlína Holubová</cp:lastModifiedBy>
  <cp:revision>2</cp:revision>
  <dcterms:created xsi:type="dcterms:W3CDTF">2024-10-30T14:47:00Z</dcterms:created>
  <dcterms:modified xsi:type="dcterms:W3CDTF">2024-10-30T14:47:00Z</dcterms:modified>
</cp:coreProperties>
</file>