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2024-SMB-542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43463304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908394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79409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 5 spol. s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CZ43463304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85" behindDoc="0" locked="0" layoutInCell="1" allowOverlap="1">
            <wp:simplePos x="0" y="0"/>
            <wp:positionH relativeFrom="page">
              <wp:posOffset>2801697</wp:posOffset>
            </wp:positionH>
            <wp:positionV relativeFrom="line">
              <wp:posOffset>-11763</wp:posOffset>
            </wp:positionV>
            <wp:extent cx="8979" cy="8978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79" cy="8978"/>
                    </a:xfrm>
                    <a:custGeom>
                      <a:rect l="l" t="t" r="r" b="b"/>
                      <a:pathLst>
                        <a:path w="8979" h="8978">
                          <a:moveTo>
                            <a:pt x="0" y="8978"/>
                          </a:moveTo>
                          <a:lnTo>
                            <a:pt x="8979" y="8978"/>
                          </a:lnTo>
                          <a:lnTo>
                            <a:pt x="89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897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3" behindDoc="0" locked="0" layoutInCell="1" allowOverlap="1">
            <wp:simplePos x="0" y="0"/>
            <wp:positionH relativeFrom="page">
              <wp:posOffset>1486156</wp:posOffset>
            </wp:positionH>
            <wp:positionV relativeFrom="line">
              <wp:posOffset>-2785</wp:posOffset>
            </wp:positionV>
            <wp:extent cx="1095535" cy="148146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95535" cy="148146"/>
                    </a:xfrm>
                    <a:custGeom>
                      <a:rect l="l" t="t" r="r" b="b"/>
                      <a:pathLst>
                        <a:path w="1095535" h="148146">
                          <a:moveTo>
                            <a:pt x="0" y="148146"/>
                          </a:moveTo>
                          <a:lnTo>
                            <a:pt x="1095535" y="148146"/>
                          </a:lnTo>
                          <a:lnTo>
                            <a:pt x="109553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814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1519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Zámecká 1453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465002" cy="231304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54301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rchlabí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2567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59" w:after="0" w:line="190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22996</wp:posOffset>
            </wp:positionV>
            <wp:extent cx="3485387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07.10.2024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337" w:space="1368"/>
            <w:col w:w="4286" w:space="350"/>
            <w:col w:w="592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20146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07.10.2024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7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7" behindDoc="0" locked="0" layoutInCell="1" allowOverlap="1">
            <wp:simplePos x="0" y="0"/>
            <wp:positionH relativeFrom="page">
              <wp:posOffset>4852336</wp:posOffset>
            </wp:positionH>
            <wp:positionV relativeFrom="line">
              <wp:posOffset>53753</wp:posOffset>
            </wp:positionV>
            <wp:extent cx="478965" cy="116896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8965" cy="116896"/>
                    </a:xfrm>
                    <a:custGeom>
                      <a:rect l="l" t="t" r="r" b="b"/>
                      <a:pathLst>
                        <a:path w="478965" h="116896">
                          <a:moveTo>
                            <a:pt x="0" y="116896"/>
                          </a:moveTo>
                          <a:lnTo>
                            <a:pt x="478965" y="116896"/>
                          </a:lnTo>
                          <a:lnTo>
                            <a:pt x="47896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68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76200</wp:posOffset>
            </wp:positionV>
            <wp:extent cx="5255483" cy="208749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62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286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80C00008AAA-ASL800H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94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GIGASE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-SL800H-PRO Gigaset - SL800H PRO Handset -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ídavn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sluchátko 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nabíje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11" w:after="0" w:line="148" w:lineRule="exact"/>
        <w:ind w:left="434" w:right="0" w:firstLine="0"/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24920</wp:posOffset>
            </wp:positionV>
            <wp:extent cx="6943343" cy="18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19840</wp:posOffset>
            </wp:positionV>
            <wp:extent cx="43688" cy="226567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43208</wp:posOffset>
            </wp:positionV>
            <wp:extent cx="180" cy="161543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43208</wp:posOffset>
            </wp:positionV>
            <wp:extent cx="180" cy="161543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43208</wp:posOffset>
            </wp:positionV>
            <wp:extent cx="180" cy="161543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43208</wp:posOffset>
            </wp:positionV>
            <wp:extent cx="180" cy="161543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19840</wp:posOffset>
            </wp:positionV>
            <wp:extent cx="43688" cy="235711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9" behindDoc="0" locked="0" layoutInCell="1" allowOverlap="1">
            <wp:simplePos x="0" y="0"/>
            <wp:positionH relativeFrom="page">
              <wp:posOffset>4988277</wp:posOffset>
            </wp:positionH>
            <wp:positionV relativeFrom="line">
              <wp:posOffset>41121</wp:posOffset>
            </wp:positionV>
            <wp:extent cx="368172" cy="139167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8172" cy="139167"/>
                    </a:xfrm>
                    <a:custGeom>
                      <a:rect l="l" t="t" r="r" b="b"/>
                      <a:pathLst>
                        <a:path w="368172" h="139167">
                          <a:moveTo>
                            <a:pt x="0" y="139167"/>
                          </a:moveTo>
                          <a:lnTo>
                            <a:pt x="368172" y="139167"/>
                          </a:lnTo>
                          <a:lnTo>
                            <a:pt x="36817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916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70485</wp:posOffset>
            </wp:positionV>
            <wp:extent cx="5255483" cy="208749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0485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286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80C00008AAA-BK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X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-TS 500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45,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424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16157</wp:posOffset>
            </wp:positionV>
            <wp:extent cx="6943343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12601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12601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Panasonic K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-TS500 jednolinkový telefon,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epína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hlasitosti vyzván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ní,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4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opakování posledn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volaného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454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5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77 755,0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47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8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54" w:lineRule="exact"/>
              <w:ind w:left="71" w:right="4113" w:firstLine="0"/>
            </w:pPr>
            <w:r>
              <w:drawing>
                <wp:anchor simplePos="0" relativeHeight="251658491" behindDoc="0" locked="0" layoutInCell="1" allowOverlap="1">
                  <wp:simplePos x="0" y="0"/>
                  <wp:positionH relativeFrom="page">
                    <wp:posOffset>1406892</wp:posOffset>
                  </wp:positionH>
                  <wp:positionV relativeFrom="line">
                    <wp:posOffset>23688</wp:posOffset>
                  </wp:positionV>
                  <wp:extent cx="1317320" cy="372783"/>
                  <wp:effectExtent l="0" t="0" r="0" b="0"/>
                  <wp:wrapNone/>
                  <wp:docPr id="165" name="Freeform 1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17320" cy="372783"/>
                          </a:xfrm>
                          <a:custGeom>
                            <a:rect l="l" t="t" r="r" b="b"/>
                            <a:pathLst>
                              <a:path w="1317320" h="372783">
                                <a:moveTo>
                                  <a:pt x="0" y="372783"/>
                                </a:moveTo>
                                <a:lnTo>
                                  <a:pt x="1317320" y="372783"/>
                                </a:lnTo>
                                <a:lnTo>
                                  <a:pt x="131732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372783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78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6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5" Type="http://schemas.openxmlformats.org/officeDocument/2006/relationships/image" Target="media/image145.png"/><Relationship Id="rId150" Type="http://schemas.openxmlformats.org/officeDocument/2006/relationships/image" Target="media/image150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4" Type="http://schemas.openxmlformats.org/officeDocument/2006/relationships/image" Target="media/image164.png"/><Relationship Id="rId166" Type="http://schemas.openxmlformats.org/officeDocument/2006/relationships/hyperlink" TargetMode="External" Target="http://www.saul-is.cz"/><Relationship Id="rId167" Type="http://schemas.openxmlformats.org/officeDocument/2006/relationships/image" Target="media/image16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2024-10-30T12:53:01Z</dcterms:created>
  <dcterms:modified xsi:type="dcterms:W3CDTF">2024-10-30T12:53:01Z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