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1DB36" w14:textId="20151C5E" w:rsidR="00306B02" w:rsidRPr="00FA7372" w:rsidRDefault="0012051B" w:rsidP="0012051B">
      <w:pPr>
        <w:spacing w:after="0"/>
        <w:jc w:val="center"/>
        <w:rPr>
          <w:rFonts w:cstheme="minorHAnsi"/>
          <w:b/>
          <w:sz w:val="24"/>
          <w:szCs w:val="24"/>
        </w:rPr>
      </w:pPr>
      <w:r w:rsidRPr="00FA7372">
        <w:rPr>
          <w:rFonts w:cstheme="minorHAnsi"/>
          <w:b/>
          <w:sz w:val="24"/>
          <w:szCs w:val="24"/>
        </w:rPr>
        <w:t>Dodat</w:t>
      </w:r>
      <w:r w:rsidR="00E15462" w:rsidRPr="00FA7372">
        <w:rPr>
          <w:rFonts w:cstheme="minorHAnsi"/>
          <w:b/>
          <w:sz w:val="24"/>
          <w:szCs w:val="24"/>
        </w:rPr>
        <w:t>ek č</w:t>
      </w:r>
      <w:r w:rsidR="00872CB0" w:rsidRPr="00FA7372">
        <w:rPr>
          <w:rFonts w:cstheme="minorHAnsi"/>
          <w:b/>
          <w:sz w:val="24"/>
          <w:szCs w:val="24"/>
        </w:rPr>
        <w:t xml:space="preserve">. </w:t>
      </w:r>
      <w:r w:rsidR="00A32985">
        <w:rPr>
          <w:rFonts w:cstheme="minorHAnsi"/>
          <w:b/>
          <w:sz w:val="24"/>
          <w:szCs w:val="24"/>
        </w:rPr>
        <w:t>4</w:t>
      </w:r>
      <w:r w:rsidR="00872CB0" w:rsidRPr="00FA7372">
        <w:rPr>
          <w:rFonts w:cstheme="minorHAnsi"/>
          <w:b/>
          <w:sz w:val="24"/>
          <w:szCs w:val="24"/>
        </w:rPr>
        <w:t xml:space="preserve"> k nájemní smlouvě č. </w:t>
      </w:r>
      <w:r w:rsidR="007A0F26" w:rsidRPr="00FA7372">
        <w:rPr>
          <w:rFonts w:cstheme="minorHAnsi"/>
          <w:b/>
          <w:sz w:val="24"/>
          <w:szCs w:val="24"/>
        </w:rPr>
        <w:t>201</w:t>
      </w:r>
      <w:r w:rsidR="00872CB0" w:rsidRPr="00FA7372">
        <w:rPr>
          <w:rFonts w:cstheme="minorHAnsi"/>
          <w:b/>
          <w:sz w:val="24"/>
          <w:szCs w:val="24"/>
        </w:rPr>
        <w:t>/</w:t>
      </w:r>
      <w:r w:rsidR="00F90208" w:rsidRPr="00FA7372">
        <w:rPr>
          <w:rFonts w:cstheme="minorHAnsi"/>
          <w:b/>
          <w:sz w:val="24"/>
          <w:szCs w:val="24"/>
        </w:rPr>
        <w:t>103</w:t>
      </w:r>
      <w:r w:rsidR="00872CB0" w:rsidRPr="00FA7372">
        <w:rPr>
          <w:rFonts w:cstheme="minorHAnsi"/>
          <w:b/>
          <w:sz w:val="24"/>
          <w:szCs w:val="24"/>
        </w:rPr>
        <w:t>/</w:t>
      </w:r>
      <w:r w:rsidR="00386320" w:rsidRPr="00FA7372">
        <w:rPr>
          <w:rFonts w:cstheme="minorHAnsi"/>
          <w:b/>
          <w:sz w:val="24"/>
          <w:szCs w:val="24"/>
        </w:rPr>
        <w:t>0</w:t>
      </w:r>
      <w:r w:rsidR="007A0F26" w:rsidRPr="00FA7372">
        <w:rPr>
          <w:rFonts w:cstheme="minorHAnsi"/>
          <w:b/>
          <w:sz w:val="24"/>
          <w:szCs w:val="24"/>
        </w:rPr>
        <w:t>6</w:t>
      </w:r>
      <w:r w:rsidRPr="00FA7372">
        <w:rPr>
          <w:rFonts w:cstheme="minorHAnsi"/>
          <w:b/>
          <w:sz w:val="24"/>
          <w:szCs w:val="24"/>
        </w:rPr>
        <w:t xml:space="preserve"> </w:t>
      </w:r>
    </w:p>
    <w:p w14:paraId="22937A9D" w14:textId="77777777" w:rsidR="0012051B" w:rsidRPr="00FA7372" w:rsidRDefault="0012051B" w:rsidP="0012051B">
      <w:pPr>
        <w:spacing w:after="0"/>
        <w:rPr>
          <w:rFonts w:cstheme="minorHAnsi"/>
          <w:b/>
          <w:sz w:val="24"/>
          <w:szCs w:val="24"/>
        </w:rPr>
      </w:pPr>
    </w:p>
    <w:p w14:paraId="0ED3A444" w14:textId="77777777" w:rsidR="00DC7153" w:rsidRPr="00FA7372" w:rsidRDefault="00DC7153" w:rsidP="0012051B">
      <w:pPr>
        <w:spacing w:after="0"/>
        <w:rPr>
          <w:rFonts w:cstheme="minorHAnsi"/>
          <w:b/>
          <w:sz w:val="24"/>
          <w:szCs w:val="24"/>
        </w:rPr>
      </w:pPr>
    </w:p>
    <w:p w14:paraId="68518643" w14:textId="77777777" w:rsidR="0012051B" w:rsidRPr="00FA7372" w:rsidRDefault="0012051B" w:rsidP="0087542D">
      <w:pPr>
        <w:spacing w:after="0"/>
        <w:jc w:val="both"/>
        <w:rPr>
          <w:rFonts w:cstheme="minorHAnsi"/>
          <w:b/>
          <w:sz w:val="24"/>
          <w:szCs w:val="24"/>
        </w:rPr>
      </w:pPr>
      <w:r w:rsidRPr="00FA7372">
        <w:rPr>
          <w:rFonts w:cstheme="minorHAnsi"/>
          <w:b/>
          <w:sz w:val="24"/>
          <w:szCs w:val="24"/>
        </w:rPr>
        <w:t xml:space="preserve">Česká republika – organizační složka státu </w:t>
      </w:r>
    </w:p>
    <w:p w14:paraId="1A98B612" w14:textId="77777777" w:rsidR="0012051B" w:rsidRPr="00FA7372" w:rsidRDefault="0012051B" w:rsidP="0087542D">
      <w:pPr>
        <w:spacing w:after="0"/>
        <w:jc w:val="both"/>
        <w:rPr>
          <w:rFonts w:cstheme="minorHAnsi"/>
          <w:b/>
          <w:sz w:val="24"/>
          <w:szCs w:val="24"/>
        </w:rPr>
      </w:pPr>
      <w:r w:rsidRPr="00FA7372">
        <w:rPr>
          <w:rFonts w:cstheme="minorHAnsi"/>
          <w:b/>
          <w:sz w:val="24"/>
          <w:szCs w:val="24"/>
        </w:rPr>
        <w:t xml:space="preserve">Úřad pro technickou normalizaci, metrologii a státní zkušebnictví </w:t>
      </w:r>
    </w:p>
    <w:p w14:paraId="6F8DA26F" w14:textId="77777777" w:rsidR="0012051B" w:rsidRPr="00FA7372" w:rsidRDefault="0012051B" w:rsidP="0087542D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 xml:space="preserve">se </w:t>
      </w:r>
      <w:r w:rsidR="00E6666F" w:rsidRPr="00FA7372">
        <w:rPr>
          <w:rFonts w:cstheme="minorHAnsi"/>
          <w:sz w:val="24"/>
          <w:szCs w:val="24"/>
        </w:rPr>
        <w:t>sídlem</w:t>
      </w:r>
      <w:r w:rsidR="00C6050C" w:rsidRPr="00FA7372">
        <w:rPr>
          <w:rFonts w:cstheme="minorHAnsi"/>
          <w:sz w:val="24"/>
          <w:szCs w:val="24"/>
        </w:rPr>
        <w:t xml:space="preserve">: </w:t>
      </w:r>
      <w:r w:rsidR="00E6666F" w:rsidRPr="00FA7372">
        <w:rPr>
          <w:rFonts w:cstheme="minorHAnsi"/>
          <w:sz w:val="24"/>
          <w:szCs w:val="24"/>
        </w:rPr>
        <w:t xml:space="preserve"> </w:t>
      </w:r>
      <w:r w:rsidR="00150C08" w:rsidRPr="00FA7372">
        <w:rPr>
          <w:rFonts w:cstheme="minorHAnsi"/>
          <w:sz w:val="24"/>
          <w:szCs w:val="24"/>
        </w:rPr>
        <w:t>Biskupský dvůr 1148/5, 110 00 Praha 1</w:t>
      </w:r>
      <w:r w:rsidR="00E6666F" w:rsidRPr="00FA7372">
        <w:rPr>
          <w:rFonts w:cstheme="minorHAnsi"/>
          <w:sz w:val="24"/>
          <w:szCs w:val="24"/>
        </w:rPr>
        <w:t xml:space="preserve"> </w:t>
      </w:r>
    </w:p>
    <w:p w14:paraId="279D6A9F" w14:textId="77777777" w:rsidR="00E6666F" w:rsidRPr="00FA7372" w:rsidRDefault="0091225D" w:rsidP="0087542D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 xml:space="preserve">IČ: 48135267 </w:t>
      </w:r>
    </w:p>
    <w:p w14:paraId="5D10179F" w14:textId="179C5676" w:rsidR="0091225D" w:rsidRPr="00FA7372" w:rsidRDefault="00CE5361" w:rsidP="0087542D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 xml:space="preserve">Zastoupený: </w:t>
      </w:r>
      <w:r w:rsidR="00A32985">
        <w:rPr>
          <w:rFonts w:cstheme="minorHAnsi"/>
          <w:sz w:val="24"/>
          <w:szCs w:val="24"/>
        </w:rPr>
        <w:t>Ing. Jiří Kratochvíl</w:t>
      </w:r>
      <w:r w:rsidR="0091225D" w:rsidRPr="00FA7372">
        <w:rPr>
          <w:rFonts w:cstheme="minorHAnsi"/>
          <w:sz w:val="24"/>
          <w:szCs w:val="24"/>
        </w:rPr>
        <w:t>, předsed</w:t>
      </w:r>
      <w:r w:rsidRPr="00FA7372">
        <w:rPr>
          <w:rFonts w:cstheme="minorHAnsi"/>
          <w:sz w:val="24"/>
          <w:szCs w:val="24"/>
        </w:rPr>
        <w:t>a</w:t>
      </w:r>
      <w:r w:rsidR="0091225D" w:rsidRPr="00FA7372">
        <w:rPr>
          <w:rFonts w:cstheme="minorHAnsi"/>
          <w:sz w:val="24"/>
          <w:szCs w:val="24"/>
        </w:rPr>
        <w:t xml:space="preserve"> Úřadu  </w:t>
      </w:r>
    </w:p>
    <w:p w14:paraId="4D672200" w14:textId="77777777" w:rsidR="0091225D" w:rsidRPr="00FA7372" w:rsidRDefault="0091225D" w:rsidP="0087542D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 xml:space="preserve">(dále jen „pronajímatel“)  </w:t>
      </w:r>
    </w:p>
    <w:p w14:paraId="089041C8" w14:textId="77777777" w:rsidR="0091225D" w:rsidRPr="00FA7372" w:rsidRDefault="0091225D" w:rsidP="0087542D">
      <w:pPr>
        <w:spacing w:after="0"/>
        <w:jc w:val="both"/>
        <w:rPr>
          <w:rFonts w:cstheme="minorHAnsi"/>
          <w:sz w:val="24"/>
          <w:szCs w:val="24"/>
        </w:rPr>
      </w:pPr>
    </w:p>
    <w:p w14:paraId="213838BA" w14:textId="77777777" w:rsidR="0091225D" w:rsidRPr="00FA7372" w:rsidRDefault="0091225D" w:rsidP="0087542D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>a</w:t>
      </w:r>
      <w:r w:rsidR="00C82B20" w:rsidRPr="00FA7372">
        <w:rPr>
          <w:rFonts w:cstheme="minorHAnsi"/>
          <w:sz w:val="24"/>
          <w:szCs w:val="24"/>
        </w:rPr>
        <w:t xml:space="preserve"> </w:t>
      </w:r>
    </w:p>
    <w:p w14:paraId="04E4EB5A" w14:textId="77777777" w:rsidR="00C82B20" w:rsidRPr="00FA7372" w:rsidRDefault="00C82B20" w:rsidP="0087542D">
      <w:pPr>
        <w:spacing w:after="0"/>
        <w:jc w:val="both"/>
        <w:rPr>
          <w:rFonts w:cstheme="minorHAnsi"/>
          <w:sz w:val="24"/>
          <w:szCs w:val="24"/>
        </w:rPr>
      </w:pPr>
    </w:p>
    <w:p w14:paraId="5D257C83" w14:textId="77777777" w:rsidR="007A0F26" w:rsidRPr="00FA7372" w:rsidRDefault="007A0F26" w:rsidP="007A0F26">
      <w:pPr>
        <w:spacing w:after="0"/>
        <w:jc w:val="both"/>
        <w:rPr>
          <w:rFonts w:cstheme="minorHAnsi"/>
          <w:b/>
          <w:sz w:val="24"/>
          <w:szCs w:val="24"/>
        </w:rPr>
      </w:pPr>
      <w:r w:rsidRPr="00FA7372">
        <w:rPr>
          <w:rFonts w:cstheme="minorHAnsi"/>
          <w:b/>
          <w:sz w:val="24"/>
          <w:szCs w:val="24"/>
        </w:rPr>
        <w:t xml:space="preserve">Elektrotechnický zkušební ústav, s.p. </w:t>
      </w:r>
    </w:p>
    <w:p w14:paraId="02269CDD" w14:textId="5E49E114" w:rsidR="007A0F26" w:rsidRPr="00FA7372" w:rsidRDefault="007A0F26" w:rsidP="007A0F26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>se sídlem: Pod lisem 129, 1</w:t>
      </w:r>
      <w:r w:rsidR="00F43C2B">
        <w:rPr>
          <w:rFonts w:cstheme="minorHAnsi"/>
          <w:sz w:val="24"/>
          <w:szCs w:val="24"/>
        </w:rPr>
        <w:t>82</w:t>
      </w:r>
      <w:r w:rsidRPr="00FA7372">
        <w:rPr>
          <w:rFonts w:cstheme="minorHAnsi"/>
          <w:sz w:val="24"/>
          <w:szCs w:val="24"/>
        </w:rPr>
        <w:t xml:space="preserve"> 0</w:t>
      </w:r>
      <w:r w:rsidR="00F43C2B">
        <w:rPr>
          <w:rFonts w:cstheme="minorHAnsi"/>
          <w:sz w:val="24"/>
          <w:szCs w:val="24"/>
        </w:rPr>
        <w:t>0</w:t>
      </w:r>
      <w:r w:rsidRPr="00FA7372">
        <w:rPr>
          <w:rFonts w:cstheme="minorHAnsi"/>
          <w:sz w:val="24"/>
          <w:szCs w:val="24"/>
        </w:rPr>
        <w:t xml:space="preserve"> Praha 8 - Troja </w:t>
      </w:r>
    </w:p>
    <w:p w14:paraId="1E5C73A6" w14:textId="77777777" w:rsidR="007A0F26" w:rsidRPr="00FA7372" w:rsidRDefault="007A0F26" w:rsidP="007A0F26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>IČ: 00001481</w:t>
      </w:r>
    </w:p>
    <w:p w14:paraId="5BCD64F9" w14:textId="79907E87" w:rsidR="0058020D" w:rsidRPr="00FA7372" w:rsidRDefault="007A0F26" w:rsidP="007A0F26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 xml:space="preserve">Zastoupený: </w:t>
      </w:r>
      <w:r w:rsidR="00B92EBA">
        <w:rPr>
          <w:rFonts w:cstheme="minorHAnsi"/>
          <w:sz w:val="24"/>
          <w:szCs w:val="24"/>
        </w:rPr>
        <w:t>Ing. Miroslav Vlasák</w:t>
      </w:r>
      <w:r w:rsidR="0058020D" w:rsidRPr="00FA7372">
        <w:rPr>
          <w:rFonts w:cstheme="minorHAnsi"/>
          <w:sz w:val="24"/>
          <w:szCs w:val="24"/>
        </w:rPr>
        <w:t xml:space="preserve">, ředitel </w:t>
      </w:r>
    </w:p>
    <w:p w14:paraId="71A781BD" w14:textId="77777777" w:rsidR="007A0F26" w:rsidRPr="00FA7372" w:rsidRDefault="007A0F26" w:rsidP="007A0F26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 xml:space="preserve">(dále jen „nájemce“)   </w:t>
      </w:r>
    </w:p>
    <w:p w14:paraId="42293555" w14:textId="77777777" w:rsidR="00F45D10" w:rsidRPr="00FA7372" w:rsidRDefault="00F45D10" w:rsidP="0087542D">
      <w:pPr>
        <w:spacing w:after="0"/>
        <w:jc w:val="both"/>
        <w:rPr>
          <w:rFonts w:cstheme="minorHAnsi"/>
          <w:sz w:val="24"/>
          <w:szCs w:val="24"/>
        </w:rPr>
      </w:pPr>
    </w:p>
    <w:p w14:paraId="41EFD984" w14:textId="77777777" w:rsidR="00F45D10" w:rsidRPr="00FA7372" w:rsidRDefault="00F45D10" w:rsidP="0012051B">
      <w:pPr>
        <w:spacing w:after="0"/>
        <w:rPr>
          <w:rFonts w:cstheme="minorHAnsi"/>
          <w:sz w:val="24"/>
          <w:szCs w:val="24"/>
        </w:rPr>
      </w:pPr>
    </w:p>
    <w:p w14:paraId="29787C6A" w14:textId="77777777" w:rsidR="004828F3" w:rsidRPr="00FA7372" w:rsidRDefault="00833468" w:rsidP="0087542D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 xml:space="preserve">   </w:t>
      </w:r>
      <w:r w:rsidR="00DC7153" w:rsidRPr="00FA7372">
        <w:rPr>
          <w:rFonts w:cstheme="minorHAnsi"/>
          <w:sz w:val="24"/>
          <w:szCs w:val="24"/>
        </w:rPr>
        <w:t xml:space="preserve">    </w:t>
      </w:r>
      <w:r w:rsidRPr="00FA7372">
        <w:rPr>
          <w:rFonts w:cstheme="minorHAnsi"/>
          <w:sz w:val="24"/>
          <w:szCs w:val="24"/>
        </w:rPr>
        <w:t>s</w:t>
      </w:r>
      <w:r w:rsidR="00F45D10" w:rsidRPr="00FA7372">
        <w:rPr>
          <w:rFonts w:cstheme="minorHAnsi"/>
          <w:sz w:val="24"/>
          <w:szCs w:val="24"/>
        </w:rPr>
        <w:t>e</w:t>
      </w:r>
      <w:r w:rsidR="00DC7153" w:rsidRPr="00FA7372">
        <w:rPr>
          <w:rFonts w:cstheme="minorHAnsi"/>
          <w:sz w:val="24"/>
          <w:szCs w:val="24"/>
        </w:rPr>
        <w:t xml:space="preserve"> </w:t>
      </w:r>
      <w:r w:rsidR="004828F3" w:rsidRPr="00FA7372">
        <w:rPr>
          <w:rFonts w:cstheme="minorHAnsi"/>
          <w:sz w:val="24"/>
          <w:szCs w:val="24"/>
        </w:rPr>
        <w:t xml:space="preserve">dohodli na následujících změnách ve znění výše uvedené nájemní smlouvy:   </w:t>
      </w:r>
    </w:p>
    <w:p w14:paraId="0E49B1B9" w14:textId="77777777" w:rsidR="004828F3" w:rsidRPr="00FA7372" w:rsidRDefault="004828F3" w:rsidP="0087542D">
      <w:pPr>
        <w:spacing w:after="0"/>
        <w:jc w:val="both"/>
        <w:rPr>
          <w:rFonts w:cstheme="minorHAnsi"/>
          <w:sz w:val="24"/>
          <w:szCs w:val="24"/>
        </w:rPr>
      </w:pPr>
    </w:p>
    <w:p w14:paraId="3C33B710" w14:textId="586E767F" w:rsidR="00D21D3B" w:rsidRPr="00FA7372" w:rsidRDefault="009842E6" w:rsidP="0087542D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  <w:u w:val="single"/>
        </w:rPr>
        <w:t>č</w:t>
      </w:r>
      <w:r w:rsidR="004828F3" w:rsidRPr="00FA7372">
        <w:rPr>
          <w:rFonts w:cstheme="minorHAnsi"/>
          <w:sz w:val="24"/>
          <w:szCs w:val="24"/>
          <w:u w:val="single"/>
        </w:rPr>
        <w:t>l. IV. „Doba trvání Smlouvy“</w:t>
      </w:r>
      <w:r w:rsidR="00445C1F" w:rsidRPr="00FA7372">
        <w:rPr>
          <w:rFonts w:cstheme="minorHAnsi"/>
          <w:sz w:val="24"/>
          <w:szCs w:val="24"/>
        </w:rPr>
        <w:t xml:space="preserve">  -  </w:t>
      </w:r>
      <w:r w:rsidR="004828F3" w:rsidRPr="00FA7372">
        <w:rPr>
          <w:rFonts w:cstheme="minorHAnsi"/>
          <w:sz w:val="24"/>
          <w:szCs w:val="24"/>
        </w:rPr>
        <w:t>původní doba trvání smlouvy</w:t>
      </w:r>
      <w:r w:rsidR="00445C1F" w:rsidRPr="00FA7372">
        <w:rPr>
          <w:rFonts w:cstheme="minorHAnsi"/>
          <w:sz w:val="24"/>
          <w:szCs w:val="24"/>
        </w:rPr>
        <w:t xml:space="preserve"> se</w:t>
      </w:r>
      <w:r w:rsidR="004828F3" w:rsidRPr="00FA7372">
        <w:rPr>
          <w:rFonts w:cstheme="minorHAnsi"/>
          <w:sz w:val="24"/>
          <w:szCs w:val="24"/>
        </w:rPr>
        <w:t xml:space="preserve"> nahrazuje novou a to na dobu určitou </w:t>
      </w:r>
      <w:r w:rsidR="004828F3" w:rsidRPr="00FA7372">
        <w:rPr>
          <w:rFonts w:cstheme="minorHAnsi"/>
          <w:b/>
          <w:sz w:val="24"/>
          <w:szCs w:val="24"/>
        </w:rPr>
        <w:t xml:space="preserve">od </w:t>
      </w:r>
      <w:r w:rsidR="00386320" w:rsidRPr="00FA7372">
        <w:rPr>
          <w:rFonts w:cstheme="minorHAnsi"/>
          <w:b/>
          <w:sz w:val="24"/>
          <w:szCs w:val="24"/>
        </w:rPr>
        <w:t>1. 1. 20</w:t>
      </w:r>
      <w:r w:rsidR="007A3AB8" w:rsidRPr="00FA7372">
        <w:rPr>
          <w:rFonts w:cstheme="minorHAnsi"/>
          <w:b/>
          <w:sz w:val="24"/>
          <w:szCs w:val="24"/>
        </w:rPr>
        <w:t>2</w:t>
      </w:r>
      <w:r w:rsidR="00A32985">
        <w:rPr>
          <w:rFonts w:cstheme="minorHAnsi"/>
          <w:b/>
          <w:sz w:val="24"/>
          <w:szCs w:val="24"/>
        </w:rPr>
        <w:t>5</w:t>
      </w:r>
      <w:r w:rsidR="004828F3" w:rsidRPr="00FA7372">
        <w:rPr>
          <w:rFonts w:cstheme="minorHAnsi"/>
          <w:b/>
          <w:sz w:val="24"/>
          <w:szCs w:val="24"/>
        </w:rPr>
        <w:t xml:space="preserve"> do </w:t>
      </w:r>
      <w:r w:rsidR="00386320" w:rsidRPr="00FA7372">
        <w:rPr>
          <w:rFonts w:cstheme="minorHAnsi"/>
          <w:b/>
          <w:sz w:val="24"/>
          <w:szCs w:val="24"/>
        </w:rPr>
        <w:t xml:space="preserve">31. 12. </w:t>
      </w:r>
      <w:r w:rsidR="004F6EE3">
        <w:rPr>
          <w:rFonts w:cstheme="minorHAnsi"/>
          <w:b/>
          <w:sz w:val="24"/>
          <w:szCs w:val="24"/>
        </w:rPr>
        <w:t>202</w:t>
      </w:r>
      <w:r w:rsidR="00A32985">
        <w:rPr>
          <w:rFonts w:cstheme="minorHAnsi"/>
          <w:b/>
          <w:sz w:val="24"/>
          <w:szCs w:val="24"/>
        </w:rPr>
        <w:t>9</w:t>
      </w:r>
      <w:r w:rsidR="004828F3" w:rsidRPr="00FA7372">
        <w:rPr>
          <w:rFonts w:cstheme="minorHAnsi"/>
          <w:sz w:val="24"/>
          <w:szCs w:val="24"/>
        </w:rPr>
        <w:t>.</w:t>
      </w:r>
    </w:p>
    <w:p w14:paraId="0B3D1550" w14:textId="76DAF9E7" w:rsidR="00A32985" w:rsidRPr="00A32985" w:rsidRDefault="00A32985" w:rsidP="00A32985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32985">
        <w:rPr>
          <w:rFonts w:ascii="Calibri" w:hAnsi="Calibri" w:cs="Calibri"/>
          <w:color w:val="000000"/>
          <w:sz w:val="24"/>
          <w:szCs w:val="24"/>
        </w:rPr>
        <w:t>Tento dodatek ke smlouvě nabývá účinnosti dnem uveřejnění tohoto dodatku a smlouvy, která je jím měněna, v registru smluv v souladu se zákonem č. 340/2015 Sb., o zvláštních podmínkách účinnosti některých smluv, uveřejňování těchto smluv a o registru smluv (zákon o registru smluv).</w:t>
      </w:r>
    </w:p>
    <w:p w14:paraId="41674AF2" w14:textId="77777777" w:rsidR="00A32985" w:rsidRDefault="00A32985" w:rsidP="00A3298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right="141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Obě smluvní strany souhlasí s tím, že tento dodatek bude spolu se smlouvou, která je jím měněna, pronajímatelem uveřejněn v registru smluv ( podle  zákona  o registru smluv), a to v plném znění.</w:t>
      </w:r>
    </w:p>
    <w:p w14:paraId="657DD3DB" w14:textId="77777777" w:rsidR="00FA7372" w:rsidRPr="00FA7372" w:rsidRDefault="00FA7372" w:rsidP="00FA7372">
      <w:pPr>
        <w:pStyle w:val="Odstavecseseznamem"/>
        <w:autoSpaceDE w:val="0"/>
        <w:autoSpaceDN w:val="0"/>
        <w:adjustRightInd w:val="0"/>
        <w:spacing w:after="0" w:line="240" w:lineRule="auto"/>
        <w:ind w:left="644" w:right="141"/>
        <w:jc w:val="both"/>
        <w:rPr>
          <w:rFonts w:cstheme="minorHAnsi"/>
          <w:sz w:val="24"/>
          <w:szCs w:val="24"/>
        </w:rPr>
      </w:pPr>
    </w:p>
    <w:p w14:paraId="2B78101B" w14:textId="77777777" w:rsidR="007A0F26" w:rsidRPr="00FA7372" w:rsidRDefault="007A0F26" w:rsidP="00521235">
      <w:pPr>
        <w:pStyle w:val="Odstavecseseznamem"/>
        <w:spacing w:after="0"/>
        <w:ind w:left="644"/>
        <w:jc w:val="both"/>
        <w:rPr>
          <w:rFonts w:cstheme="minorHAnsi"/>
          <w:sz w:val="24"/>
          <w:szCs w:val="24"/>
        </w:rPr>
      </w:pPr>
    </w:p>
    <w:p w14:paraId="380E9CEC" w14:textId="66E178A1" w:rsidR="005F427B" w:rsidRDefault="005F427B" w:rsidP="0087542D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>Ostatní u</w:t>
      </w:r>
      <w:r w:rsidR="009869D3" w:rsidRPr="00FA7372">
        <w:rPr>
          <w:rFonts w:cstheme="minorHAnsi"/>
          <w:sz w:val="24"/>
          <w:szCs w:val="24"/>
        </w:rPr>
        <w:t>stan</w:t>
      </w:r>
      <w:r w:rsidR="00872CB0" w:rsidRPr="00FA7372">
        <w:rPr>
          <w:rFonts w:cstheme="minorHAnsi"/>
          <w:sz w:val="24"/>
          <w:szCs w:val="24"/>
        </w:rPr>
        <w:t xml:space="preserve">ovení nájemní smlouvy č. </w:t>
      </w:r>
      <w:r w:rsidR="007A0F26" w:rsidRPr="00FA7372">
        <w:rPr>
          <w:rFonts w:cstheme="minorHAnsi"/>
          <w:sz w:val="24"/>
          <w:szCs w:val="24"/>
        </w:rPr>
        <w:t>201</w:t>
      </w:r>
      <w:r w:rsidR="00872CB0" w:rsidRPr="00FA7372">
        <w:rPr>
          <w:rFonts w:cstheme="minorHAnsi"/>
          <w:sz w:val="24"/>
          <w:szCs w:val="24"/>
        </w:rPr>
        <w:t>/</w:t>
      </w:r>
      <w:r w:rsidR="00F90208" w:rsidRPr="00FA7372">
        <w:rPr>
          <w:rFonts w:cstheme="minorHAnsi"/>
          <w:sz w:val="24"/>
          <w:szCs w:val="24"/>
        </w:rPr>
        <w:t>103</w:t>
      </w:r>
      <w:r w:rsidR="00872CB0" w:rsidRPr="00FA7372">
        <w:rPr>
          <w:rFonts w:cstheme="minorHAnsi"/>
          <w:sz w:val="24"/>
          <w:szCs w:val="24"/>
        </w:rPr>
        <w:t>/</w:t>
      </w:r>
      <w:r w:rsidR="00386320" w:rsidRPr="00FA7372">
        <w:rPr>
          <w:rFonts w:cstheme="minorHAnsi"/>
          <w:sz w:val="24"/>
          <w:szCs w:val="24"/>
        </w:rPr>
        <w:t>0</w:t>
      </w:r>
      <w:r w:rsidR="007A0F26" w:rsidRPr="00FA7372">
        <w:rPr>
          <w:rFonts w:cstheme="minorHAnsi"/>
          <w:sz w:val="24"/>
          <w:szCs w:val="24"/>
        </w:rPr>
        <w:t>6</w:t>
      </w:r>
      <w:r w:rsidR="00BE1BFA" w:rsidRPr="00FA7372">
        <w:rPr>
          <w:rFonts w:cstheme="minorHAnsi"/>
          <w:sz w:val="24"/>
          <w:szCs w:val="24"/>
        </w:rPr>
        <w:t xml:space="preserve"> zůstávají v platnosti</w:t>
      </w:r>
      <w:r w:rsidRPr="00FA7372">
        <w:rPr>
          <w:rFonts w:cstheme="minorHAnsi"/>
          <w:sz w:val="24"/>
          <w:szCs w:val="24"/>
        </w:rPr>
        <w:t xml:space="preserve"> beze změny. </w:t>
      </w:r>
    </w:p>
    <w:p w14:paraId="72DDA6B5" w14:textId="3C516604" w:rsidR="00FA7372" w:rsidRDefault="00FA7372" w:rsidP="0087542D">
      <w:pPr>
        <w:spacing w:after="0"/>
        <w:jc w:val="both"/>
        <w:rPr>
          <w:rFonts w:cstheme="minorHAnsi"/>
          <w:sz w:val="24"/>
          <w:szCs w:val="24"/>
        </w:rPr>
      </w:pPr>
    </w:p>
    <w:p w14:paraId="19C36F76" w14:textId="77777777" w:rsidR="00FA7372" w:rsidRPr="00FA7372" w:rsidRDefault="00FA7372" w:rsidP="0087542D">
      <w:pPr>
        <w:spacing w:after="0"/>
        <w:jc w:val="both"/>
        <w:rPr>
          <w:rFonts w:cstheme="minorHAnsi"/>
          <w:sz w:val="24"/>
          <w:szCs w:val="24"/>
        </w:rPr>
      </w:pPr>
    </w:p>
    <w:p w14:paraId="23A6DDA8" w14:textId="77777777" w:rsidR="005F427B" w:rsidRPr="00FA7372" w:rsidRDefault="005F427B" w:rsidP="005F427B">
      <w:pPr>
        <w:spacing w:after="0"/>
        <w:rPr>
          <w:rFonts w:cstheme="minorHAnsi"/>
          <w:sz w:val="24"/>
          <w:szCs w:val="24"/>
        </w:rPr>
      </w:pPr>
    </w:p>
    <w:p w14:paraId="53923A4A" w14:textId="5A73FEE7" w:rsidR="005F427B" w:rsidRPr="00FA7372" w:rsidRDefault="00AE0000" w:rsidP="0087542D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 xml:space="preserve">V Praze </w:t>
      </w:r>
      <w:r w:rsidR="00945A4F" w:rsidRPr="00FA7372">
        <w:rPr>
          <w:rFonts w:cstheme="minorHAnsi"/>
          <w:sz w:val="24"/>
          <w:szCs w:val="24"/>
        </w:rPr>
        <w:t xml:space="preserve"> </w:t>
      </w:r>
      <w:r w:rsidRPr="00FA7372">
        <w:rPr>
          <w:rFonts w:cstheme="minorHAnsi"/>
          <w:sz w:val="24"/>
          <w:szCs w:val="24"/>
        </w:rPr>
        <w:t xml:space="preserve">dne </w:t>
      </w:r>
      <w:r w:rsidR="00F33B8D" w:rsidRPr="00FA7372">
        <w:rPr>
          <w:rFonts w:cstheme="minorHAnsi"/>
          <w:sz w:val="24"/>
          <w:szCs w:val="24"/>
        </w:rPr>
        <w:t>…………..….</w:t>
      </w:r>
      <w:r w:rsidRPr="00FA7372">
        <w:rPr>
          <w:rFonts w:cstheme="minorHAnsi"/>
          <w:sz w:val="24"/>
          <w:szCs w:val="24"/>
        </w:rPr>
        <w:t>20</w:t>
      </w:r>
      <w:r w:rsidR="007A3AB8" w:rsidRPr="00FA7372">
        <w:rPr>
          <w:rFonts w:cstheme="minorHAnsi"/>
          <w:sz w:val="24"/>
          <w:szCs w:val="24"/>
        </w:rPr>
        <w:t>2</w:t>
      </w:r>
      <w:r w:rsidR="00A32985">
        <w:rPr>
          <w:rFonts w:cstheme="minorHAnsi"/>
          <w:sz w:val="24"/>
          <w:szCs w:val="24"/>
        </w:rPr>
        <w:t>4</w:t>
      </w:r>
      <w:r w:rsidR="005F427B" w:rsidRPr="00FA7372">
        <w:rPr>
          <w:rFonts w:cstheme="minorHAnsi"/>
          <w:sz w:val="24"/>
          <w:szCs w:val="24"/>
        </w:rPr>
        <w:t xml:space="preserve"> </w:t>
      </w:r>
      <w:r w:rsidR="003B07FD" w:rsidRPr="00FA7372">
        <w:rPr>
          <w:rFonts w:cstheme="minorHAnsi"/>
          <w:sz w:val="24"/>
          <w:szCs w:val="24"/>
        </w:rPr>
        <w:t xml:space="preserve">         </w:t>
      </w:r>
      <w:r w:rsidRPr="00FA7372">
        <w:rPr>
          <w:rFonts w:cstheme="minorHAnsi"/>
          <w:sz w:val="24"/>
          <w:szCs w:val="24"/>
        </w:rPr>
        <w:t xml:space="preserve">                      </w:t>
      </w:r>
      <w:r w:rsidR="00945A4F" w:rsidRPr="00FA7372">
        <w:rPr>
          <w:rFonts w:cstheme="minorHAnsi"/>
          <w:sz w:val="24"/>
          <w:szCs w:val="24"/>
        </w:rPr>
        <w:t xml:space="preserve"> </w:t>
      </w:r>
      <w:r w:rsidRPr="00FA7372">
        <w:rPr>
          <w:rFonts w:cstheme="minorHAnsi"/>
          <w:sz w:val="24"/>
          <w:szCs w:val="24"/>
        </w:rPr>
        <w:t xml:space="preserve">  </w:t>
      </w:r>
      <w:r w:rsidR="003B07FD" w:rsidRPr="00FA7372">
        <w:rPr>
          <w:rFonts w:cstheme="minorHAnsi"/>
          <w:sz w:val="24"/>
          <w:szCs w:val="24"/>
        </w:rPr>
        <w:t>V</w:t>
      </w:r>
      <w:r w:rsidR="007A0F26" w:rsidRPr="00FA7372">
        <w:rPr>
          <w:rFonts w:cstheme="minorHAnsi"/>
          <w:sz w:val="24"/>
          <w:szCs w:val="24"/>
        </w:rPr>
        <w:t xml:space="preserve"> Praze </w:t>
      </w:r>
      <w:r w:rsidR="00945A4F" w:rsidRPr="00FA7372">
        <w:rPr>
          <w:rFonts w:cstheme="minorHAnsi"/>
          <w:sz w:val="24"/>
          <w:szCs w:val="24"/>
        </w:rPr>
        <w:t xml:space="preserve"> </w:t>
      </w:r>
      <w:r w:rsidRPr="00FA7372">
        <w:rPr>
          <w:rFonts w:cstheme="minorHAnsi"/>
          <w:sz w:val="24"/>
          <w:szCs w:val="24"/>
        </w:rPr>
        <w:t xml:space="preserve">dne </w:t>
      </w:r>
      <w:r w:rsidR="00F33B8D" w:rsidRPr="00FA7372">
        <w:rPr>
          <w:rFonts w:cstheme="minorHAnsi"/>
          <w:sz w:val="24"/>
          <w:szCs w:val="24"/>
        </w:rPr>
        <w:t>………………..2</w:t>
      </w:r>
      <w:r w:rsidRPr="00FA7372">
        <w:rPr>
          <w:rFonts w:cstheme="minorHAnsi"/>
          <w:sz w:val="24"/>
          <w:szCs w:val="24"/>
        </w:rPr>
        <w:t>0</w:t>
      </w:r>
      <w:r w:rsidR="007A3AB8" w:rsidRPr="00FA7372">
        <w:rPr>
          <w:rFonts w:cstheme="minorHAnsi"/>
          <w:sz w:val="24"/>
          <w:szCs w:val="24"/>
        </w:rPr>
        <w:t>2</w:t>
      </w:r>
      <w:r w:rsidR="00A32985">
        <w:rPr>
          <w:rFonts w:cstheme="minorHAnsi"/>
          <w:sz w:val="24"/>
          <w:szCs w:val="24"/>
        </w:rPr>
        <w:t>4</w:t>
      </w:r>
      <w:r w:rsidR="005F427B" w:rsidRPr="00FA7372">
        <w:rPr>
          <w:rFonts w:cstheme="minorHAnsi"/>
          <w:sz w:val="24"/>
          <w:szCs w:val="24"/>
        </w:rPr>
        <w:t xml:space="preserve"> </w:t>
      </w:r>
    </w:p>
    <w:p w14:paraId="2BD314EE" w14:textId="77777777" w:rsidR="005F427B" w:rsidRPr="00FA7372" w:rsidRDefault="005F427B" w:rsidP="0087542D">
      <w:pPr>
        <w:spacing w:after="0"/>
        <w:jc w:val="both"/>
        <w:rPr>
          <w:rFonts w:cstheme="minorHAnsi"/>
          <w:sz w:val="24"/>
          <w:szCs w:val="24"/>
        </w:rPr>
      </w:pPr>
    </w:p>
    <w:p w14:paraId="5BD6C574" w14:textId="77777777" w:rsidR="005F427B" w:rsidRPr="00FA7372" w:rsidRDefault="005F427B" w:rsidP="0087542D">
      <w:pPr>
        <w:spacing w:after="0"/>
        <w:jc w:val="both"/>
        <w:rPr>
          <w:rFonts w:cstheme="minorHAnsi"/>
          <w:sz w:val="24"/>
          <w:szCs w:val="24"/>
        </w:rPr>
      </w:pPr>
    </w:p>
    <w:p w14:paraId="5961C88F" w14:textId="77777777" w:rsidR="005F427B" w:rsidRPr="00FA7372" w:rsidRDefault="005F427B" w:rsidP="0087542D">
      <w:pPr>
        <w:spacing w:after="0"/>
        <w:jc w:val="both"/>
        <w:rPr>
          <w:rFonts w:cstheme="minorHAnsi"/>
          <w:sz w:val="24"/>
          <w:szCs w:val="24"/>
        </w:rPr>
      </w:pPr>
    </w:p>
    <w:p w14:paraId="1757F27D" w14:textId="77777777" w:rsidR="005F427B" w:rsidRPr="00FA7372" w:rsidRDefault="005F427B" w:rsidP="0087542D">
      <w:pPr>
        <w:spacing w:after="0"/>
        <w:jc w:val="both"/>
        <w:rPr>
          <w:rFonts w:cstheme="minorHAnsi"/>
          <w:sz w:val="24"/>
          <w:szCs w:val="24"/>
        </w:rPr>
      </w:pPr>
    </w:p>
    <w:p w14:paraId="23FE6567" w14:textId="77777777" w:rsidR="00AF3F7E" w:rsidRPr="00FA7372" w:rsidRDefault="00AF3F7E" w:rsidP="0087542D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>………………………………………………..                                                       ………………………………………………</w:t>
      </w:r>
    </w:p>
    <w:p w14:paraId="7184D889" w14:textId="77777777" w:rsidR="0012051B" w:rsidRPr="00FA7372" w:rsidRDefault="00AF3F7E" w:rsidP="00807B4D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 xml:space="preserve">              </w:t>
      </w:r>
      <w:r w:rsidR="0098251B" w:rsidRPr="00FA7372">
        <w:rPr>
          <w:rFonts w:cstheme="minorHAnsi"/>
          <w:sz w:val="24"/>
          <w:szCs w:val="24"/>
        </w:rPr>
        <w:t>p</w:t>
      </w:r>
      <w:r w:rsidRPr="00FA7372">
        <w:rPr>
          <w:rFonts w:cstheme="minorHAnsi"/>
          <w:sz w:val="24"/>
          <w:szCs w:val="24"/>
        </w:rPr>
        <w:t>ronajímatel</w:t>
      </w:r>
      <w:r w:rsidR="00F03F79" w:rsidRPr="00FA7372">
        <w:rPr>
          <w:rFonts w:cstheme="minorHAnsi"/>
          <w:sz w:val="24"/>
          <w:szCs w:val="24"/>
        </w:rPr>
        <w:t xml:space="preserve">                                                                                    </w:t>
      </w:r>
      <w:r w:rsidR="00807B4D" w:rsidRPr="00FA7372">
        <w:rPr>
          <w:rFonts w:cstheme="minorHAnsi"/>
          <w:sz w:val="24"/>
          <w:szCs w:val="24"/>
        </w:rPr>
        <w:t xml:space="preserve">       </w:t>
      </w:r>
      <w:r w:rsidR="00F03F79" w:rsidRPr="00FA7372">
        <w:rPr>
          <w:rFonts w:cstheme="minorHAnsi"/>
          <w:sz w:val="24"/>
          <w:szCs w:val="24"/>
        </w:rPr>
        <w:t xml:space="preserve">  nájemce</w:t>
      </w:r>
      <w:r w:rsidR="005F427B" w:rsidRPr="00FA7372">
        <w:rPr>
          <w:rFonts w:cstheme="minorHAnsi"/>
          <w:sz w:val="24"/>
          <w:szCs w:val="24"/>
        </w:rPr>
        <w:t xml:space="preserve"> </w:t>
      </w:r>
      <w:r w:rsidR="00C82B20" w:rsidRPr="00FA7372">
        <w:rPr>
          <w:rFonts w:cstheme="minorHAnsi"/>
          <w:sz w:val="24"/>
          <w:szCs w:val="24"/>
        </w:rPr>
        <w:t xml:space="preserve"> </w:t>
      </w:r>
    </w:p>
    <w:sectPr w:rsidR="0012051B" w:rsidRPr="00FA7372" w:rsidSect="00A3298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61281"/>
    <w:multiLevelType w:val="hybridMultilevel"/>
    <w:tmpl w:val="37809EC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D721734"/>
    <w:multiLevelType w:val="hybridMultilevel"/>
    <w:tmpl w:val="66D8C5D0"/>
    <w:lvl w:ilvl="0" w:tplc="3F7491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6F412B"/>
    <w:multiLevelType w:val="hybridMultilevel"/>
    <w:tmpl w:val="66D8C5D0"/>
    <w:lvl w:ilvl="0" w:tplc="3F7491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DC11E11"/>
    <w:multiLevelType w:val="hybridMultilevel"/>
    <w:tmpl w:val="66D8C5D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15259109">
    <w:abstractNumId w:val="2"/>
  </w:num>
  <w:num w:numId="2" w16cid:durableId="2019381915">
    <w:abstractNumId w:val="1"/>
  </w:num>
  <w:num w:numId="3" w16cid:durableId="1855219494">
    <w:abstractNumId w:val="0"/>
  </w:num>
  <w:num w:numId="4" w16cid:durableId="744183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9001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1B"/>
    <w:rsid w:val="00005D93"/>
    <w:rsid w:val="000060D6"/>
    <w:rsid w:val="00022233"/>
    <w:rsid w:val="00042D6A"/>
    <w:rsid w:val="000614D3"/>
    <w:rsid w:val="000A3D13"/>
    <w:rsid w:val="0012051B"/>
    <w:rsid w:val="00150C08"/>
    <w:rsid w:val="00227B76"/>
    <w:rsid w:val="00281D72"/>
    <w:rsid w:val="00293B57"/>
    <w:rsid w:val="00306B02"/>
    <w:rsid w:val="0034364A"/>
    <w:rsid w:val="00386320"/>
    <w:rsid w:val="003B07FD"/>
    <w:rsid w:val="003D429D"/>
    <w:rsid w:val="00445C1F"/>
    <w:rsid w:val="004828F3"/>
    <w:rsid w:val="004F6EE3"/>
    <w:rsid w:val="00521235"/>
    <w:rsid w:val="0058020D"/>
    <w:rsid w:val="005D0A1A"/>
    <w:rsid w:val="005D5A98"/>
    <w:rsid w:val="005F427B"/>
    <w:rsid w:val="00680FCB"/>
    <w:rsid w:val="006B4836"/>
    <w:rsid w:val="006B6874"/>
    <w:rsid w:val="0072137F"/>
    <w:rsid w:val="007A0F26"/>
    <w:rsid w:val="007A179D"/>
    <w:rsid w:val="007A3AB8"/>
    <w:rsid w:val="00807B4D"/>
    <w:rsid w:val="00833468"/>
    <w:rsid w:val="00872CB0"/>
    <w:rsid w:val="0087542D"/>
    <w:rsid w:val="0091225D"/>
    <w:rsid w:val="00945A4F"/>
    <w:rsid w:val="009501C1"/>
    <w:rsid w:val="0095162D"/>
    <w:rsid w:val="009528BE"/>
    <w:rsid w:val="0098251B"/>
    <w:rsid w:val="009842E6"/>
    <w:rsid w:val="009869D3"/>
    <w:rsid w:val="009D0325"/>
    <w:rsid w:val="00A16769"/>
    <w:rsid w:val="00A32985"/>
    <w:rsid w:val="00AA242C"/>
    <w:rsid w:val="00AA77BA"/>
    <w:rsid w:val="00AE0000"/>
    <w:rsid w:val="00AF3F7E"/>
    <w:rsid w:val="00B5062B"/>
    <w:rsid w:val="00B92EBA"/>
    <w:rsid w:val="00B942CE"/>
    <w:rsid w:val="00BE1BFA"/>
    <w:rsid w:val="00C1690E"/>
    <w:rsid w:val="00C42CE0"/>
    <w:rsid w:val="00C6050C"/>
    <w:rsid w:val="00C82B20"/>
    <w:rsid w:val="00C93068"/>
    <w:rsid w:val="00CE5361"/>
    <w:rsid w:val="00D20364"/>
    <w:rsid w:val="00D21D3B"/>
    <w:rsid w:val="00DC7153"/>
    <w:rsid w:val="00E15462"/>
    <w:rsid w:val="00E6666F"/>
    <w:rsid w:val="00E72056"/>
    <w:rsid w:val="00EB4925"/>
    <w:rsid w:val="00F03F79"/>
    <w:rsid w:val="00F26401"/>
    <w:rsid w:val="00F33B8D"/>
    <w:rsid w:val="00F43C2B"/>
    <w:rsid w:val="00F45D10"/>
    <w:rsid w:val="00F7432D"/>
    <w:rsid w:val="00F83094"/>
    <w:rsid w:val="00F90208"/>
    <w:rsid w:val="00FA7372"/>
    <w:rsid w:val="00F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A1E5"/>
  <w15:docId w15:val="{74B6CD99-8FCE-425C-A8BA-CA5776D6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B02"/>
  </w:style>
  <w:style w:type="paragraph" w:styleId="Nadpis1">
    <w:name w:val="heading 1"/>
    <w:basedOn w:val="Normln"/>
    <w:next w:val="Normln"/>
    <w:link w:val="Nadpis1Char"/>
    <w:uiPriority w:val="9"/>
    <w:qFormat/>
    <w:rsid w:val="00120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051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20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1205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482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0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49C71-6BFD-4388-A077-5A4DD0BC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osel</dc:creator>
  <cp:lastModifiedBy>Hrušková Jitka</cp:lastModifiedBy>
  <cp:revision>4</cp:revision>
  <cp:lastPrinted>2021-10-21T06:16:00Z</cp:lastPrinted>
  <dcterms:created xsi:type="dcterms:W3CDTF">2024-09-30T06:06:00Z</dcterms:created>
  <dcterms:modified xsi:type="dcterms:W3CDTF">2024-10-30T07:53:00Z</dcterms:modified>
</cp:coreProperties>
</file>