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F47C" w14:textId="77777777" w:rsidR="004C666B" w:rsidRDefault="00000000">
      <w:pPr>
        <w:pStyle w:val="Zkladntext"/>
        <w:tabs>
          <w:tab w:val="left" w:pos="5722"/>
        </w:tabs>
        <w:spacing w:line="180" w:lineRule="auto"/>
        <w:rPr>
          <w:rStyle w:val="ZkladntextChar"/>
          <w:rFonts w:ascii="Times New Roman" w:eastAsia="Times New Roman" w:hAnsi="Times New Roman" w:cs="Times New Roman"/>
          <w:sz w:val="14"/>
          <w:szCs w:val="14"/>
          <w:lang w:val="en-US" w:eastAsia="en-US" w:bidi="en-US"/>
        </w:rPr>
      </w:pPr>
      <w:r>
        <w:rPr>
          <w:rStyle w:val="ZkladntextChar"/>
          <w:rFonts w:ascii="Times New Roman" w:eastAsia="Times New Roman" w:hAnsi="Times New Roman" w:cs="Times New Roman"/>
          <w:sz w:val="14"/>
          <w:szCs w:val="14"/>
          <w:lang w:val="en-US" w:eastAsia="en-US" w:bidi="en-US"/>
        </w:rPr>
        <w:tab/>
      </w:r>
    </w:p>
    <w:p w14:paraId="6774387B" w14:textId="77777777" w:rsidR="004C666B" w:rsidRDefault="004C666B">
      <w:pPr>
        <w:pStyle w:val="Zkladntext"/>
        <w:tabs>
          <w:tab w:val="left" w:pos="5722"/>
        </w:tabs>
        <w:spacing w:line="180" w:lineRule="auto"/>
        <w:rPr>
          <w:rStyle w:val="ZkladntextChar"/>
          <w:lang w:val="sk-SK" w:eastAsia="sk-SK" w:bidi="sk-SK"/>
        </w:rPr>
      </w:pPr>
      <w:r>
        <w:rPr>
          <w:rStyle w:val="ZkladntextChar"/>
          <w:lang w:val="sk-SK" w:eastAsia="sk-SK" w:bidi="sk-SK"/>
        </w:rPr>
        <w:t xml:space="preserve">                                                                                                </w:t>
      </w:r>
    </w:p>
    <w:p w14:paraId="659EAFF6" w14:textId="77777777" w:rsidR="00E157F2" w:rsidRDefault="004C666B">
      <w:pPr>
        <w:pStyle w:val="Zkladntext"/>
        <w:tabs>
          <w:tab w:val="left" w:pos="5722"/>
        </w:tabs>
        <w:spacing w:line="180" w:lineRule="auto"/>
        <w:rPr>
          <w:rStyle w:val="ZkladntextChar"/>
          <w:lang w:val="sk-SK" w:eastAsia="sk-SK" w:bidi="sk-SK"/>
        </w:rPr>
      </w:pPr>
      <w:r>
        <w:rPr>
          <w:rStyle w:val="ZkladntextChar"/>
          <w:lang w:val="sk-SK" w:eastAsia="sk-SK" w:bidi="sk-SK"/>
        </w:rPr>
        <w:t xml:space="preserve">                                                                                                </w:t>
      </w:r>
    </w:p>
    <w:p w14:paraId="3C990AB5" w14:textId="77777777" w:rsidR="00E157F2" w:rsidRDefault="00E157F2">
      <w:pPr>
        <w:pStyle w:val="Zkladntext"/>
        <w:tabs>
          <w:tab w:val="left" w:pos="5722"/>
        </w:tabs>
        <w:spacing w:line="180" w:lineRule="auto"/>
        <w:rPr>
          <w:rStyle w:val="ZkladntextChar"/>
          <w:lang w:val="sk-SK" w:eastAsia="sk-SK" w:bidi="sk-SK"/>
        </w:rPr>
      </w:pPr>
    </w:p>
    <w:p w14:paraId="622C417D" w14:textId="293E30CD" w:rsidR="00E157F2" w:rsidRDefault="00E157F2">
      <w:pPr>
        <w:pStyle w:val="Zkladntext"/>
        <w:tabs>
          <w:tab w:val="left" w:pos="5722"/>
        </w:tabs>
        <w:spacing w:line="180" w:lineRule="auto"/>
      </w:pPr>
      <w:r>
        <w:rPr>
          <w:rStyle w:val="ZkladntextChar"/>
          <w:lang w:val="sk-SK" w:eastAsia="sk-SK" w:bidi="sk-SK"/>
        </w:rPr>
        <w:t xml:space="preserve">                                                                                              </w:t>
      </w:r>
      <w:proofErr w:type="spellStart"/>
      <w:r>
        <w:rPr>
          <w:rStyle w:val="ZkladntextChar"/>
          <w:lang w:val="sk-SK" w:eastAsia="sk-SK" w:bidi="sk-SK"/>
        </w:rPr>
        <w:t>Čj</w:t>
      </w:r>
      <w:proofErr w:type="spellEnd"/>
      <w:r>
        <w:rPr>
          <w:rStyle w:val="ZkladntextChar"/>
          <w:lang w:val="sk-SK" w:eastAsia="sk-SK" w:bidi="sk-SK"/>
        </w:rPr>
        <w:t>.: SPU 274441/2021/508203/</w:t>
      </w:r>
      <w:proofErr w:type="spellStart"/>
      <w:r>
        <w:rPr>
          <w:rStyle w:val="ZkladntextChar"/>
          <w:lang w:val="sk-SK" w:eastAsia="sk-SK" w:bidi="sk-SK"/>
        </w:rPr>
        <w:t>Ji</w:t>
      </w:r>
      <w:proofErr w:type="spellEnd"/>
    </w:p>
    <w:p w14:paraId="348E98D6" w14:textId="6CA86C8D" w:rsidR="00EC4F92" w:rsidRDefault="00000000">
      <w:pPr>
        <w:pStyle w:val="Heading10"/>
        <w:keepNext/>
        <w:keepLines/>
        <w:tabs>
          <w:tab w:val="left" w:pos="3422"/>
        </w:tabs>
        <w:spacing w:after="100"/>
        <w:ind w:left="1180"/>
      </w:pPr>
      <w:bookmarkStart w:id="0" w:name="bookmark0"/>
      <w:r>
        <w:rPr>
          <w:rStyle w:val="Heading1"/>
          <w:b/>
          <w:bCs/>
          <w:lang w:val="sk-SK" w:eastAsia="sk-SK" w:bidi="sk-SK"/>
        </w:rPr>
        <w:tab/>
      </w:r>
      <w:r>
        <w:rPr>
          <w:rStyle w:val="Heading1"/>
          <w:b/>
          <w:bCs/>
        </w:rPr>
        <w:t xml:space="preserve">DODATEK </w:t>
      </w:r>
      <w:r>
        <w:rPr>
          <w:rStyle w:val="Heading1"/>
          <w:b/>
          <w:bCs/>
          <w:lang w:val="sk-SK" w:eastAsia="sk-SK" w:bidi="sk-SK"/>
        </w:rPr>
        <w:t>č. 2</w:t>
      </w:r>
      <w:bookmarkEnd w:id="0"/>
    </w:p>
    <w:p w14:paraId="5D8A0948" w14:textId="77777777" w:rsidR="00EC4F92" w:rsidRDefault="00000000">
      <w:pPr>
        <w:pStyle w:val="Heading10"/>
        <w:keepNext/>
        <w:keepLines/>
        <w:spacing w:after="220"/>
        <w:ind w:left="0"/>
        <w:jc w:val="center"/>
      </w:pPr>
      <w:r>
        <w:rPr>
          <w:rStyle w:val="Heading1"/>
          <w:b/>
          <w:bCs/>
          <w:lang w:val="sk-SK" w:eastAsia="sk-SK" w:bidi="sk-SK"/>
        </w:rPr>
        <w:t xml:space="preserve">k </w:t>
      </w:r>
      <w:r>
        <w:rPr>
          <w:rStyle w:val="Heading1"/>
          <w:b/>
          <w:bCs/>
        </w:rPr>
        <w:t xml:space="preserve">NÁJEMNÍ SMLOUVĚ </w:t>
      </w:r>
      <w:r>
        <w:rPr>
          <w:rStyle w:val="Heading1"/>
          <w:b/>
          <w:bCs/>
          <w:lang w:val="sk-SK" w:eastAsia="sk-SK" w:bidi="sk-SK"/>
        </w:rPr>
        <w:t>č. 131N17/42</w:t>
      </w:r>
    </w:p>
    <w:p w14:paraId="1392EA32" w14:textId="77777777" w:rsidR="00EC4F92" w:rsidRDefault="00000000" w:rsidP="00E157F2">
      <w:pPr>
        <w:pStyle w:val="Zkladntext"/>
        <w:spacing w:after="0"/>
      </w:pPr>
      <w:r>
        <w:rPr>
          <w:rStyle w:val="ZkladntextChar"/>
          <w:b/>
          <w:bCs/>
          <w:u w:val="single"/>
        </w:rPr>
        <w:t xml:space="preserve">Smluvní </w:t>
      </w:r>
      <w:r>
        <w:rPr>
          <w:rStyle w:val="ZkladntextChar"/>
          <w:b/>
          <w:bCs/>
          <w:u w:val="single"/>
          <w:lang w:val="sk-SK" w:eastAsia="sk-SK" w:bidi="sk-SK"/>
        </w:rPr>
        <w:t>strany:</w:t>
      </w:r>
    </w:p>
    <w:p w14:paraId="062F4E3E" w14:textId="77777777" w:rsidR="00EC4F92" w:rsidRDefault="00000000">
      <w:pPr>
        <w:pStyle w:val="Zkladntext"/>
        <w:spacing w:after="0"/>
      </w:pPr>
      <w:r>
        <w:rPr>
          <w:rStyle w:val="ZkladntextChar"/>
          <w:b/>
          <w:bCs/>
          <w:lang w:val="sk-SK" w:eastAsia="sk-SK" w:bidi="sk-SK"/>
        </w:rPr>
        <w:t xml:space="preserve">Česká republika - Statní pozemkový </w:t>
      </w:r>
      <w:r>
        <w:rPr>
          <w:rStyle w:val="ZkladntextChar"/>
          <w:b/>
          <w:bCs/>
        </w:rPr>
        <w:t>úřad</w:t>
      </w:r>
    </w:p>
    <w:p w14:paraId="5FD95E56" w14:textId="77777777" w:rsidR="00EC4F92" w:rsidRDefault="00000000">
      <w:pPr>
        <w:pStyle w:val="Zkladntext"/>
        <w:spacing w:after="0"/>
      </w:pPr>
      <w:r>
        <w:rPr>
          <w:rStyle w:val="ZkladntextChar"/>
          <w:lang w:val="sk-SK" w:eastAsia="sk-SK" w:bidi="sk-SK"/>
        </w:rPr>
        <w:t xml:space="preserve">sídlo: </w:t>
      </w:r>
      <w:proofErr w:type="spellStart"/>
      <w:r>
        <w:rPr>
          <w:rStyle w:val="ZkladntextChar"/>
          <w:lang w:val="sk-SK" w:eastAsia="sk-SK" w:bidi="sk-SK"/>
        </w:rPr>
        <w:t>Husinecká</w:t>
      </w:r>
      <w:proofErr w:type="spellEnd"/>
      <w:r>
        <w:rPr>
          <w:rStyle w:val="ZkladntextChar"/>
          <w:lang w:val="sk-SK" w:eastAsia="sk-SK" w:bidi="sk-SK"/>
        </w:rPr>
        <w:t xml:space="preserve"> 1024/11a, 130 00 Praha 3-Žižkov</w:t>
      </w:r>
    </w:p>
    <w:p w14:paraId="310503D3" w14:textId="77777777" w:rsidR="00EC4F92" w:rsidRDefault="00000000">
      <w:pPr>
        <w:pStyle w:val="Zkladntext"/>
        <w:spacing w:after="0"/>
      </w:pPr>
      <w:r>
        <w:rPr>
          <w:rStyle w:val="ZkladntextChar"/>
          <w:lang w:val="sk-SK" w:eastAsia="sk-SK" w:bidi="sk-SK"/>
        </w:rPr>
        <w:t>IČO: 01312774</w:t>
      </w:r>
    </w:p>
    <w:p w14:paraId="287095C9" w14:textId="77777777" w:rsidR="00EC4F92" w:rsidRDefault="00000000">
      <w:pPr>
        <w:pStyle w:val="Zkladntext"/>
        <w:spacing w:after="0"/>
      </w:pPr>
      <w:r>
        <w:rPr>
          <w:rStyle w:val="ZkladntextChar"/>
          <w:lang w:val="sk-SK" w:eastAsia="sk-SK" w:bidi="sk-SK"/>
        </w:rPr>
        <w:t>DIČ: CZ 01312774</w:t>
      </w:r>
    </w:p>
    <w:p w14:paraId="022F1B96" w14:textId="77777777" w:rsidR="00EC4F92" w:rsidRDefault="00000000">
      <w:pPr>
        <w:pStyle w:val="Zkladntext"/>
        <w:spacing w:after="0"/>
      </w:pPr>
      <w:r>
        <w:rPr>
          <w:rStyle w:val="ZkladntextChar"/>
          <w:lang w:val="sk-SK" w:eastAsia="sk-SK" w:bidi="sk-SK"/>
        </w:rPr>
        <w:t xml:space="preserve">za </w:t>
      </w:r>
      <w:r>
        <w:rPr>
          <w:rStyle w:val="ZkladntextChar"/>
        </w:rPr>
        <w:t xml:space="preserve">kterou právně </w:t>
      </w:r>
      <w:r>
        <w:rPr>
          <w:rStyle w:val="ZkladntextChar"/>
          <w:lang w:val="sk-SK" w:eastAsia="sk-SK" w:bidi="sk-SK"/>
        </w:rPr>
        <w:t xml:space="preserve">jedná </w:t>
      </w:r>
      <w:r>
        <w:rPr>
          <w:rStyle w:val="ZkladntextChar"/>
          <w:lang w:val="en-US" w:eastAsia="en-US" w:bidi="en-US"/>
        </w:rPr>
        <w:t xml:space="preserve">Ing. </w:t>
      </w:r>
      <w:r>
        <w:rPr>
          <w:rStyle w:val="ZkladntextChar"/>
          <w:lang w:val="sk-SK" w:eastAsia="sk-SK" w:bidi="sk-SK"/>
        </w:rPr>
        <w:t xml:space="preserve">Vladislava Hartmannová, </w:t>
      </w:r>
      <w:r>
        <w:rPr>
          <w:rStyle w:val="ZkladntextChar"/>
        </w:rPr>
        <w:t xml:space="preserve">vedoucí </w:t>
      </w:r>
      <w:r>
        <w:rPr>
          <w:rStyle w:val="ZkladntextChar"/>
          <w:lang w:val="sk-SK" w:eastAsia="sk-SK" w:bidi="sk-SK"/>
        </w:rPr>
        <w:t xml:space="preserve">Pobočky </w:t>
      </w:r>
      <w:r>
        <w:rPr>
          <w:rStyle w:val="ZkladntextChar"/>
        </w:rPr>
        <w:t xml:space="preserve">Chomutov </w:t>
      </w:r>
      <w:r>
        <w:rPr>
          <w:rStyle w:val="ZkladntextChar"/>
          <w:lang w:val="sk-SK" w:eastAsia="sk-SK" w:bidi="sk-SK"/>
        </w:rPr>
        <w:t xml:space="preserve">adresa: </w:t>
      </w:r>
      <w:r>
        <w:rPr>
          <w:rStyle w:val="ZkladntextChar"/>
        </w:rPr>
        <w:t xml:space="preserve">Jiráskova </w:t>
      </w:r>
      <w:r>
        <w:rPr>
          <w:rStyle w:val="ZkladntextChar"/>
          <w:lang w:val="sk-SK" w:eastAsia="sk-SK" w:bidi="sk-SK"/>
        </w:rPr>
        <w:t xml:space="preserve">2528, </w:t>
      </w:r>
      <w:r>
        <w:rPr>
          <w:rStyle w:val="ZkladntextChar"/>
        </w:rPr>
        <w:t xml:space="preserve">Chomutov, </w:t>
      </w:r>
      <w:r>
        <w:rPr>
          <w:rStyle w:val="ZkladntextChar"/>
          <w:lang w:val="sk-SK" w:eastAsia="sk-SK" w:bidi="sk-SK"/>
        </w:rPr>
        <w:t>PSČ 430 03,</w:t>
      </w:r>
    </w:p>
    <w:p w14:paraId="6441FB9E" w14:textId="77777777" w:rsidR="00EC4F92" w:rsidRDefault="00000000">
      <w:pPr>
        <w:pStyle w:val="Zkladntext"/>
        <w:spacing w:after="0"/>
      </w:pPr>
      <w:r>
        <w:rPr>
          <w:rStyle w:val="ZkladntextChar"/>
          <w:lang w:val="sk-SK" w:eastAsia="sk-SK" w:bidi="sk-SK"/>
        </w:rPr>
        <w:t xml:space="preserve">na </w:t>
      </w:r>
      <w:r>
        <w:rPr>
          <w:rStyle w:val="ZkladntextChar"/>
        </w:rPr>
        <w:t xml:space="preserve">základě oprávnění vyplývajícího </w:t>
      </w:r>
      <w:r>
        <w:rPr>
          <w:rStyle w:val="ZkladntextChar"/>
          <w:lang w:val="sk-SK" w:eastAsia="sk-SK" w:bidi="sk-SK"/>
        </w:rPr>
        <w:t xml:space="preserve">z platného Podpisového </w:t>
      </w:r>
      <w:r>
        <w:rPr>
          <w:rStyle w:val="ZkladntextChar"/>
        </w:rPr>
        <w:t xml:space="preserve">řádu Státního </w:t>
      </w:r>
      <w:r>
        <w:rPr>
          <w:rStyle w:val="ZkladntextChar"/>
          <w:lang w:val="sk-SK" w:eastAsia="sk-SK" w:bidi="sk-SK"/>
        </w:rPr>
        <w:t xml:space="preserve">pozemkového </w:t>
      </w:r>
      <w:r>
        <w:rPr>
          <w:rStyle w:val="ZkladntextChar"/>
        </w:rPr>
        <w:t xml:space="preserve">úřadu </w:t>
      </w:r>
      <w:r>
        <w:rPr>
          <w:rStyle w:val="ZkladntextChar"/>
          <w:lang w:val="sk-SK" w:eastAsia="sk-SK" w:bidi="sk-SK"/>
        </w:rPr>
        <w:t xml:space="preserve">účinného </w:t>
      </w:r>
      <w:r>
        <w:rPr>
          <w:rStyle w:val="ZkladntextChar"/>
        </w:rPr>
        <w:t xml:space="preserve">ke </w:t>
      </w:r>
      <w:r>
        <w:rPr>
          <w:rStyle w:val="ZkladntextChar"/>
          <w:lang w:val="sk-SK" w:eastAsia="sk-SK" w:bidi="sk-SK"/>
        </w:rPr>
        <w:t xml:space="preserve">dni </w:t>
      </w:r>
      <w:r>
        <w:rPr>
          <w:rStyle w:val="ZkladntextChar"/>
        </w:rPr>
        <w:t>právního jednání</w:t>
      </w:r>
    </w:p>
    <w:p w14:paraId="525ECA18" w14:textId="77777777" w:rsidR="00EC4F92" w:rsidRDefault="00000000">
      <w:pPr>
        <w:pStyle w:val="Zkladntext"/>
        <w:spacing w:after="0"/>
      </w:pPr>
      <w:r>
        <w:rPr>
          <w:rStyle w:val="ZkladntextChar"/>
        </w:rPr>
        <w:t>bankovní spojení: Česká národní banka</w:t>
      </w:r>
    </w:p>
    <w:p w14:paraId="197BE891" w14:textId="77777777" w:rsidR="00EC4F92" w:rsidRDefault="00000000">
      <w:pPr>
        <w:pStyle w:val="Zkladntext"/>
        <w:spacing w:after="0"/>
      </w:pPr>
      <w:r>
        <w:rPr>
          <w:rStyle w:val="ZkladntextChar"/>
        </w:rPr>
        <w:t>číslo účtu: 60011-3723001/0710</w:t>
      </w:r>
    </w:p>
    <w:p w14:paraId="4195C117" w14:textId="77777777" w:rsidR="00EC4F92" w:rsidRDefault="00000000">
      <w:pPr>
        <w:pStyle w:val="Zkladntext"/>
        <w:spacing w:after="0"/>
      </w:pPr>
      <w:r>
        <w:rPr>
          <w:rStyle w:val="ZkladntextChar"/>
        </w:rPr>
        <w:t>(dále jen „pronajímatel“)</w:t>
      </w:r>
    </w:p>
    <w:p w14:paraId="291D74F6" w14:textId="77777777" w:rsidR="00EC4F92" w:rsidRDefault="00000000">
      <w:pPr>
        <w:pStyle w:val="Zkladntext"/>
        <w:numPr>
          <w:ilvl w:val="0"/>
          <w:numId w:val="1"/>
        </w:numPr>
        <w:tabs>
          <w:tab w:val="left" w:pos="325"/>
        </w:tabs>
        <w:spacing w:after="0"/>
      </w:pPr>
      <w:r>
        <w:rPr>
          <w:rStyle w:val="ZkladntextChar"/>
        </w:rPr>
        <w:t>na straně jedné -</w:t>
      </w:r>
    </w:p>
    <w:p w14:paraId="6A1CC088" w14:textId="77777777" w:rsidR="00EC4F92" w:rsidRDefault="00000000">
      <w:pPr>
        <w:pStyle w:val="Zkladntext"/>
        <w:spacing w:after="0"/>
      </w:pPr>
      <w:r>
        <w:rPr>
          <w:rStyle w:val="ZkladntextChar"/>
        </w:rPr>
        <w:t>a</w:t>
      </w:r>
    </w:p>
    <w:p w14:paraId="6C12FFF7" w14:textId="77777777" w:rsidR="00EC4F92" w:rsidRDefault="00000000">
      <w:pPr>
        <w:pStyle w:val="Zkladntext"/>
        <w:spacing w:after="0"/>
      </w:pPr>
      <w:r>
        <w:rPr>
          <w:rStyle w:val="ZkladntextChar"/>
          <w:b/>
          <w:bCs/>
          <w:lang w:val="en-US" w:eastAsia="en-US" w:bidi="en-US"/>
        </w:rPr>
        <w:t xml:space="preserve">Pure </w:t>
      </w:r>
      <w:r>
        <w:rPr>
          <w:rStyle w:val="ZkladntextChar"/>
          <w:b/>
          <w:bCs/>
        </w:rPr>
        <w:t>Bohemia, s. r. o.,</w:t>
      </w:r>
    </w:p>
    <w:p w14:paraId="2FF2896A" w14:textId="77777777" w:rsidR="00EC4F92" w:rsidRDefault="00000000">
      <w:pPr>
        <w:pStyle w:val="Zkladntext"/>
        <w:spacing w:after="0"/>
      </w:pPr>
      <w:r>
        <w:rPr>
          <w:rStyle w:val="ZkladntextChar"/>
        </w:rPr>
        <w:t>Sídlo: Petrské náměstí 1186/1, Praha 1 - Nové Město, PSČ 110 00</w:t>
      </w:r>
    </w:p>
    <w:p w14:paraId="068E6387" w14:textId="77777777" w:rsidR="00EC4F92" w:rsidRDefault="00000000">
      <w:pPr>
        <w:pStyle w:val="Zkladntext"/>
        <w:spacing w:after="0"/>
      </w:pPr>
      <w:r>
        <w:rPr>
          <w:rStyle w:val="ZkladntextChar"/>
        </w:rPr>
        <w:t>IČO: 243 18 451 DIČ: CZ24318451</w:t>
      </w:r>
    </w:p>
    <w:p w14:paraId="1F8CF87A" w14:textId="77777777" w:rsidR="00EC4F92" w:rsidRDefault="00000000">
      <w:pPr>
        <w:pStyle w:val="Zkladntext"/>
        <w:spacing w:after="0"/>
      </w:pPr>
      <w:r>
        <w:rPr>
          <w:rStyle w:val="ZkladntextChar"/>
        </w:rPr>
        <w:t xml:space="preserve">zapsána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vedeným Městským soudem v Praze, oddíl C, vložka 196039</w:t>
      </w:r>
    </w:p>
    <w:p w14:paraId="7E253044" w14:textId="77777777" w:rsidR="00EC4F92" w:rsidRDefault="00000000">
      <w:pPr>
        <w:pStyle w:val="Zkladntext"/>
      </w:pPr>
      <w:r>
        <w:rPr>
          <w:rStyle w:val="ZkladntextChar"/>
        </w:rPr>
        <w:t>osoba oprávněná jednat za právnickou osobu: Ing. Jiří Turek, jednatel společnosti</w:t>
      </w:r>
    </w:p>
    <w:p w14:paraId="73B999A2" w14:textId="77777777" w:rsidR="00EC4F92" w:rsidRDefault="00000000">
      <w:pPr>
        <w:pStyle w:val="Zkladntext"/>
        <w:tabs>
          <w:tab w:val="left" w:pos="4944"/>
        </w:tabs>
      </w:pPr>
      <w:r>
        <w:rPr>
          <w:rStyle w:val="ZkladntextChar"/>
        </w:rPr>
        <w:t>Bankovní spojení: Fio banka a. s.</w:t>
      </w:r>
      <w:r>
        <w:rPr>
          <w:rStyle w:val="ZkladntextChar"/>
        </w:rPr>
        <w:tab/>
        <w:t>číslo účtu: 2600353036/2010</w:t>
      </w:r>
    </w:p>
    <w:p w14:paraId="3247E2A6" w14:textId="77777777" w:rsidR="00EC4F92" w:rsidRDefault="00000000">
      <w:pPr>
        <w:pStyle w:val="Zkladntext"/>
        <w:spacing w:after="0"/>
      </w:pPr>
      <w:r>
        <w:rPr>
          <w:rStyle w:val="ZkladntextChar"/>
          <w:u w:val="single"/>
        </w:rPr>
        <w:t>Doručovací adresa:</w:t>
      </w:r>
      <w:r>
        <w:rPr>
          <w:rStyle w:val="ZkladntextChar"/>
        </w:rPr>
        <w:t xml:space="preserve"> Průmyslová 937, Louny, PSČ 440 01</w:t>
      </w:r>
    </w:p>
    <w:p w14:paraId="0ACECB75" w14:textId="77777777" w:rsidR="00EC4F92" w:rsidRDefault="00000000">
      <w:pPr>
        <w:pStyle w:val="Zkladntext"/>
        <w:spacing w:after="220"/>
      </w:pPr>
      <w:r>
        <w:rPr>
          <w:rStyle w:val="ZkladntextChar"/>
        </w:rPr>
        <w:t>(dále jen „nájemce“)</w:t>
      </w:r>
    </w:p>
    <w:p w14:paraId="3A5FF01E" w14:textId="77777777" w:rsidR="00EC4F92" w:rsidRDefault="00000000">
      <w:pPr>
        <w:pStyle w:val="Zkladntext"/>
        <w:numPr>
          <w:ilvl w:val="0"/>
          <w:numId w:val="1"/>
        </w:numPr>
        <w:tabs>
          <w:tab w:val="left" w:pos="325"/>
        </w:tabs>
        <w:spacing w:after="220"/>
      </w:pPr>
      <w:r>
        <w:rPr>
          <w:rStyle w:val="ZkladntextChar"/>
        </w:rPr>
        <w:t>straně druhé -</w:t>
      </w:r>
    </w:p>
    <w:p w14:paraId="0D8B739C" w14:textId="77777777" w:rsidR="00EC4F92" w:rsidRDefault="00000000">
      <w:pPr>
        <w:pStyle w:val="Zkladntext"/>
        <w:spacing w:after="220"/>
      </w:pPr>
      <w:r>
        <w:rPr>
          <w:rStyle w:val="ZkladntextChar"/>
        </w:rPr>
        <w:t xml:space="preserve">uzavírají tento dodatek č. 2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131N17/42 ze dne 15. 12. 2017 ve znění dodatku č. 1 ze dne 24. 9. 2020 </w:t>
      </w:r>
      <w:proofErr w:type="gramStart"/>
      <w:r>
        <w:rPr>
          <w:rStyle w:val="ZkladntextChar"/>
        </w:rPr>
        <w:t>( dále</w:t>
      </w:r>
      <w:proofErr w:type="gramEnd"/>
      <w:r>
        <w:rPr>
          <w:rStyle w:val="ZkladntextChar"/>
        </w:rPr>
        <w:t xml:space="preserve"> jen „smlouva“), kterým se mění předmět nájmu, výše ročního nájemného, bankovní spojení a číslo účtu</w:t>
      </w:r>
    </w:p>
    <w:p w14:paraId="39DEF0CD" w14:textId="77777777" w:rsidR="00EC4F92" w:rsidRDefault="00000000">
      <w:pPr>
        <w:pStyle w:val="Zkladntext"/>
        <w:numPr>
          <w:ilvl w:val="0"/>
          <w:numId w:val="2"/>
        </w:numPr>
        <w:tabs>
          <w:tab w:val="left" w:pos="349"/>
        </w:tabs>
        <w:spacing w:after="220"/>
        <w:ind w:firstLine="140"/>
      </w:pPr>
      <w:r>
        <w:rPr>
          <w:rStyle w:val="ZkladntextChar"/>
        </w:rPr>
        <w:t>Na základě ČI. V smlouvy nájemce povinen platit pronajímateli roční nájemné ve výši 7.581 Kč (slovy: sedm tisíc pět set osmdesát jedna korun českých).</w:t>
      </w:r>
    </w:p>
    <w:p w14:paraId="38C8CD1A" w14:textId="77777777" w:rsidR="00EC4F92" w:rsidRDefault="00000000">
      <w:pPr>
        <w:pStyle w:val="Zkladntext"/>
        <w:numPr>
          <w:ilvl w:val="0"/>
          <w:numId w:val="2"/>
        </w:numPr>
        <w:tabs>
          <w:tab w:val="left" w:pos="354"/>
        </w:tabs>
        <w:spacing w:after="220"/>
        <w:ind w:firstLine="140"/>
      </w:pPr>
      <w:r>
        <w:rPr>
          <w:rStyle w:val="ZkladntextChar"/>
        </w:rPr>
        <w:t xml:space="preserve">Smluvní strany se dohodly na tom, že nájemné specifikované v bodě 1. tohoto dodatku bude zvýšeno na částku </w:t>
      </w:r>
      <w:r>
        <w:rPr>
          <w:rStyle w:val="ZkladntextChar"/>
          <w:u w:val="single"/>
        </w:rPr>
        <w:t>7.631 Kč</w:t>
      </w:r>
      <w:r>
        <w:rPr>
          <w:rStyle w:val="ZkladntextChar"/>
        </w:rPr>
        <w:t xml:space="preserve"> (slovy: sedm tisíc šest set třicet jedna korun českých) z důvodu rozšíření předmětu nájmu o níže uvedený pozemek s datem zahájení pachtu 1. 8. 2021: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2410"/>
        <w:gridCol w:w="989"/>
        <w:gridCol w:w="1142"/>
        <w:gridCol w:w="1704"/>
        <w:gridCol w:w="1987"/>
      </w:tblGrid>
      <w:tr w:rsidR="00EC4F92" w14:paraId="2735D2B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71361D" w14:textId="77777777" w:rsidR="00EC4F92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obec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35BDF1" w14:textId="77777777" w:rsidR="00EC4F92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kat. území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C4A45D" w14:textId="77777777" w:rsidR="00EC4F92" w:rsidRDefault="00000000">
            <w:pPr>
              <w:pStyle w:val="Other0"/>
              <w:spacing w:after="0"/>
            </w:pPr>
            <w:r>
              <w:rPr>
                <w:rStyle w:val="Other"/>
              </w:rPr>
              <w:t>druh ev.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E24725" w14:textId="77777777" w:rsidR="00EC4F92" w:rsidRDefault="00000000">
            <w:pPr>
              <w:pStyle w:val="Other0"/>
              <w:spacing w:after="0"/>
            </w:pPr>
            <w:r>
              <w:rPr>
                <w:rStyle w:val="Other"/>
              </w:rPr>
              <w:t>parcela č.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D03B97" w14:textId="77777777" w:rsidR="00EC4F92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výměra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B1873" w14:textId="77777777" w:rsidR="00EC4F92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druh pozemku</w:t>
            </w:r>
          </w:p>
        </w:tc>
      </w:tr>
      <w:tr w:rsidR="00EC4F92" w14:paraId="38F7BC2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E16F46" w14:textId="77777777" w:rsidR="00EC4F92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Březno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76C47F" w14:textId="77777777" w:rsidR="00EC4F92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Březno u Chomutova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CFD79" w14:textId="77777777" w:rsidR="00EC4F92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KN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74F3C8" w14:textId="77777777" w:rsidR="00EC4F92" w:rsidRDefault="00000000">
            <w:pPr>
              <w:pStyle w:val="Other0"/>
              <w:spacing w:after="0"/>
            </w:pPr>
            <w:r>
              <w:rPr>
                <w:rStyle w:val="Other"/>
              </w:rPr>
              <w:t>1089/4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91DEA" w14:textId="77777777" w:rsidR="00EC4F92" w:rsidRDefault="00000000">
            <w:pPr>
              <w:pStyle w:val="Other0"/>
              <w:spacing w:after="0"/>
            </w:pPr>
            <w:r>
              <w:rPr>
                <w:rStyle w:val="Other"/>
              </w:rPr>
              <w:t>0,0050 ha část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872E" w14:textId="77777777" w:rsidR="00EC4F92" w:rsidRDefault="00000000">
            <w:pPr>
              <w:pStyle w:val="Other0"/>
              <w:spacing w:after="0"/>
              <w:jc w:val="center"/>
            </w:pPr>
            <w:r>
              <w:rPr>
                <w:rStyle w:val="Other"/>
              </w:rPr>
              <w:t>orná půda</w:t>
            </w:r>
          </w:p>
        </w:tc>
      </w:tr>
    </w:tbl>
    <w:p w14:paraId="12F96F0C" w14:textId="77777777" w:rsidR="00EC4F92" w:rsidRDefault="00EC4F92">
      <w:pPr>
        <w:spacing w:after="219" w:line="1" w:lineRule="exact"/>
      </w:pPr>
    </w:p>
    <w:p w14:paraId="0625DB28" w14:textId="77777777" w:rsidR="00EC4F92" w:rsidRDefault="00000000">
      <w:pPr>
        <w:pStyle w:val="Zkladntext"/>
        <w:spacing w:after="220"/>
        <w:ind w:firstLine="140"/>
      </w:pPr>
      <w:r>
        <w:rPr>
          <w:rStyle w:val="ZkladntextChar"/>
        </w:rPr>
        <w:t xml:space="preserve">K 1. 10. 2021 je nájemce povinen zaplatit </w:t>
      </w:r>
      <w:r>
        <w:rPr>
          <w:rStyle w:val="ZkladntextChar"/>
          <w:u w:val="single"/>
        </w:rPr>
        <w:t>7.589 Kč</w:t>
      </w:r>
      <w:r>
        <w:rPr>
          <w:rStyle w:val="ZkladntextChar"/>
        </w:rPr>
        <w:t xml:space="preserve"> (slovy: sedm tisíc pět set osmdesát devět korun českých) - viz. příloha </w:t>
      </w:r>
      <w:proofErr w:type="gramStart"/>
      <w:r>
        <w:rPr>
          <w:rStyle w:val="ZkladntextChar"/>
        </w:rPr>
        <w:t>„ Výpočet</w:t>
      </w:r>
      <w:proofErr w:type="gramEnd"/>
      <w:r>
        <w:rPr>
          <w:rStyle w:val="ZkladntextChar"/>
        </w:rPr>
        <w:t xml:space="preserve"> nájmu k dodatku č. 2 „.</w:t>
      </w:r>
    </w:p>
    <w:p w14:paraId="75553F0E" w14:textId="77777777" w:rsidR="00EC4F92" w:rsidRDefault="00000000">
      <w:pPr>
        <w:pStyle w:val="Zkladntext"/>
      </w:pPr>
      <w:r>
        <w:rPr>
          <w:rStyle w:val="ZkladntextChar"/>
        </w:rPr>
        <w:t>4. Změna bankovního spojení a čísla účtu:</w:t>
      </w:r>
    </w:p>
    <w:p w14:paraId="6260FEC2" w14:textId="77777777" w:rsidR="00EC4F92" w:rsidRDefault="00000000">
      <w:pPr>
        <w:pStyle w:val="Zkladntext"/>
      </w:pPr>
      <w:r>
        <w:rPr>
          <w:rStyle w:val="ZkladntextChar"/>
        </w:rPr>
        <w:t>Původní znění: Bankovní spojení: Fio banka a. s.; číslo účtu: 2600353036/2010</w:t>
      </w:r>
    </w:p>
    <w:p w14:paraId="3E1A504A" w14:textId="77777777" w:rsidR="00EC4F92" w:rsidRDefault="00000000">
      <w:pPr>
        <w:pStyle w:val="Zkladntext"/>
      </w:pPr>
      <w:r>
        <w:rPr>
          <w:rStyle w:val="ZkladntextChar"/>
        </w:rPr>
        <w:t>Nové znění: Bankovní spojení: České spořitelna, a.s. číslo účtu: 6458012/0800</w:t>
      </w:r>
      <w:r>
        <w:br w:type="page"/>
      </w:r>
    </w:p>
    <w:p w14:paraId="1286EB5F" w14:textId="77777777" w:rsidR="00EC4F92" w:rsidRDefault="00000000">
      <w:pPr>
        <w:pStyle w:val="Zkladntext"/>
        <w:numPr>
          <w:ilvl w:val="0"/>
          <w:numId w:val="2"/>
        </w:numPr>
        <w:tabs>
          <w:tab w:val="left" w:pos="294"/>
        </w:tabs>
        <w:jc w:val="both"/>
      </w:pPr>
      <w:r>
        <w:rPr>
          <w:rStyle w:val="ZkladntextChar"/>
        </w:rPr>
        <w:lastRenderedPageBreak/>
        <w:t>3. Vznikne-li k plnění funkcí státu nebo jiných úkolů v rámci působnosti nebo stanoveného předmětu činnosti pronajímatele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 zúžení předmětu této smlouvy. Ostatní pronajaté pozemky či části pozemků nedotčené touto potřebou zůstávají nadále předmětem této smlouvy.</w:t>
      </w:r>
    </w:p>
    <w:p w14:paraId="5D004FBC" w14:textId="77777777" w:rsidR="00EC4F92" w:rsidRDefault="00000000">
      <w:pPr>
        <w:pStyle w:val="Zkladntext"/>
        <w:spacing w:after="240"/>
        <w:jc w:val="both"/>
      </w:pPr>
      <w:r>
        <w:rPr>
          <w:rStyle w:val="ZkladntextChar"/>
        </w:rPr>
        <w:t>Nájemce s jednostranným ukončením nájmu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nájemce o kompenzaci, náleží mu náhrada ve výši prokázaných nákladových položek na ni vynaložených, v daném místě a čase obvyklých za obvyklé ceny.</w:t>
      </w:r>
    </w:p>
    <w:p w14:paraId="6FFFD049" w14:textId="77777777" w:rsidR="00EC4F92" w:rsidRDefault="00000000">
      <w:pPr>
        <w:pStyle w:val="Zkladntext"/>
        <w:numPr>
          <w:ilvl w:val="0"/>
          <w:numId w:val="2"/>
        </w:numPr>
        <w:tabs>
          <w:tab w:val="left" w:pos="298"/>
        </w:tabs>
        <w:spacing w:after="240"/>
        <w:jc w:val="both"/>
      </w:pPr>
      <w:r>
        <w:rPr>
          <w:rStyle w:val="ZkladntextChar"/>
        </w:rPr>
        <w:t>Ostatní ujednání smlouvy nejsou tímto dodatkem č. 2 dotčena.</w:t>
      </w:r>
    </w:p>
    <w:p w14:paraId="43E67D6D" w14:textId="77777777" w:rsidR="00EC4F92" w:rsidRDefault="00000000">
      <w:pPr>
        <w:pStyle w:val="Zkladntext"/>
        <w:numPr>
          <w:ilvl w:val="0"/>
          <w:numId w:val="2"/>
        </w:numPr>
        <w:tabs>
          <w:tab w:val="left" w:pos="293"/>
        </w:tabs>
        <w:spacing w:after="240"/>
      </w:pPr>
      <w:r>
        <w:rPr>
          <w:rStyle w:val="ZkladntextChar"/>
        </w:rPr>
        <w:t>Tato smlouva nabývá platnosti a účinnosti dnem podpisu smluvními stranami.</w:t>
      </w:r>
    </w:p>
    <w:p w14:paraId="7C6690A4" w14:textId="77777777" w:rsidR="00EC4F92" w:rsidRDefault="00000000">
      <w:pPr>
        <w:pStyle w:val="Zkladntext"/>
        <w:numPr>
          <w:ilvl w:val="0"/>
          <w:numId w:val="2"/>
        </w:numPr>
        <w:tabs>
          <w:tab w:val="left" w:pos="294"/>
        </w:tabs>
        <w:spacing w:after="240"/>
      </w:pPr>
      <w:r>
        <w:rPr>
          <w:rStyle w:val="ZkladntextChar"/>
        </w:rPr>
        <w:t>Tento dodatek je vyhotoven v 2 stejnopisech, z nichž každý má platnost originálu. Jeden stejnopis přebírá nájemce a jeden je určen pro pronajímatele.</w:t>
      </w:r>
    </w:p>
    <w:p w14:paraId="05C7DFD0" w14:textId="77777777" w:rsidR="00EC4F92" w:rsidRDefault="00000000">
      <w:pPr>
        <w:pStyle w:val="Zkladntext"/>
        <w:numPr>
          <w:ilvl w:val="0"/>
          <w:numId w:val="2"/>
        </w:numPr>
        <w:tabs>
          <w:tab w:val="left" w:pos="293"/>
        </w:tabs>
        <w:spacing w:after="240"/>
      </w:pP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FE1E855" w14:textId="77777777" w:rsidR="00EC4F92" w:rsidRDefault="00000000">
      <w:pPr>
        <w:pStyle w:val="Zkladntext"/>
        <w:spacing w:after="0"/>
        <w:sectPr w:rsidR="00EC4F92">
          <w:pgSz w:w="11900" w:h="16840"/>
          <w:pgMar w:top="685" w:right="1208" w:bottom="1815" w:left="1414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>V Chomutově dne 28. 7. 2021</w:t>
      </w:r>
    </w:p>
    <w:p w14:paraId="789AE070" w14:textId="77777777" w:rsidR="00EC4F92" w:rsidRDefault="00EC4F92">
      <w:pPr>
        <w:spacing w:line="240" w:lineRule="exact"/>
        <w:rPr>
          <w:sz w:val="19"/>
          <w:szCs w:val="19"/>
        </w:rPr>
      </w:pPr>
    </w:p>
    <w:p w14:paraId="68A1278A" w14:textId="77777777" w:rsidR="00EC4F92" w:rsidRDefault="00EC4F92">
      <w:pPr>
        <w:spacing w:before="19" w:after="19" w:line="240" w:lineRule="exact"/>
        <w:rPr>
          <w:sz w:val="19"/>
          <w:szCs w:val="19"/>
        </w:rPr>
      </w:pPr>
    </w:p>
    <w:p w14:paraId="0976C6E8" w14:textId="77777777" w:rsidR="00EC4F92" w:rsidRDefault="00EC4F92">
      <w:pPr>
        <w:spacing w:line="1" w:lineRule="exact"/>
        <w:sectPr w:rsidR="00EC4F92">
          <w:type w:val="continuous"/>
          <w:pgSz w:w="11900" w:h="16840"/>
          <w:pgMar w:top="1333" w:right="0" w:bottom="1915" w:left="0" w:header="0" w:footer="3" w:gutter="0"/>
          <w:cols w:space="720"/>
          <w:noEndnote/>
          <w:docGrid w:linePitch="360"/>
        </w:sectPr>
      </w:pPr>
    </w:p>
    <w:p w14:paraId="5DD79866" w14:textId="37408C20" w:rsidR="00EC4F92" w:rsidRDefault="00EC4F92">
      <w:pPr>
        <w:spacing w:line="360" w:lineRule="exact"/>
      </w:pPr>
    </w:p>
    <w:p w14:paraId="32FE6323" w14:textId="77777777" w:rsidR="00EC4F92" w:rsidRDefault="00EC4F92">
      <w:pPr>
        <w:spacing w:line="360" w:lineRule="exact"/>
      </w:pPr>
    </w:p>
    <w:p w14:paraId="642E06A3" w14:textId="3EA6D766" w:rsidR="00EC4F92" w:rsidRDefault="004C666B">
      <w:pPr>
        <w:spacing w:line="360" w:lineRule="exact"/>
        <w:rPr>
          <w:sz w:val="22"/>
          <w:szCs w:val="22"/>
        </w:rPr>
      </w:pPr>
      <w:r w:rsidRPr="004C666B">
        <w:rPr>
          <w:sz w:val="22"/>
          <w:szCs w:val="22"/>
        </w:rPr>
        <w:t xml:space="preserve">                   Ing. Vladislava Hartmannová                                      </w:t>
      </w:r>
      <w:proofErr w:type="spellStart"/>
      <w:r w:rsidRPr="004C666B">
        <w:rPr>
          <w:sz w:val="22"/>
          <w:szCs w:val="22"/>
        </w:rPr>
        <w:t>Pure</w:t>
      </w:r>
      <w:proofErr w:type="spellEnd"/>
      <w:r w:rsidRPr="004C666B">
        <w:rPr>
          <w:sz w:val="22"/>
          <w:szCs w:val="22"/>
        </w:rPr>
        <w:t xml:space="preserve"> Bohemia, s.r.o.</w:t>
      </w:r>
    </w:p>
    <w:p w14:paraId="617BADEC" w14:textId="77777777" w:rsidR="004C666B" w:rsidRDefault="004C666B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vedoucí Pobočky Chomutov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Ing. Jiří Turek, jednatel</w:t>
      </w:r>
      <w:r>
        <w:rPr>
          <w:sz w:val="22"/>
          <w:szCs w:val="22"/>
        </w:rPr>
        <w:tab/>
      </w:r>
    </w:p>
    <w:p w14:paraId="10AA3D4F" w14:textId="77777777" w:rsidR="004C666B" w:rsidRDefault="004C666B">
      <w:pPr>
        <w:spacing w:line="360" w:lineRule="exact"/>
        <w:rPr>
          <w:sz w:val="22"/>
          <w:szCs w:val="22"/>
        </w:rPr>
      </w:pPr>
    </w:p>
    <w:p w14:paraId="2503F8E0" w14:textId="27305418" w:rsidR="004C666B" w:rsidRPr="004C666B" w:rsidRDefault="004C666B">
      <w:pPr>
        <w:spacing w:line="36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pronajímatel                                                                  nájemce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C17BA6" w14:textId="77777777" w:rsidR="00EC4F92" w:rsidRDefault="00EC4F92">
      <w:pPr>
        <w:spacing w:line="360" w:lineRule="exact"/>
      </w:pPr>
    </w:p>
    <w:p w14:paraId="1DB16061" w14:textId="77777777" w:rsidR="00EC4F92" w:rsidRDefault="00EC4F92">
      <w:pPr>
        <w:spacing w:line="360" w:lineRule="exact"/>
      </w:pPr>
    </w:p>
    <w:p w14:paraId="38CB313F" w14:textId="77777777" w:rsidR="00EC4F92" w:rsidRDefault="00EC4F92">
      <w:pPr>
        <w:spacing w:line="360" w:lineRule="exact"/>
      </w:pPr>
    </w:p>
    <w:p w14:paraId="662D06B7" w14:textId="77777777" w:rsidR="00EC4F92" w:rsidRDefault="00EC4F92">
      <w:pPr>
        <w:spacing w:after="556" w:line="1" w:lineRule="exact"/>
      </w:pPr>
    </w:p>
    <w:p w14:paraId="68678999" w14:textId="77777777" w:rsidR="00EC4F92" w:rsidRDefault="00EC4F92">
      <w:pPr>
        <w:spacing w:line="1" w:lineRule="exact"/>
        <w:sectPr w:rsidR="00EC4F92">
          <w:type w:val="continuous"/>
          <w:pgSz w:w="11900" w:h="16840"/>
          <w:pgMar w:top="1333" w:right="48" w:bottom="1915" w:left="256" w:header="0" w:footer="3" w:gutter="0"/>
          <w:cols w:space="720"/>
          <w:noEndnote/>
          <w:docGrid w:linePitch="360"/>
        </w:sectPr>
      </w:pPr>
    </w:p>
    <w:p w14:paraId="67169ABB" w14:textId="77777777" w:rsidR="00EC4F92" w:rsidRDefault="00EC4F92">
      <w:pPr>
        <w:spacing w:line="240" w:lineRule="exact"/>
        <w:rPr>
          <w:sz w:val="19"/>
          <w:szCs w:val="19"/>
        </w:rPr>
      </w:pPr>
    </w:p>
    <w:p w14:paraId="693AE434" w14:textId="77777777" w:rsidR="00EC4F92" w:rsidRDefault="00EC4F92">
      <w:pPr>
        <w:spacing w:line="240" w:lineRule="exact"/>
        <w:rPr>
          <w:sz w:val="19"/>
          <w:szCs w:val="19"/>
        </w:rPr>
      </w:pPr>
    </w:p>
    <w:p w14:paraId="13518ACA" w14:textId="77777777" w:rsidR="00EC4F92" w:rsidRDefault="00EC4F92">
      <w:pPr>
        <w:spacing w:line="240" w:lineRule="exact"/>
        <w:rPr>
          <w:sz w:val="19"/>
          <w:szCs w:val="19"/>
        </w:rPr>
      </w:pPr>
    </w:p>
    <w:p w14:paraId="3A463070" w14:textId="77777777" w:rsidR="00EC4F92" w:rsidRDefault="00EC4F92">
      <w:pPr>
        <w:spacing w:line="240" w:lineRule="exact"/>
        <w:rPr>
          <w:sz w:val="19"/>
          <w:szCs w:val="19"/>
        </w:rPr>
      </w:pPr>
    </w:p>
    <w:p w14:paraId="31BD1659" w14:textId="77777777" w:rsidR="00EC4F92" w:rsidRDefault="00EC4F92">
      <w:pPr>
        <w:spacing w:line="240" w:lineRule="exact"/>
        <w:rPr>
          <w:sz w:val="19"/>
          <w:szCs w:val="19"/>
        </w:rPr>
      </w:pPr>
    </w:p>
    <w:p w14:paraId="3E0F301F" w14:textId="77777777" w:rsidR="00EC4F92" w:rsidRDefault="00EC4F92">
      <w:pPr>
        <w:spacing w:line="240" w:lineRule="exact"/>
        <w:rPr>
          <w:sz w:val="19"/>
          <w:szCs w:val="19"/>
        </w:rPr>
      </w:pPr>
    </w:p>
    <w:p w14:paraId="67B5DC4B" w14:textId="77777777" w:rsidR="00EC4F92" w:rsidRDefault="00EC4F92">
      <w:pPr>
        <w:spacing w:line="240" w:lineRule="exact"/>
        <w:rPr>
          <w:sz w:val="19"/>
          <w:szCs w:val="19"/>
        </w:rPr>
      </w:pPr>
    </w:p>
    <w:p w14:paraId="46D10A94" w14:textId="77777777" w:rsidR="00EC4F92" w:rsidRDefault="00EC4F92">
      <w:pPr>
        <w:spacing w:line="240" w:lineRule="exact"/>
        <w:rPr>
          <w:sz w:val="19"/>
          <w:szCs w:val="19"/>
        </w:rPr>
      </w:pPr>
    </w:p>
    <w:p w14:paraId="5C8FA7BB" w14:textId="77777777" w:rsidR="00EC4F92" w:rsidRDefault="00EC4F92">
      <w:pPr>
        <w:spacing w:before="83" w:after="83" w:line="240" w:lineRule="exact"/>
        <w:rPr>
          <w:sz w:val="19"/>
          <w:szCs w:val="19"/>
        </w:rPr>
      </w:pPr>
    </w:p>
    <w:p w14:paraId="0E229438" w14:textId="77777777" w:rsidR="00EC4F92" w:rsidRDefault="00EC4F92">
      <w:pPr>
        <w:spacing w:line="1" w:lineRule="exact"/>
        <w:sectPr w:rsidR="00EC4F92">
          <w:type w:val="continuous"/>
          <w:pgSz w:w="11900" w:h="16840"/>
          <w:pgMar w:top="1333" w:right="0" w:bottom="1333" w:left="0" w:header="0" w:footer="3" w:gutter="0"/>
          <w:cols w:space="720"/>
          <w:noEndnote/>
          <w:docGrid w:linePitch="360"/>
        </w:sectPr>
      </w:pPr>
    </w:p>
    <w:p w14:paraId="5F9CCF4E" w14:textId="77777777" w:rsidR="00EC4F92" w:rsidRDefault="00000000">
      <w:pPr>
        <w:pStyle w:val="Zkladntext"/>
        <w:spacing w:after="0"/>
        <w:ind w:left="1340"/>
        <w:sectPr w:rsidR="00EC4F92">
          <w:type w:val="continuous"/>
          <w:pgSz w:w="11900" w:h="16840"/>
          <w:pgMar w:top="1333" w:right="48" w:bottom="1333" w:left="256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Za správnost: Zdeňka Jiřičková</w:t>
      </w:r>
    </w:p>
    <w:p w14:paraId="1DC9CE90" w14:textId="77777777" w:rsidR="00EC4F92" w:rsidRDefault="00000000">
      <w:pPr>
        <w:jc w:val="center"/>
        <w:rPr>
          <w:sz w:val="2"/>
          <w:szCs w:val="2"/>
        </w:rPr>
        <w:sectPr w:rsidR="00EC4F92">
          <w:pgSz w:w="11900" w:h="16840"/>
          <w:pgMar w:top="18" w:right="48" w:bottom="0" w:left="256" w:header="0" w:footer="3" w:gutter="0"/>
          <w:cols w:space="720"/>
          <w:noEndnote/>
          <w:docGrid w:linePitch="360"/>
        </w:sectPr>
      </w:pPr>
      <w:r>
        <w:rPr>
          <w:noProof/>
        </w:rPr>
        <w:lastRenderedPageBreak/>
        <w:drawing>
          <wp:inline distT="0" distB="0" distL="0" distR="0" wp14:anchorId="672D395B" wp14:editId="4CFE4454">
            <wp:extent cx="7364095" cy="1055814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364095" cy="1055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768"/>
        <w:gridCol w:w="845"/>
        <w:gridCol w:w="2304"/>
        <w:gridCol w:w="998"/>
        <w:gridCol w:w="1061"/>
        <w:gridCol w:w="1234"/>
      </w:tblGrid>
      <w:tr w:rsidR="00EC4F92" w14:paraId="1F4744D8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95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1B04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220"/>
            </w:pPr>
            <w:r>
              <w:rPr>
                <w:rStyle w:val="Other"/>
                <w:b/>
                <w:bCs/>
              </w:rPr>
              <w:lastRenderedPageBreak/>
              <w:t xml:space="preserve">Výpočet nájmu k dodatku č. 2 nájemní smlouvy </w:t>
            </w:r>
            <w:r>
              <w:rPr>
                <w:rStyle w:val="Other"/>
                <w:b/>
                <w:bCs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</w:rPr>
              <w:t>131N17/42</w:t>
            </w:r>
          </w:p>
        </w:tc>
      </w:tr>
      <w:tr w:rsidR="00EC4F92" w14:paraId="2D6A357A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91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28C486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 28.07.2021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1308090C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Spočítáno k datu splátky:</w:t>
            </w:r>
          </w:p>
        </w:tc>
        <w:tc>
          <w:tcPr>
            <w:tcW w:w="329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FC5F6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1. 10.2021</w:t>
            </w:r>
          </w:p>
        </w:tc>
      </w:tr>
      <w:tr w:rsidR="00EC4F92" w14:paraId="65837C4D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24B41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Vydané parcely: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14:paraId="2D5DF6D3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08D2B9F3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173442B9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4AF06376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03247ED0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2A2195FB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</w:tr>
      <w:tr w:rsidR="00EC4F92" w14:paraId="2852353E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2304" w:type="dxa"/>
            <w:shd w:val="clear" w:color="auto" w:fill="auto"/>
          </w:tcPr>
          <w:p w14:paraId="004476B6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before="100"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Poznámka Parcela</w:t>
            </w:r>
          </w:p>
        </w:tc>
        <w:tc>
          <w:tcPr>
            <w:tcW w:w="768" w:type="dxa"/>
            <w:shd w:val="clear" w:color="auto" w:fill="auto"/>
          </w:tcPr>
          <w:p w14:paraId="5D8AC456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before="120"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/ Díl</w:t>
            </w:r>
          </w:p>
        </w:tc>
        <w:tc>
          <w:tcPr>
            <w:tcW w:w="845" w:type="dxa"/>
            <w:shd w:val="clear" w:color="auto" w:fill="auto"/>
          </w:tcPr>
          <w:p w14:paraId="2F9AF521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before="120"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Skup.</w:t>
            </w:r>
          </w:p>
        </w:tc>
        <w:tc>
          <w:tcPr>
            <w:tcW w:w="2304" w:type="dxa"/>
            <w:shd w:val="clear" w:color="auto" w:fill="auto"/>
            <w:vAlign w:val="bottom"/>
          </w:tcPr>
          <w:p w14:paraId="66BACBB4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right="24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 Datum 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 zahájení nájmu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272594A1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Datum ukončení nájmu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7C3AEF7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 w:line="233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Počet dní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91C28B3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 [Kč]</w:t>
            </w:r>
          </w:p>
        </w:tc>
      </w:tr>
      <w:tr w:rsidR="00EC4F92" w14:paraId="1E6A06A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951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74D159AC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Březno u Chomutova</w:t>
            </w:r>
          </w:p>
        </w:tc>
      </w:tr>
      <w:tr w:rsidR="00EC4F92" w14:paraId="5E79CAD7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648D4519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right="20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995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14:paraId="1AA0BE87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23BA10D8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3424F31B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5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1060,00 01.01.2018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088F14F9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09.07.2020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742456D7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right="40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0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312473C3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7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0,00</w:t>
            </w:r>
          </w:p>
        </w:tc>
      </w:tr>
      <w:tr w:rsidR="00EC4F92" w14:paraId="0CC02D95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0167937E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14:paraId="7D920623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660263DA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04BD803C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1060,00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74ED2FB2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4A4BBED1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56E43B34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0,00</w:t>
            </w:r>
          </w:p>
        </w:tc>
      </w:tr>
      <w:tr w:rsidR="00EC4F92" w14:paraId="59B1A548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43A171FD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 vydané parcely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14:paraId="239ECDFB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1E50CC36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1CB6E5AC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1060,00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2F95B7D9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1DBADACC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24688B38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7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0,00</w:t>
            </w:r>
          </w:p>
        </w:tc>
      </w:tr>
      <w:tr w:rsidR="00EC4F92" w14:paraId="69070D7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304" w:type="dxa"/>
            <w:shd w:val="clear" w:color="auto" w:fill="auto"/>
            <w:vAlign w:val="center"/>
          </w:tcPr>
          <w:p w14:paraId="0F1E8F01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Stávající parcely:</w:t>
            </w:r>
          </w:p>
        </w:tc>
        <w:tc>
          <w:tcPr>
            <w:tcW w:w="768" w:type="dxa"/>
            <w:shd w:val="clear" w:color="auto" w:fill="auto"/>
          </w:tcPr>
          <w:p w14:paraId="2260D6A8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auto"/>
          </w:tcPr>
          <w:p w14:paraId="7817B4D5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auto"/>
          </w:tcPr>
          <w:p w14:paraId="40814C5C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auto"/>
          </w:tcPr>
          <w:p w14:paraId="3B5B3E5D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</w:tcPr>
          <w:p w14:paraId="36744091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auto"/>
          </w:tcPr>
          <w:p w14:paraId="24DDB8CB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</w:tr>
      <w:tr w:rsidR="00EC4F92" w14:paraId="003CC89A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2304" w:type="dxa"/>
            <w:shd w:val="clear" w:color="auto" w:fill="auto"/>
          </w:tcPr>
          <w:p w14:paraId="4E9CD0F8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before="120"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Poznámka Parcela</w:t>
            </w:r>
          </w:p>
        </w:tc>
        <w:tc>
          <w:tcPr>
            <w:tcW w:w="768" w:type="dxa"/>
            <w:shd w:val="clear" w:color="auto" w:fill="auto"/>
          </w:tcPr>
          <w:p w14:paraId="71099727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before="140"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/ Díl</w:t>
            </w:r>
          </w:p>
        </w:tc>
        <w:tc>
          <w:tcPr>
            <w:tcW w:w="845" w:type="dxa"/>
            <w:shd w:val="clear" w:color="auto" w:fill="auto"/>
          </w:tcPr>
          <w:p w14:paraId="17F8A3F0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before="140"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Skup.</w:t>
            </w:r>
          </w:p>
        </w:tc>
        <w:tc>
          <w:tcPr>
            <w:tcW w:w="2304" w:type="dxa"/>
            <w:shd w:val="clear" w:color="auto" w:fill="auto"/>
            <w:vAlign w:val="bottom"/>
          </w:tcPr>
          <w:p w14:paraId="38B5EFE6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right="24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 Datum 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 zahájení nájmu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36C12FDC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Datum ukončení nájmu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C55D494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 w:line="233" w:lineRule="auto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Počet dní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3C8FA71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 [Kč]</w:t>
            </w:r>
          </w:p>
        </w:tc>
      </w:tr>
      <w:tr w:rsidR="00EC4F92" w14:paraId="0BABAF12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51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6E85FB0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Katastr: Březno u Chomutova</w:t>
            </w:r>
          </w:p>
        </w:tc>
      </w:tr>
      <w:tr w:rsidR="00EC4F92" w14:paraId="6713E01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5467F604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left="17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1002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14:paraId="3355E54D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014A7964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211FB092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5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1732,00 01.01.2018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57C59034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513A04F3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365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39DCCF92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1 732,00</w:t>
            </w:r>
          </w:p>
        </w:tc>
      </w:tr>
      <w:tr w:rsidR="00EC4F92" w14:paraId="440AFA6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304" w:type="dxa"/>
            <w:shd w:val="clear" w:color="auto" w:fill="auto"/>
            <w:vAlign w:val="center"/>
          </w:tcPr>
          <w:p w14:paraId="0088BA36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left="17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1002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85C53A8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90203B0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4D5449FF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96,00 01.01.2018</w:t>
            </w:r>
          </w:p>
        </w:tc>
        <w:tc>
          <w:tcPr>
            <w:tcW w:w="998" w:type="dxa"/>
            <w:shd w:val="clear" w:color="auto" w:fill="auto"/>
          </w:tcPr>
          <w:p w14:paraId="35A78FAB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83F74F9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365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5777D34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7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96,00</w:t>
            </w:r>
          </w:p>
        </w:tc>
      </w:tr>
      <w:tr w:rsidR="00EC4F92" w14:paraId="325DDA19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304" w:type="dxa"/>
            <w:shd w:val="clear" w:color="auto" w:fill="auto"/>
            <w:vAlign w:val="center"/>
          </w:tcPr>
          <w:p w14:paraId="7434F1F8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left="17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1003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E33ABE9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F56C404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EAA940A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77,00 01.01.2018</w:t>
            </w:r>
          </w:p>
        </w:tc>
        <w:tc>
          <w:tcPr>
            <w:tcW w:w="998" w:type="dxa"/>
            <w:shd w:val="clear" w:color="auto" w:fill="auto"/>
          </w:tcPr>
          <w:p w14:paraId="40FDFB28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A98F7DC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365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96993F5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7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77,00</w:t>
            </w:r>
          </w:p>
        </w:tc>
      </w:tr>
      <w:tr w:rsidR="00EC4F92" w14:paraId="5C8FEF6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304" w:type="dxa"/>
            <w:shd w:val="clear" w:color="auto" w:fill="auto"/>
            <w:vAlign w:val="center"/>
          </w:tcPr>
          <w:p w14:paraId="5584BE7B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left="17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1003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8C66DF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5537253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6D55908C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7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50,00 01.01.2018</w:t>
            </w:r>
          </w:p>
        </w:tc>
        <w:tc>
          <w:tcPr>
            <w:tcW w:w="998" w:type="dxa"/>
            <w:shd w:val="clear" w:color="auto" w:fill="auto"/>
          </w:tcPr>
          <w:p w14:paraId="0697461F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469BF18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365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7D4DF87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70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50,00</w:t>
            </w:r>
          </w:p>
        </w:tc>
      </w:tr>
      <w:tr w:rsidR="00EC4F92" w14:paraId="006DBEB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304" w:type="dxa"/>
            <w:shd w:val="clear" w:color="auto" w:fill="auto"/>
            <w:vAlign w:val="center"/>
          </w:tcPr>
          <w:p w14:paraId="18E0D09D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left="17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1007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3AFCA5D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9F31586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4D8D70F3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6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104,00 01.01.2018</w:t>
            </w:r>
          </w:p>
        </w:tc>
        <w:tc>
          <w:tcPr>
            <w:tcW w:w="998" w:type="dxa"/>
            <w:shd w:val="clear" w:color="auto" w:fill="auto"/>
          </w:tcPr>
          <w:p w14:paraId="4632E7C1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29F1A9E9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365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7101E78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104,00</w:t>
            </w:r>
          </w:p>
        </w:tc>
      </w:tr>
      <w:tr w:rsidR="00EC4F92" w14:paraId="3EBBF27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304" w:type="dxa"/>
            <w:shd w:val="clear" w:color="auto" w:fill="auto"/>
            <w:vAlign w:val="center"/>
          </w:tcPr>
          <w:p w14:paraId="0D3ADD4F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left="17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1007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648DD38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45B7131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53123DB4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6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479,00 01.01.2018</w:t>
            </w:r>
          </w:p>
        </w:tc>
        <w:tc>
          <w:tcPr>
            <w:tcW w:w="998" w:type="dxa"/>
            <w:shd w:val="clear" w:color="auto" w:fill="auto"/>
          </w:tcPr>
          <w:p w14:paraId="7DD5FCE7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155413F2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365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58DDF4A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958,00</w:t>
            </w:r>
          </w:p>
        </w:tc>
      </w:tr>
      <w:tr w:rsidR="00EC4F92" w14:paraId="02A9B89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304" w:type="dxa"/>
            <w:shd w:val="clear" w:color="auto" w:fill="auto"/>
            <w:vAlign w:val="bottom"/>
          </w:tcPr>
          <w:p w14:paraId="4B50F414" w14:textId="77777777" w:rsidR="00EC4F92" w:rsidRDefault="00000000">
            <w:pPr>
              <w:pStyle w:val="Other0"/>
              <w:framePr w:w="9514" w:h="8808" w:vSpace="461" w:wrap="notBeside" w:vAnchor="text" w:hAnchor="text" w:y="1"/>
              <w:tabs>
                <w:tab w:val="left" w:pos="1666"/>
              </w:tabs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část</w:t>
            </w:r>
            <w:r>
              <w:rPr>
                <w:rStyle w:val="Other"/>
                <w:sz w:val="17"/>
                <w:szCs w:val="17"/>
              </w:rPr>
              <w:tab/>
              <w:t>1082</w:t>
            </w:r>
          </w:p>
        </w:tc>
        <w:tc>
          <w:tcPr>
            <w:tcW w:w="768" w:type="dxa"/>
            <w:shd w:val="clear" w:color="auto" w:fill="auto"/>
          </w:tcPr>
          <w:p w14:paraId="7BB075FC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" w:type="dxa"/>
            <w:shd w:val="clear" w:color="auto" w:fill="auto"/>
            <w:vAlign w:val="bottom"/>
          </w:tcPr>
          <w:p w14:paraId="3BAB32C4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2304" w:type="dxa"/>
            <w:shd w:val="clear" w:color="auto" w:fill="auto"/>
            <w:vAlign w:val="bottom"/>
          </w:tcPr>
          <w:p w14:paraId="31C76A89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5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4564,00 01.10.2020</w:t>
            </w:r>
          </w:p>
        </w:tc>
        <w:tc>
          <w:tcPr>
            <w:tcW w:w="998" w:type="dxa"/>
            <w:shd w:val="clear" w:color="auto" w:fill="auto"/>
          </w:tcPr>
          <w:p w14:paraId="4A4EE1BC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4F36CC94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34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365</w:t>
            </w:r>
          </w:p>
        </w:tc>
        <w:tc>
          <w:tcPr>
            <w:tcW w:w="1234" w:type="dxa"/>
            <w:shd w:val="clear" w:color="auto" w:fill="auto"/>
            <w:vAlign w:val="bottom"/>
          </w:tcPr>
          <w:p w14:paraId="04531718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4 564,00</w:t>
            </w:r>
          </w:p>
        </w:tc>
      </w:tr>
      <w:tr w:rsidR="00EC4F92" w14:paraId="55039851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304" w:type="dxa"/>
            <w:shd w:val="clear" w:color="auto" w:fill="auto"/>
            <w:vAlign w:val="center"/>
          </w:tcPr>
          <w:p w14:paraId="441ADCD5" w14:textId="77777777" w:rsidR="00EC4F92" w:rsidRDefault="00000000">
            <w:pPr>
              <w:pStyle w:val="Other0"/>
              <w:framePr w:w="9514" w:h="8808" w:vSpace="461" w:wrap="notBeside" w:vAnchor="text" w:hAnchor="text" w:y="1"/>
              <w:tabs>
                <w:tab w:val="left" w:pos="1666"/>
              </w:tabs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část</w:t>
            </w:r>
            <w:r>
              <w:rPr>
                <w:rStyle w:val="Other"/>
                <w:sz w:val="17"/>
                <w:szCs w:val="17"/>
              </w:rPr>
              <w:tab/>
              <w:t>1089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596B3C4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22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17B55A0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5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4390926C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7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50,00 01.08.2021</w:t>
            </w:r>
          </w:p>
        </w:tc>
        <w:tc>
          <w:tcPr>
            <w:tcW w:w="998" w:type="dxa"/>
            <w:shd w:val="clear" w:color="auto" w:fill="auto"/>
          </w:tcPr>
          <w:p w14:paraId="1C4E1506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7A894E35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44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61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08A4EF4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8,36</w:t>
            </w:r>
          </w:p>
        </w:tc>
      </w:tr>
      <w:tr w:rsidR="00EC4F92" w14:paraId="76647558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05F745AE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14:paraId="7A38D283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70F0F588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</w:tcPr>
          <w:p w14:paraId="67084BAE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7152,00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444C33FE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3A7372B0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</w:tcPr>
          <w:p w14:paraId="7A03947D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7 589,36</w:t>
            </w:r>
          </w:p>
        </w:tc>
      </w:tr>
      <w:tr w:rsidR="00EC4F92" w14:paraId="16FD9DD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F6AD94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 stávající parcely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14:paraId="406DBCF0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4CF6298A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A4719F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7152,00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</w:tcPr>
          <w:p w14:paraId="31A7961D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0536969A" w14:textId="77777777" w:rsidR="00EC4F92" w:rsidRDefault="00EC4F92">
            <w:pPr>
              <w:framePr w:w="9514" w:h="8808" w:vSpace="46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3C510A" w14:textId="77777777" w:rsidR="00EC4F92" w:rsidRDefault="00000000">
            <w:pPr>
              <w:pStyle w:val="Other0"/>
              <w:framePr w:w="9514" w:h="8808" w:vSpace="461" w:wrap="notBeside" w:vAnchor="text" w:hAnchor="text" w:y="1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7 589,36</w:t>
            </w:r>
          </w:p>
        </w:tc>
      </w:tr>
    </w:tbl>
    <w:p w14:paraId="1A9DE7BA" w14:textId="77777777" w:rsidR="00EC4F92" w:rsidRDefault="00000000">
      <w:pPr>
        <w:pStyle w:val="Tablecaption0"/>
        <w:framePr w:w="715" w:h="235" w:hSpace="8799" w:wrap="notBeside" w:vAnchor="text" w:hAnchor="text" w:x="30" w:y="8953"/>
        <w:jc w:val="both"/>
      </w:pPr>
      <w:r>
        <w:rPr>
          <w:rStyle w:val="Tablecaption"/>
          <w:b/>
          <w:bCs/>
        </w:rPr>
        <w:t>Celkem</w:t>
      </w:r>
    </w:p>
    <w:p w14:paraId="36CF8624" w14:textId="77777777" w:rsidR="00EC4F92" w:rsidRDefault="00000000">
      <w:pPr>
        <w:pStyle w:val="Tablecaption0"/>
        <w:framePr w:w="528" w:h="235" w:hSpace="8986" w:wrap="notBeside" w:vAnchor="text" w:hAnchor="text" w:x="8915" w:y="9035"/>
      </w:pPr>
      <w:r>
        <w:rPr>
          <w:rStyle w:val="Tablecaption"/>
          <w:b/>
          <w:bCs/>
        </w:rPr>
        <w:t>7 589</w:t>
      </w:r>
    </w:p>
    <w:p w14:paraId="5259D610" w14:textId="77777777" w:rsidR="00EC4F92" w:rsidRDefault="00EC4F92">
      <w:pPr>
        <w:spacing w:line="1" w:lineRule="exact"/>
        <w:sectPr w:rsidR="00EC4F92">
          <w:footerReference w:type="default" r:id="rId8"/>
          <w:pgSz w:w="11900" w:h="16840"/>
          <w:pgMar w:top="1419" w:right="1188" w:bottom="1419" w:left="1198" w:header="991" w:footer="3" w:gutter="0"/>
          <w:cols w:space="720"/>
          <w:noEndnote/>
          <w:docGrid w:linePitch="360"/>
        </w:sectPr>
      </w:pPr>
    </w:p>
    <w:p w14:paraId="5B760C7C" w14:textId="77777777" w:rsidR="00EC4F92" w:rsidRDefault="00000000">
      <w:pPr>
        <w:pStyle w:val="Zkladntext"/>
        <w:spacing w:after="200"/>
        <w:ind w:firstLine="740"/>
      </w:pPr>
      <w:r>
        <w:rPr>
          <w:rStyle w:val="ZkladntextChar"/>
          <w:b/>
          <w:bCs/>
        </w:rPr>
        <w:lastRenderedPageBreak/>
        <w:t>Příloha nájemní smlouvy Č.131N17/42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8"/>
        <w:gridCol w:w="8352"/>
      </w:tblGrid>
      <w:tr w:rsidR="00EC4F92" w14:paraId="3F50B00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458" w:type="dxa"/>
            <w:shd w:val="clear" w:color="auto" w:fill="auto"/>
          </w:tcPr>
          <w:p w14:paraId="5AC9E7BB" w14:textId="77777777" w:rsidR="00EC4F92" w:rsidRDefault="00000000">
            <w:pPr>
              <w:pStyle w:val="Other0"/>
              <w:spacing w:after="0"/>
              <w:ind w:firstLine="7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</w:t>
            </w:r>
          </w:p>
        </w:tc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</w:tcPr>
          <w:p w14:paraId="0ECBE659" w14:textId="77777777" w:rsidR="00EC4F92" w:rsidRDefault="00000000">
            <w:pPr>
              <w:pStyle w:val="Other0"/>
              <w:tabs>
                <w:tab w:val="left" w:pos="1930"/>
                <w:tab w:val="left" w:pos="4502"/>
              </w:tabs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13111742</w:t>
            </w:r>
            <w:r>
              <w:rPr>
                <w:rStyle w:val="Other"/>
                <w:sz w:val="19"/>
                <w:szCs w:val="19"/>
              </w:rPr>
              <w:tab/>
              <w:t>Uzavřeno: 15.12.2017</w:t>
            </w:r>
            <w:r>
              <w:rPr>
                <w:rStyle w:val="Other"/>
                <w:sz w:val="19"/>
                <w:szCs w:val="19"/>
              </w:rPr>
              <w:tab/>
              <w:t xml:space="preserve">Roční nájem: </w:t>
            </w:r>
            <w:r>
              <w:rPr>
                <w:rStyle w:val="Other"/>
                <w:b/>
                <w:bCs/>
                <w:sz w:val="19"/>
                <w:szCs w:val="19"/>
              </w:rPr>
              <w:t>7 631 Kč</w:t>
            </w:r>
          </w:p>
        </w:tc>
      </w:tr>
      <w:tr w:rsidR="00EC4F92" w14:paraId="06401C24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D281A" w14:textId="77777777" w:rsidR="00EC4F92" w:rsidRDefault="00000000">
            <w:pPr>
              <w:pStyle w:val="Other0"/>
              <w:spacing w:after="0"/>
              <w:ind w:firstLine="7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</w:p>
        </w:tc>
        <w:tc>
          <w:tcPr>
            <w:tcW w:w="8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2C15" w14:textId="77777777" w:rsidR="00EC4F92" w:rsidRDefault="00000000">
            <w:pPr>
              <w:pStyle w:val="Other0"/>
              <w:tabs>
                <w:tab w:val="left" w:pos="1944"/>
              </w:tabs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28.07.2021</w:t>
            </w:r>
            <w:r>
              <w:rPr>
                <w:rStyle w:val="Other"/>
                <w:sz w:val="19"/>
                <w:szCs w:val="19"/>
              </w:rPr>
              <w:tab/>
              <w:t>Účinná od: 01.01.2018</w:t>
            </w:r>
          </w:p>
        </w:tc>
      </w:tr>
    </w:tbl>
    <w:p w14:paraId="648443F4" w14:textId="77777777" w:rsidR="00EC4F92" w:rsidRDefault="00EC4F92">
      <w:pPr>
        <w:spacing w:after="259" w:line="1" w:lineRule="exact"/>
      </w:pPr>
    </w:p>
    <w:p w14:paraId="412FCE4B" w14:textId="77777777" w:rsidR="00EC4F92" w:rsidRDefault="00000000">
      <w:pPr>
        <w:pStyle w:val="Tablecaption0"/>
        <w:ind w:left="638"/>
      </w:pPr>
      <w:r>
        <w:rPr>
          <w:rStyle w:val="Tablecaption"/>
          <w:b/>
          <w:bCs/>
        </w:rPr>
        <w:t>Nájemci: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8"/>
        <w:gridCol w:w="8376"/>
      </w:tblGrid>
      <w:tr w:rsidR="00EC4F92" w14:paraId="5B9EADAD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458" w:type="dxa"/>
            <w:shd w:val="clear" w:color="auto" w:fill="auto"/>
            <w:vAlign w:val="center"/>
          </w:tcPr>
          <w:p w14:paraId="6209E73D" w14:textId="77777777" w:rsidR="00EC4F92" w:rsidRDefault="00000000">
            <w:pPr>
              <w:pStyle w:val="Other0"/>
              <w:spacing w:after="0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Název</w:t>
            </w:r>
          </w:p>
        </w:tc>
        <w:tc>
          <w:tcPr>
            <w:tcW w:w="8376" w:type="dxa"/>
            <w:shd w:val="clear" w:color="auto" w:fill="auto"/>
            <w:vAlign w:val="center"/>
          </w:tcPr>
          <w:p w14:paraId="30F900C1" w14:textId="77777777" w:rsidR="00EC4F92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Adresa</w:t>
            </w:r>
          </w:p>
        </w:tc>
      </w:tr>
      <w:tr w:rsidR="00EC4F92" w14:paraId="167437BF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4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799D36" w14:textId="77777777" w:rsidR="00EC4F92" w:rsidRDefault="00000000">
            <w:pPr>
              <w:pStyle w:val="Other0"/>
              <w:spacing w:after="0"/>
              <w:ind w:firstLine="6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  <w:lang w:val="en-US" w:eastAsia="en-US" w:bidi="en-US"/>
              </w:rPr>
              <w:t xml:space="preserve">Pure </w:t>
            </w:r>
            <w:r>
              <w:rPr>
                <w:rStyle w:val="Other"/>
                <w:sz w:val="19"/>
                <w:szCs w:val="19"/>
              </w:rPr>
              <w:t>Bohemia, s.r.o.</w:t>
            </w:r>
          </w:p>
        </w:tc>
        <w:tc>
          <w:tcPr>
            <w:tcW w:w="83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9118E0" w14:textId="77777777" w:rsidR="00EC4F92" w:rsidRDefault="00000000">
            <w:pPr>
              <w:pStyle w:val="Other0"/>
              <w:spacing w:after="0"/>
              <w:ind w:firstLine="10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Perské náměstí 1186/1, 11000 Praha 1</w:t>
            </w:r>
          </w:p>
        </w:tc>
      </w:tr>
    </w:tbl>
    <w:p w14:paraId="038B6339" w14:textId="77777777" w:rsidR="00EC4F92" w:rsidRDefault="00EC4F92">
      <w:pPr>
        <w:spacing w:after="419" w:line="1" w:lineRule="exact"/>
      </w:pPr>
    </w:p>
    <w:p w14:paraId="156A241A" w14:textId="77777777" w:rsidR="00EC4F92" w:rsidRDefault="00000000">
      <w:pPr>
        <w:pStyle w:val="Tablecaption0"/>
      </w:pPr>
      <w:r>
        <w:rPr>
          <w:rStyle w:val="Tablecaption"/>
          <w:b/>
          <w:bCs/>
        </w:rPr>
        <w:t>Nemovitosti: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2"/>
        <w:gridCol w:w="1349"/>
        <w:gridCol w:w="355"/>
        <w:gridCol w:w="2122"/>
        <w:gridCol w:w="998"/>
        <w:gridCol w:w="926"/>
        <w:gridCol w:w="936"/>
        <w:gridCol w:w="480"/>
        <w:gridCol w:w="1056"/>
        <w:gridCol w:w="883"/>
      </w:tblGrid>
      <w:tr w:rsidR="00EC4F92" w14:paraId="55D2638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032" w:type="dxa"/>
            <w:shd w:val="clear" w:color="auto" w:fill="auto"/>
            <w:vAlign w:val="bottom"/>
          </w:tcPr>
          <w:p w14:paraId="23F7BB3C" w14:textId="77777777" w:rsidR="00EC4F92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Pozn.</w:t>
            </w:r>
          </w:p>
        </w:tc>
        <w:tc>
          <w:tcPr>
            <w:tcW w:w="1349" w:type="dxa"/>
            <w:shd w:val="clear" w:color="auto" w:fill="auto"/>
            <w:vAlign w:val="bottom"/>
          </w:tcPr>
          <w:p w14:paraId="71D6B2B4" w14:textId="77777777" w:rsidR="00EC4F92" w:rsidRDefault="00000000">
            <w:pPr>
              <w:pStyle w:val="Other0"/>
              <w:spacing w:after="0"/>
              <w:ind w:firstLine="5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Parcela</w:t>
            </w:r>
          </w:p>
        </w:tc>
        <w:tc>
          <w:tcPr>
            <w:tcW w:w="355" w:type="dxa"/>
            <w:shd w:val="clear" w:color="auto" w:fill="auto"/>
            <w:vAlign w:val="bottom"/>
          </w:tcPr>
          <w:p w14:paraId="54928F49" w14:textId="77777777" w:rsidR="00EC4F92" w:rsidRDefault="00000000">
            <w:pPr>
              <w:pStyle w:val="Other0"/>
              <w:spacing w:after="0"/>
              <w:ind w:firstLine="16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/</w:t>
            </w:r>
          </w:p>
        </w:tc>
        <w:tc>
          <w:tcPr>
            <w:tcW w:w="2122" w:type="dxa"/>
            <w:shd w:val="clear" w:color="auto" w:fill="auto"/>
            <w:vAlign w:val="bottom"/>
          </w:tcPr>
          <w:p w14:paraId="158FD2F1" w14:textId="77777777" w:rsidR="00EC4F92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Dii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</w:rPr>
              <w:t>Skp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</w:rPr>
              <w:t>. Kult. Číslo</w:t>
            </w:r>
          </w:p>
        </w:tc>
        <w:tc>
          <w:tcPr>
            <w:tcW w:w="998" w:type="dxa"/>
            <w:shd w:val="clear" w:color="auto" w:fill="auto"/>
            <w:vAlign w:val="bottom"/>
          </w:tcPr>
          <w:p w14:paraId="499C1ED9" w14:textId="77777777" w:rsidR="00EC4F92" w:rsidRDefault="00000000">
            <w:pPr>
              <w:pStyle w:val="Other0"/>
              <w:spacing w:after="0"/>
              <w:ind w:firstLine="14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Typ</w:t>
            </w:r>
          </w:p>
        </w:tc>
        <w:tc>
          <w:tcPr>
            <w:tcW w:w="926" w:type="dxa"/>
            <w:shd w:val="clear" w:color="auto" w:fill="auto"/>
            <w:vAlign w:val="bottom"/>
          </w:tcPr>
          <w:p w14:paraId="055846A0" w14:textId="77777777" w:rsidR="00EC4F92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Cena</w:t>
            </w:r>
          </w:p>
        </w:tc>
        <w:tc>
          <w:tcPr>
            <w:tcW w:w="936" w:type="dxa"/>
            <w:shd w:val="clear" w:color="auto" w:fill="auto"/>
            <w:vAlign w:val="bottom"/>
          </w:tcPr>
          <w:p w14:paraId="269A08CC" w14:textId="77777777" w:rsidR="00EC4F92" w:rsidRDefault="00000000">
            <w:pPr>
              <w:pStyle w:val="Other0"/>
              <w:spacing w:after="0"/>
              <w:ind w:right="14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Výměra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E503513" w14:textId="77777777" w:rsidR="00EC4F92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%</w:t>
            </w:r>
          </w:p>
        </w:tc>
        <w:tc>
          <w:tcPr>
            <w:tcW w:w="1056" w:type="dxa"/>
            <w:shd w:val="clear" w:color="auto" w:fill="auto"/>
            <w:vAlign w:val="bottom"/>
          </w:tcPr>
          <w:p w14:paraId="6611183B" w14:textId="77777777" w:rsidR="00EC4F92" w:rsidRDefault="00000000">
            <w:pPr>
              <w:pStyle w:val="Other0"/>
              <w:spacing w:after="0"/>
              <w:ind w:right="28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Inflace</w:t>
            </w:r>
          </w:p>
        </w:tc>
        <w:tc>
          <w:tcPr>
            <w:tcW w:w="883" w:type="dxa"/>
            <w:shd w:val="clear" w:color="auto" w:fill="auto"/>
            <w:vAlign w:val="bottom"/>
          </w:tcPr>
          <w:p w14:paraId="38DB72DD" w14:textId="77777777" w:rsidR="00EC4F92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Nájem</w:t>
            </w:r>
          </w:p>
        </w:tc>
      </w:tr>
      <w:tr w:rsidR="00EC4F92" w14:paraId="18291E7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32" w:type="dxa"/>
            <w:tcBorders>
              <w:bottom w:val="single" w:sz="4" w:space="0" w:color="auto"/>
            </w:tcBorders>
            <w:shd w:val="clear" w:color="auto" w:fill="auto"/>
          </w:tcPr>
          <w:p w14:paraId="0341D4D8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14:paraId="0F8F13ED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</w:tcPr>
          <w:p w14:paraId="7EFC1A14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</w:tcPr>
          <w:p w14:paraId="28815DD7" w14:textId="77777777" w:rsidR="00EC4F92" w:rsidRDefault="00000000">
            <w:pPr>
              <w:pStyle w:val="Other0"/>
              <w:spacing w:after="0"/>
              <w:ind w:right="14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LV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</w:tcPr>
          <w:p w14:paraId="05F9BC3A" w14:textId="77777777" w:rsidR="00EC4F92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sazby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</w:tcPr>
          <w:p w14:paraId="58B6BC9C" w14:textId="77777777" w:rsidR="00EC4F92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756E87B5" w14:textId="77777777" w:rsidR="00EC4F92" w:rsidRDefault="00000000">
            <w:pPr>
              <w:pStyle w:val="Other0"/>
              <w:spacing w:after="0"/>
              <w:ind w:right="14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[m</w:t>
            </w:r>
            <w:r>
              <w:rPr>
                <w:rStyle w:val="Other"/>
                <w:b/>
                <w:bCs/>
                <w:sz w:val="19"/>
                <w:szCs w:val="19"/>
                <w:vertAlign w:val="superscript"/>
              </w:rPr>
              <w:t>2</w:t>
            </w:r>
            <w:r>
              <w:rPr>
                <w:rStyle w:val="Other"/>
                <w:b/>
                <w:bCs/>
                <w:sz w:val="19"/>
                <w:szCs w:val="19"/>
              </w:rPr>
              <w:t>]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</w:tcPr>
          <w:p w14:paraId="2C591F32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</w:tcPr>
          <w:p w14:paraId="720E7F21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312FF725" w14:textId="77777777" w:rsidR="00EC4F92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[Kč]</w:t>
            </w:r>
          </w:p>
        </w:tc>
      </w:tr>
    </w:tbl>
    <w:p w14:paraId="7C833EEE" w14:textId="77777777" w:rsidR="00EC4F92" w:rsidRDefault="00EC4F92">
      <w:pPr>
        <w:spacing w:after="79" w:line="1" w:lineRule="exact"/>
      </w:pPr>
    </w:p>
    <w:p w14:paraId="52122007" w14:textId="77777777" w:rsidR="00EC4F92" w:rsidRDefault="00000000">
      <w:pPr>
        <w:pStyle w:val="Tablecaption0"/>
        <w:ind w:left="53"/>
      </w:pPr>
      <w:r>
        <w:rPr>
          <w:rStyle w:val="Tablecaption"/>
          <w:b/>
          <w:bCs/>
        </w:rPr>
        <w:t>Katastr: Březno u Chomutova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58"/>
        <w:gridCol w:w="677"/>
        <w:gridCol w:w="682"/>
        <w:gridCol w:w="446"/>
        <w:gridCol w:w="682"/>
        <w:gridCol w:w="854"/>
        <w:gridCol w:w="1061"/>
        <w:gridCol w:w="792"/>
        <w:gridCol w:w="1051"/>
        <w:gridCol w:w="1459"/>
      </w:tblGrid>
      <w:tr w:rsidR="00EC4F92" w14:paraId="16917F07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1C639838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</w:tcPr>
          <w:p w14:paraId="33D3507F" w14:textId="77777777" w:rsidR="00EC4F92" w:rsidRDefault="00000000">
            <w:pPr>
              <w:pStyle w:val="Other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1002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4CC3DBCC" w14:textId="77777777" w:rsidR="00EC4F92" w:rsidRDefault="00000000">
            <w:pPr>
              <w:pStyle w:val="Other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10D3FBC7" w14:textId="77777777" w:rsidR="00EC4F92" w:rsidRDefault="00000000">
            <w:pPr>
              <w:pStyle w:val="Other0"/>
              <w:spacing w:after="0"/>
              <w:ind w:firstLine="3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auto"/>
          </w:tcPr>
          <w:p w14:paraId="2F6EAC87" w14:textId="77777777" w:rsidR="00EC4F92" w:rsidRDefault="00000000">
            <w:pPr>
              <w:pStyle w:val="Other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14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43DD8977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14:paraId="24EF6C94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10253526" w14:textId="77777777" w:rsidR="00EC4F92" w:rsidRDefault="00000000">
            <w:pPr>
              <w:pStyle w:val="Other0"/>
              <w:spacing w:after="0"/>
              <w:ind w:firstLine="5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1,00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14:paraId="7E749BF0" w14:textId="77777777" w:rsidR="00EC4F92" w:rsidRDefault="00000000">
            <w:pPr>
              <w:pStyle w:val="Other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1 732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14:paraId="5A8F3BAC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43F12E7E" w14:textId="77777777" w:rsidR="00EC4F92" w:rsidRDefault="00000000">
            <w:pPr>
              <w:pStyle w:val="Other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1 732,00</w:t>
            </w:r>
          </w:p>
        </w:tc>
      </w:tr>
      <w:tr w:rsidR="00EC4F92" w14:paraId="5226DD1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shd w:val="clear" w:color="auto" w:fill="auto"/>
          </w:tcPr>
          <w:p w14:paraId="66C2EE8E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5F46B492" w14:textId="77777777" w:rsidR="00EC4F92" w:rsidRDefault="00000000">
            <w:pPr>
              <w:pStyle w:val="Other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368A2FF6" w14:textId="77777777" w:rsidR="00EC4F92" w:rsidRDefault="00000000">
            <w:pPr>
              <w:pStyle w:val="Other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6E5ED1EC" w14:textId="77777777" w:rsidR="00EC4F92" w:rsidRDefault="00000000">
            <w:pPr>
              <w:pStyle w:val="Other0"/>
              <w:spacing w:after="0"/>
              <w:ind w:firstLine="3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6A8379B" w14:textId="77777777" w:rsidR="00EC4F92" w:rsidRDefault="00000000">
            <w:pPr>
              <w:pStyle w:val="Other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14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E6A0C4D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566BB65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512FC7DD" w14:textId="77777777" w:rsidR="00EC4F92" w:rsidRDefault="00000000">
            <w:pPr>
              <w:pStyle w:val="Other0"/>
              <w:spacing w:after="0"/>
              <w:ind w:firstLine="5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1,00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1134FA3" w14:textId="77777777" w:rsidR="00EC4F92" w:rsidRDefault="00000000">
            <w:pPr>
              <w:pStyle w:val="Other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96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4CE2FEB3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3B51F4BD" w14:textId="77777777" w:rsidR="00EC4F92" w:rsidRDefault="00000000">
            <w:pPr>
              <w:pStyle w:val="Other0"/>
              <w:spacing w:after="0"/>
              <w:ind w:firstLine="8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96,00</w:t>
            </w:r>
          </w:p>
        </w:tc>
      </w:tr>
      <w:tr w:rsidR="00EC4F92" w14:paraId="2AADD3C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shd w:val="clear" w:color="auto" w:fill="auto"/>
          </w:tcPr>
          <w:p w14:paraId="37FC7A72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6BF23F01" w14:textId="77777777" w:rsidR="00EC4F92" w:rsidRDefault="00000000">
            <w:pPr>
              <w:pStyle w:val="Other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1003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767F02A" w14:textId="77777777" w:rsidR="00EC4F92" w:rsidRDefault="00000000">
            <w:pPr>
              <w:pStyle w:val="Other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9755D30" w14:textId="77777777" w:rsidR="00EC4F92" w:rsidRDefault="00000000">
            <w:pPr>
              <w:pStyle w:val="Other0"/>
              <w:spacing w:after="0"/>
              <w:ind w:firstLine="3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684E3CA" w14:textId="77777777" w:rsidR="00EC4F92" w:rsidRDefault="00000000">
            <w:pPr>
              <w:pStyle w:val="Other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14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3237ED8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3C602BB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2E6386BE" w14:textId="77777777" w:rsidR="00EC4F92" w:rsidRDefault="00000000">
            <w:pPr>
              <w:pStyle w:val="Other0"/>
              <w:spacing w:after="0"/>
              <w:ind w:firstLine="5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1,00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B34F373" w14:textId="77777777" w:rsidR="00EC4F92" w:rsidRDefault="00000000">
            <w:pPr>
              <w:pStyle w:val="Other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77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96C671A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EBC58F7" w14:textId="77777777" w:rsidR="00EC4F92" w:rsidRDefault="00000000">
            <w:pPr>
              <w:pStyle w:val="Other0"/>
              <w:spacing w:after="0"/>
              <w:ind w:firstLine="8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77,00</w:t>
            </w:r>
          </w:p>
        </w:tc>
      </w:tr>
      <w:tr w:rsidR="00EC4F92" w14:paraId="2CAA75F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800" w:type="dxa"/>
            <w:shd w:val="clear" w:color="auto" w:fill="auto"/>
          </w:tcPr>
          <w:p w14:paraId="69A216D0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0A521922" w14:textId="77777777" w:rsidR="00EC4F92" w:rsidRDefault="00000000">
            <w:pPr>
              <w:pStyle w:val="Other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1003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0A9AF297" w14:textId="77777777" w:rsidR="00EC4F92" w:rsidRDefault="00000000">
            <w:pPr>
              <w:pStyle w:val="Other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5593809" w14:textId="77777777" w:rsidR="00EC4F92" w:rsidRDefault="00000000">
            <w:pPr>
              <w:pStyle w:val="Other0"/>
              <w:spacing w:after="0"/>
              <w:ind w:firstLine="3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AC79F69" w14:textId="77777777" w:rsidR="00EC4F92" w:rsidRDefault="00000000">
            <w:pPr>
              <w:pStyle w:val="Other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14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573B7FF2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0A84A0C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32D6DBF" w14:textId="77777777" w:rsidR="00EC4F92" w:rsidRDefault="00000000">
            <w:pPr>
              <w:pStyle w:val="Other0"/>
              <w:spacing w:after="0"/>
              <w:ind w:firstLine="5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1,00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0D82BDA" w14:textId="77777777" w:rsidR="00EC4F92" w:rsidRDefault="00000000">
            <w:pPr>
              <w:pStyle w:val="Other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50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70172096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424A04E4" w14:textId="77777777" w:rsidR="00EC4F92" w:rsidRDefault="00000000">
            <w:pPr>
              <w:pStyle w:val="Other0"/>
              <w:spacing w:after="0"/>
              <w:ind w:firstLine="8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50,00</w:t>
            </w:r>
          </w:p>
        </w:tc>
      </w:tr>
      <w:tr w:rsidR="00EC4F92" w14:paraId="2B24CE0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shd w:val="clear" w:color="auto" w:fill="auto"/>
          </w:tcPr>
          <w:p w14:paraId="227C8E73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1F71A613" w14:textId="77777777" w:rsidR="00EC4F92" w:rsidRDefault="00000000">
            <w:pPr>
              <w:pStyle w:val="Other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1007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5FCE7A3" w14:textId="77777777" w:rsidR="00EC4F92" w:rsidRDefault="00000000">
            <w:pPr>
              <w:pStyle w:val="Other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3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24F5605" w14:textId="77777777" w:rsidR="00EC4F92" w:rsidRDefault="00000000">
            <w:pPr>
              <w:pStyle w:val="Other0"/>
              <w:spacing w:after="0"/>
              <w:ind w:firstLine="3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8A3D6AF" w14:textId="77777777" w:rsidR="00EC4F92" w:rsidRDefault="00000000">
            <w:pPr>
              <w:pStyle w:val="Other0"/>
              <w:spacing w:after="0"/>
              <w:ind w:firstLine="26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5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06FBB63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9748734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16739F40" w14:textId="77777777" w:rsidR="00EC4F92" w:rsidRDefault="00000000">
            <w:pPr>
              <w:pStyle w:val="Other0"/>
              <w:spacing w:after="0"/>
              <w:ind w:firstLine="5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1,00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CB1070E" w14:textId="77777777" w:rsidR="00EC4F92" w:rsidRDefault="00000000">
            <w:pPr>
              <w:pStyle w:val="Other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104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5E6895C0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D45D5B7" w14:textId="77777777" w:rsidR="00EC4F92" w:rsidRDefault="00000000">
            <w:pPr>
              <w:pStyle w:val="Other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104,00</w:t>
            </w:r>
          </w:p>
        </w:tc>
      </w:tr>
      <w:tr w:rsidR="00EC4F92" w14:paraId="44318B70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shd w:val="clear" w:color="auto" w:fill="auto"/>
          </w:tcPr>
          <w:p w14:paraId="3E01E39A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758" w:type="dxa"/>
            <w:shd w:val="clear" w:color="auto" w:fill="auto"/>
            <w:vAlign w:val="center"/>
          </w:tcPr>
          <w:p w14:paraId="69854FBA" w14:textId="77777777" w:rsidR="00EC4F92" w:rsidRDefault="00000000">
            <w:pPr>
              <w:pStyle w:val="Other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1007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3A508908" w14:textId="77777777" w:rsidR="00EC4F92" w:rsidRDefault="00000000">
            <w:pPr>
              <w:pStyle w:val="Other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EA5D86A" w14:textId="77777777" w:rsidR="00EC4F92" w:rsidRDefault="00000000">
            <w:pPr>
              <w:pStyle w:val="Other0"/>
              <w:spacing w:after="0"/>
              <w:ind w:firstLine="3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B6C328C" w14:textId="77777777" w:rsidR="00EC4F92" w:rsidRDefault="00000000">
            <w:pPr>
              <w:pStyle w:val="Other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14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00DC0F1D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53C6E88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4A690437" w14:textId="77777777" w:rsidR="00EC4F92" w:rsidRDefault="00000000">
            <w:pPr>
              <w:pStyle w:val="Other0"/>
              <w:spacing w:after="0"/>
              <w:ind w:firstLine="5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2,00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9D388C9" w14:textId="77777777" w:rsidR="00EC4F92" w:rsidRDefault="00000000">
            <w:pPr>
              <w:pStyle w:val="Other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479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03335E3D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64B30E1E" w14:textId="77777777" w:rsidR="00EC4F92" w:rsidRDefault="00000000">
            <w:pPr>
              <w:pStyle w:val="Other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958,00</w:t>
            </w:r>
          </w:p>
        </w:tc>
      </w:tr>
      <w:tr w:rsidR="00EC4F92" w14:paraId="2175329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800" w:type="dxa"/>
            <w:shd w:val="clear" w:color="auto" w:fill="auto"/>
            <w:vAlign w:val="bottom"/>
          </w:tcPr>
          <w:p w14:paraId="3BBF1FCE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část</w:t>
            </w:r>
          </w:p>
        </w:tc>
        <w:tc>
          <w:tcPr>
            <w:tcW w:w="758" w:type="dxa"/>
            <w:shd w:val="clear" w:color="auto" w:fill="auto"/>
            <w:vAlign w:val="bottom"/>
          </w:tcPr>
          <w:p w14:paraId="2E33ECB1" w14:textId="77777777" w:rsidR="00EC4F92" w:rsidRDefault="00000000">
            <w:pPr>
              <w:pStyle w:val="Other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1082</w:t>
            </w:r>
          </w:p>
        </w:tc>
        <w:tc>
          <w:tcPr>
            <w:tcW w:w="677" w:type="dxa"/>
            <w:shd w:val="clear" w:color="auto" w:fill="auto"/>
          </w:tcPr>
          <w:p w14:paraId="190C0763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shd w:val="clear" w:color="auto" w:fill="auto"/>
            <w:vAlign w:val="bottom"/>
          </w:tcPr>
          <w:p w14:paraId="7D842692" w14:textId="77777777" w:rsidR="00EC4F92" w:rsidRDefault="00000000">
            <w:pPr>
              <w:pStyle w:val="Other0"/>
              <w:spacing w:after="0"/>
              <w:ind w:firstLine="3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446" w:type="dxa"/>
            <w:shd w:val="clear" w:color="auto" w:fill="auto"/>
            <w:vAlign w:val="bottom"/>
          </w:tcPr>
          <w:p w14:paraId="51C8A56D" w14:textId="77777777" w:rsidR="00EC4F92" w:rsidRDefault="00000000">
            <w:pPr>
              <w:pStyle w:val="Other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14</w:t>
            </w:r>
          </w:p>
        </w:tc>
        <w:tc>
          <w:tcPr>
            <w:tcW w:w="682" w:type="dxa"/>
            <w:shd w:val="clear" w:color="auto" w:fill="auto"/>
            <w:vAlign w:val="bottom"/>
          </w:tcPr>
          <w:p w14:paraId="197F2024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854" w:type="dxa"/>
            <w:shd w:val="clear" w:color="auto" w:fill="auto"/>
            <w:vAlign w:val="bottom"/>
          </w:tcPr>
          <w:p w14:paraId="3D00BAE1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600E0D3F" w14:textId="77777777" w:rsidR="00EC4F92" w:rsidRDefault="00000000">
            <w:pPr>
              <w:pStyle w:val="Other0"/>
              <w:spacing w:after="0"/>
              <w:ind w:firstLine="5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1,00</w:t>
            </w:r>
          </w:p>
        </w:tc>
        <w:tc>
          <w:tcPr>
            <w:tcW w:w="792" w:type="dxa"/>
            <w:shd w:val="clear" w:color="auto" w:fill="auto"/>
            <w:vAlign w:val="bottom"/>
          </w:tcPr>
          <w:p w14:paraId="161F1CFB" w14:textId="77777777" w:rsidR="00EC4F92" w:rsidRDefault="00000000">
            <w:pPr>
              <w:pStyle w:val="Other0"/>
              <w:spacing w:after="0"/>
              <w:ind w:firstLine="1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4 564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42A77CA9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</w:t>
            </w:r>
          </w:p>
        </w:tc>
        <w:tc>
          <w:tcPr>
            <w:tcW w:w="1459" w:type="dxa"/>
            <w:shd w:val="clear" w:color="auto" w:fill="auto"/>
            <w:vAlign w:val="bottom"/>
          </w:tcPr>
          <w:p w14:paraId="2E663111" w14:textId="77777777" w:rsidR="00EC4F92" w:rsidRDefault="00000000">
            <w:pPr>
              <w:pStyle w:val="Other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4 564,00</w:t>
            </w:r>
          </w:p>
        </w:tc>
      </w:tr>
      <w:tr w:rsidR="00EC4F92" w14:paraId="17EC135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2821B2E7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část</w:t>
            </w:r>
          </w:p>
        </w:tc>
        <w:tc>
          <w:tcPr>
            <w:tcW w:w="758" w:type="dxa"/>
            <w:shd w:val="clear" w:color="auto" w:fill="auto"/>
            <w:vAlign w:val="center"/>
          </w:tcPr>
          <w:p w14:paraId="2FD913AC" w14:textId="77777777" w:rsidR="00EC4F92" w:rsidRDefault="00000000">
            <w:pPr>
              <w:pStyle w:val="Other0"/>
              <w:spacing w:after="0"/>
              <w:jc w:val="center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1089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35D47976" w14:textId="77777777" w:rsidR="00EC4F92" w:rsidRDefault="00000000">
            <w:pPr>
              <w:pStyle w:val="Other0"/>
              <w:spacing w:after="0"/>
              <w:ind w:firstLine="16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4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334484C0" w14:textId="77777777" w:rsidR="00EC4F92" w:rsidRDefault="00000000">
            <w:pPr>
              <w:pStyle w:val="Other0"/>
              <w:spacing w:after="0"/>
              <w:ind w:firstLine="38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6A58E44" w14:textId="77777777" w:rsidR="00EC4F92" w:rsidRDefault="00000000">
            <w:pPr>
              <w:pStyle w:val="Other0"/>
              <w:spacing w:after="0"/>
              <w:ind w:firstLine="26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2</w:t>
            </w:r>
          </w:p>
        </w:tc>
        <w:tc>
          <w:tcPr>
            <w:tcW w:w="682" w:type="dxa"/>
            <w:shd w:val="clear" w:color="auto" w:fill="auto"/>
            <w:vAlign w:val="center"/>
          </w:tcPr>
          <w:p w14:paraId="784FC2B5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10002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26ED8B32" w14:textId="77777777" w:rsidR="00EC4F92" w:rsidRDefault="00000000">
            <w:pPr>
              <w:pStyle w:val="Other0"/>
              <w:spacing w:after="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m</w:t>
            </w:r>
            <w:r>
              <w:rPr>
                <w:rStyle w:val="Other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0201D74F" w14:textId="77777777" w:rsidR="00EC4F92" w:rsidRDefault="00000000">
            <w:pPr>
              <w:pStyle w:val="Other0"/>
              <w:spacing w:after="0"/>
              <w:ind w:firstLine="500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1,00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BAD9285" w14:textId="77777777" w:rsidR="00EC4F92" w:rsidRDefault="00000000">
            <w:pPr>
              <w:pStyle w:val="Other0"/>
              <w:spacing w:after="0"/>
              <w:jc w:val="right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50</w:t>
            </w:r>
          </w:p>
        </w:tc>
        <w:tc>
          <w:tcPr>
            <w:tcW w:w="1051" w:type="dxa"/>
            <w:shd w:val="clear" w:color="auto" w:fill="auto"/>
          </w:tcPr>
          <w:p w14:paraId="6CDAC139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F338E70" w14:textId="77777777" w:rsidR="00EC4F92" w:rsidRDefault="00000000">
            <w:pPr>
              <w:pStyle w:val="Other0"/>
              <w:spacing w:after="0"/>
              <w:ind w:firstLine="880"/>
              <w:jc w:val="both"/>
              <w:rPr>
                <w:sz w:val="17"/>
                <w:szCs w:val="17"/>
              </w:rPr>
            </w:pPr>
            <w:r>
              <w:rPr>
                <w:rStyle w:val="Other"/>
                <w:sz w:val="17"/>
                <w:szCs w:val="17"/>
              </w:rPr>
              <w:t>50,00</w:t>
            </w:r>
          </w:p>
        </w:tc>
      </w:tr>
      <w:tr w:rsidR="00EC4F92" w14:paraId="314F1BAA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56AFA4DC" w14:textId="77777777" w:rsidR="00EC4F92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Celkem za katastr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</w:tcPr>
          <w:p w14:paraId="2B54701A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615D69AA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57AB7EE4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auto"/>
          </w:tcPr>
          <w:p w14:paraId="692FCC63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69C0F0D1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14:paraId="29E36F9F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153DFD9B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14:paraId="0636EACB" w14:textId="77777777" w:rsidR="00EC4F92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7 152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14:paraId="03DA2C2A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auto"/>
          </w:tcPr>
          <w:p w14:paraId="63DD067F" w14:textId="77777777" w:rsidR="00EC4F92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7 631,00</w:t>
            </w:r>
          </w:p>
        </w:tc>
      </w:tr>
      <w:tr w:rsidR="00EC4F92" w14:paraId="03F90E6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E52751" w14:textId="77777777" w:rsidR="00EC4F92" w:rsidRDefault="00000000">
            <w:pPr>
              <w:pStyle w:val="Other0"/>
              <w:spacing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</w:tcPr>
          <w:p w14:paraId="6C22311B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76C2BB1D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27912D5D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</w:tcBorders>
            <w:shd w:val="clear" w:color="auto" w:fill="auto"/>
          </w:tcPr>
          <w:p w14:paraId="07861CEF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3F10AFA0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14:paraId="7E2E6CCE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111950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050347" w14:textId="77777777" w:rsidR="00EC4F92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7 152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</w:tcPr>
          <w:p w14:paraId="005BA63F" w14:textId="77777777" w:rsidR="00EC4F92" w:rsidRDefault="00EC4F92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055E21" w14:textId="77777777" w:rsidR="00EC4F92" w:rsidRDefault="00000000">
            <w:pPr>
              <w:pStyle w:val="Other0"/>
              <w:spacing w:after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7 631</w:t>
            </w:r>
          </w:p>
        </w:tc>
      </w:tr>
    </w:tbl>
    <w:p w14:paraId="04A960CE" w14:textId="77777777" w:rsidR="00EC4F92" w:rsidRDefault="00EC4F92">
      <w:pPr>
        <w:spacing w:after="679" w:line="1" w:lineRule="exact"/>
      </w:pPr>
    </w:p>
    <w:p w14:paraId="70F36FD6" w14:textId="77777777" w:rsidR="00EC4F92" w:rsidRDefault="00000000">
      <w:pPr>
        <w:pStyle w:val="Bodytext20"/>
      </w:pPr>
      <w:r>
        <w:rPr>
          <w:rStyle w:val="Bodytext2"/>
          <w:b/>
          <w:bCs/>
        </w:rPr>
        <w:t xml:space="preserve">Vysvětlivky </w:t>
      </w:r>
      <w:proofErr w:type="spellStart"/>
      <w:r>
        <w:rPr>
          <w:rStyle w:val="Bodytext2"/>
          <w:b/>
          <w:bCs/>
        </w:rPr>
        <w:t>ktypu</w:t>
      </w:r>
      <w:proofErr w:type="spellEnd"/>
      <w:r>
        <w:rPr>
          <w:rStyle w:val="Bodytext2"/>
          <w:b/>
          <w:bCs/>
        </w:rPr>
        <w:t xml:space="preserve"> sazby: </w:t>
      </w:r>
      <w:r>
        <w:rPr>
          <w:rStyle w:val="Bodytext2"/>
        </w:rPr>
        <w:t xml:space="preserve">ha...za hektar </w:t>
      </w:r>
      <w:proofErr w:type="spellStart"/>
      <w:r>
        <w:rPr>
          <w:rStyle w:val="Bodytext2"/>
        </w:rPr>
        <w:t>jdn</w:t>
      </w:r>
      <w:proofErr w:type="spellEnd"/>
      <w:r>
        <w:rPr>
          <w:rStyle w:val="Bodytext2"/>
        </w:rPr>
        <w:t xml:space="preserve">...za jednotku </w:t>
      </w:r>
      <w:proofErr w:type="spellStart"/>
      <w:r>
        <w:rPr>
          <w:rStyle w:val="Bodytext2"/>
        </w:rPr>
        <w:t>pc</w:t>
      </w:r>
      <w:proofErr w:type="spellEnd"/>
      <w:r>
        <w:rPr>
          <w:rStyle w:val="Bodytext2"/>
        </w:rPr>
        <w:t>/ha...průměrná cena za hektar m</w:t>
      </w:r>
      <w:r>
        <w:rPr>
          <w:rStyle w:val="Bodytext2"/>
          <w:vertAlign w:val="superscript"/>
        </w:rPr>
        <w:t>2</w:t>
      </w:r>
      <w:r>
        <w:rPr>
          <w:rStyle w:val="Bodytext2"/>
        </w:rPr>
        <w:t>...za m</w:t>
      </w:r>
      <w:r>
        <w:rPr>
          <w:rStyle w:val="Bodytext2"/>
          <w:vertAlign w:val="superscript"/>
        </w:rPr>
        <w:t>2</w:t>
      </w:r>
    </w:p>
    <w:sectPr w:rsidR="00EC4F92">
      <w:footerReference w:type="default" r:id="rId9"/>
      <w:pgSz w:w="11900" w:h="16840"/>
      <w:pgMar w:top="1381" w:right="694" w:bottom="1381" w:left="354" w:header="95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9225" w14:textId="77777777" w:rsidR="00B5167B" w:rsidRDefault="00B5167B">
      <w:r>
        <w:separator/>
      </w:r>
    </w:p>
  </w:endnote>
  <w:endnote w:type="continuationSeparator" w:id="0">
    <w:p w14:paraId="3DEA2F16" w14:textId="77777777" w:rsidR="00B5167B" w:rsidRDefault="00B5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9ED2E" w14:textId="77777777" w:rsidR="00EC4F9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1FF027B" wp14:editId="1F0EEDB2">
              <wp:simplePos x="0" y="0"/>
              <wp:positionH relativeFrom="page">
                <wp:posOffset>6521450</wp:posOffset>
              </wp:positionH>
              <wp:positionV relativeFrom="page">
                <wp:posOffset>9819640</wp:posOffset>
              </wp:positionV>
              <wp:extent cx="201295" cy="9144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03DFD8" w14:textId="77777777" w:rsidR="00EC4F92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 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F027B" id="_x0000_t202" coordsize="21600,21600" o:spt="202" path="m,l,21600r21600,l21600,xe">
              <v:stroke joinstyle="miter"/>
              <v:path gradientshapeok="t" o:connecttype="rect"/>
            </v:shapetype>
            <v:shape id="Shape 6" o:spid="_x0000_s1026" type="#_x0000_t202" style="position:absolute;margin-left:513.5pt;margin-top:773.2pt;width:15.85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" filled="f" stroked="f">
              <v:textbox style="mso-fit-shape-to-text:t" inset="0,0,0,0">
                <w:txbxContent>
                  <w:p w14:paraId="7303DFD8" w14:textId="77777777" w:rsidR="00EC4F92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9BEC" w14:textId="77777777" w:rsidR="00EC4F9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1AC1844F" wp14:editId="0CFD787C">
              <wp:simplePos x="0" y="0"/>
              <wp:positionH relativeFrom="page">
                <wp:posOffset>6878320</wp:posOffset>
              </wp:positionH>
              <wp:positionV relativeFrom="page">
                <wp:posOffset>9838055</wp:posOffset>
              </wp:positionV>
              <wp:extent cx="201295" cy="914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29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30B25" w14:textId="77777777" w:rsidR="00EC4F92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9"/>
                              <w:szCs w:val="19"/>
                            </w:rPr>
                            <w:t>1 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1844F" id="_x0000_t202" coordsize="21600,21600" o:spt="202" path="m,l,21600r21600,l21600,xe">
              <v:stroke joinstyle="miter"/>
              <v:path gradientshapeok="t" o:connecttype="rect"/>
            </v:shapetype>
            <v:shape id="Shape 8" o:spid="_x0000_s1027" type="#_x0000_t202" style="position:absolute;margin-left:541.6pt;margin-top:774.65pt;width:15.85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" filled="f" stroked="f">
              <v:textbox style="mso-fit-shape-to-text:t" inset="0,0,0,0">
                <w:txbxContent>
                  <w:p w14:paraId="42230B25" w14:textId="77777777" w:rsidR="00EC4F92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9"/>
                        <w:szCs w:val="19"/>
                      </w:rPr>
                      <w:t>1 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8F6B" w14:textId="77777777" w:rsidR="00B5167B" w:rsidRDefault="00B5167B"/>
  </w:footnote>
  <w:footnote w:type="continuationSeparator" w:id="0">
    <w:p w14:paraId="16EAA548" w14:textId="77777777" w:rsidR="00B5167B" w:rsidRDefault="00B516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77C54"/>
    <w:multiLevelType w:val="multilevel"/>
    <w:tmpl w:val="F0E40D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7B1731"/>
    <w:multiLevelType w:val="multilevel"/>
    <w:tmpl w:val="B14A1A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6121380">
    <w:abstractNumId w:val="1"/>
  </w:num>
  <w:num w:numId="2" w16cid:durableId="1588733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F92"/>
    <w:rsid w:val="004C666B"/>
    <w:rsid w:val="00B5167B"/>
    <w:rsid w:val="00E157F2"/>
    <w:rsid w:val="00EC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3B84"/>
  <w15:docId w15:val="{6B89C361-DAA4-4942-9FD6-B8210A2F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sk-SK" w:eastAsia="sk-SK" w:bidi="sk-SK"/>
    </w:rPr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0">
    <w:name w:val="Body text (3)"/>
    <w:basedOn w:val="Normln"/>
    <w:link w:val="Bodytext3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Zkladntext">
    <w:name w:val="Body Text"/>
    <w:basedOn w:val="Normln"/>
    <w:link w:val="ZkladntextChar"/>
    <w:qFormat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160"/>
      <w:ind w:left="59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Other0">
    <w:name w:val="Other"/>
    <w:basedOn w:val="Normln"/>
    <w:link w:val="Other"/>
    <w:pPr>
      <w:spacing w:after="100"/>
    </w:pPr>
    <w:rPr>
      <w:rFonts w:ascii="Arial" w:eastAsia="Arial" w:hAnsi="Arial" w:cs="Arial"/>
      <w:sz w:val="22"/>
      <w:szCs w:val="22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  <w:sz w:val="14"/>
      <w:szCs w:val="14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9"/>
      <w:szCs w:val="19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pacing w:after="260"/>
      <w:ind w:left="640" w:firstLine="2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928</Words>
  <Characters>5481</Characters>
  <Application>Microsoft Office Word</Application>
  <DocSecurity>0</DocSecurity>
  <Lines>45</Lines>
  <Paragraphs>12</Paragraphs>
  <ScaleCrop>false</ScaleCrop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0050AA43A0BC241030095717</dc:title>
  <dc:subject/>
  <dc:creator>kotikoval</dc:creator>
  <cp:keywords/>
  <cp:lastModifiedBy>Kotíková Lucie</cp:lastModifiedBy>
  <cp:revision>3</cp:revision>
  <dcterms:created xsi:type="dcterms:W3CDTF">2024-10-30T09:14:00Z</dcterms:created>
  <dcterms:modified xsi:type="dcterms:W3CDTF">2024-10-30T09:19:00Z</dcterms:modified>
</cp:coreProperties>
</file>