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0B" w:rsidRDefault="003260B5">
      <w:pPr>
        <w:pStyle w:val="Nadpis10"/>
        <w:keepNext/>
        <w:keepLines/>
        <w:shd w:val="clear" w:color="auto" w:fill="auto"/>
        <w:spacing w:line="240" w:lineRule="exact"/>
      </w:pPr>
      <w:bookmarkStart w:id="0" w:name="bookmark0"/>
      <w:bookmarkStart w:id="1" w:name="_GoBack"/>
      <w:bookmarkEnd w:id="1"/>
      <w:r>
        <w:t>Výpis</w:t>
      </w:r>
      <w:bookmarkEnd w:id="0"/>
    </w:p>
    <w:p w:rsidR="0084070B" w:rsidRDefault="003260B5">
      <w:pPr>
        <w:pStyle w:val="Titulektabulky0"/>
        <w:framePr w:w="10531" w:wrap="notBeside" w:vAnchor="text" w:hAnchor="text" w:xAlign="center" w:y="1"/>
        <w:shd w:val="clear" w:color="auto" w:fill="auto"/>
      </w:pPr>
      <w:r>
        <w:t>Tento výpis z veřejných rejstříků elektronicky podepsal "Krajský soud v Plzni [IČ 00215694]" dne 12.7.2017 v 10:19:46. EPVid:Jjm7UNEh6F3WqhcLz/Twlg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8050"/>
      </w:tblGrid>
      <w:tr w:rsidR="0084070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482" w:type="dxa"/>
            <w:shd w:val="clear" w:color="auto" w:fill="FFFFFF"/>
          </w:tcPr>
          <w:p w:rsidR="0084070B" w:rsidRDefault="0084070B">
            <w:pPr>
              <w:framePr w:w="105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50" w:type="dxa"/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Zkladntext21"/>
              </w:rPr>
              <w:t>z obchodního rejstříku, vedeného Krajským soudem v Plzni oddíl B, vložka 1197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 xml:space="preserve">Datum vzniku a </w:t>
            </w:r>
            <w:r>
              <w:rPr>
                <w:rStyle w:val="Zkladntext2Tun"/>
              </w:rPr>
              <w:t>zápisu: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1. ledna 2006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Spisová značka: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B 1197 vedená u Krajského soudu v Plzni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Obchodní firma: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Údržba silnic Karlovarského kraje, a.s.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Sídlo: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Na Vlečce 177, 360 01 Otovice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Identifikační číslo: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264 02 068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Právní forma: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Akciová společnost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 xml:space="preserve">Předmět </w:t>
            </w:r>
            <w:r>
              <w:rPr>
                <w:rStyle w:val="Zkladntext2Tun"/>
              </w:rPr>
              <w:t>podnikání: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provádění staveb, jejich změn a odstraňování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070B" w:rsidRDefault="0084070B">
            <w:pPr>
              <w:framePr w:w="105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Zkladntext21"/>
              </w:rPr>
              <w:t>opravy silničních vozidel</w:t>
            </w:r>
          </w:p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Zkladntext21"/>
              </w:rPr>
              <w:t xml:space="preserve">výroba, obchod a služby neuvedené v přílohách 1 až 3 živnostenského zákona opravy ostatních dopravních prostředků a pracovních strojů montáž, opravy, revize a zkoušky </w:t>
            </w:r>
            <w:r>
              <w:rPr>
                <w:rStyle w:val="Zkladntext21"/>
              </w:rPr>
              <w:t xml:space="preserve">elektrických zařízení Silniční motorová doprava - nákladní provozovaná vozidly nebo jízdními soupravami o největší povolené hmotnosti přesahující 3,5 tuny, jsou-li určeny k přepravě zvířat nebo věcí, - nákladní provozovaná vozidly nebo jízdními soupravami </w:t>
            </w:r>
            <w:r>
              <w:rPr>
                <w:rStyle w:val="Zkladntext21"/>
              </w:rPr>
              <w:t>o největší povolené hmotnosti nepřesahující 3,5 tuny, jsou-li určeny k přepravě zvířat nebo věcí</w:t>
            </w:r>
          </w:p>
        </w:tc>
      </w:tr>
    </w:tbl>
    <w:p w:rsidR="0084070B" w:rsidRDefault="003260B5">
      <w:pPr>
        <w:pStyle w:val="Titulektabulky20"/>
        <w:framePr w:w="10531" w:wrap="notBeside" w:vAnchor="text" w:hAnchor="text" w:xAlign="center" w:y="1"/>
        <w:shd w:val="clear" w:color="auto" w:fill="auto"/>
        <w:ind w:firstLine="0"/>
      </w:pPr>
      <w:r>
        <w:t>Statutární orgán - představenstvo Předseda</w:t>
      </w:r>
    </w:p>
    <w:p w:rsidR="0084070B" w:rsidRDefault="0084070B">
      <w:pPr>
        <w:framePr w:w="10531" w:wrap="notBeside" w:vAnchor="text" w:hAnchor="text" w:xAlign="center" w:y="1"/>
        <w:rPr>
          <w:sz w:val="2"/>
          <w:szCs w:val="2"/>
        </w:rPr>
      </w:pPr>
    </w:p>
    <w:p w:rsidR="0084070B" w:rsidRDefault="008407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8050"/>
      </w:tblGrid>
      <w:tr w:rsidR="0084070B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482" w:type="dxa"/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2Tun"/>
              </w:rPr>
              <w:t>představenstva:</w:t>
            </w:r>
          </w:p>
        </w:tc>
        <w:tc>
          <w:tcPr>
            <w:tcW w:w="8050" w:type="dxa"/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 xml:space="preserve">Ing. MARTIN </w:t>
            </w:r>
            <w:r>
              <w:rPr>
                <w:rStyle w:val="Zkladntext21"/>
                <w:lang w:val="de-DE" w:eastAsia="de-DE" w:bidi="de-DE"/>
              </w:rPr>
              <w:t xml:space="preserve">LEICHTER, </w:t>
            </w:r>
            <w:r>
              <w:rPr>
                <w:rStyle w:val="Zkladntext21"/>
              </w:rPr>
              <w:t>MBA, dat. nar. 27. září 1966 č.p. 386, 362 21 Nové Hamry Den vzniku funkce:</w:t>
            </w:r>
            <w:r>
              <w:rPr>
                <w:rStyle w:val="Zkladntext21"/>
              </w:rPr>
              <w:t xml:space="preserve"> 16. ledna 2017 Den vzniku členství: 11. ledna 2017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after="60" w:line="210" w:lineRule="exact"/>
              <w:ind w:left="340"/>
            </w:pPr>
            <w:r>
              <w:rPr>
                <w:rStyle w:val="Zkladntext2Tun"/>
              </w:rPr>
              <w:t>Místopředseda</w:t>
            </w:r>
          </w:p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before="60" w:line="210" w:lineRule="exact"/>
              <w:ind w:left="340"/>
            </w:pPr>
            <w:r>
              <w:rPr>
                <w:rStyle w:val="Zkladntext2Tun"/>
              </w:rPr>
              <w:t>představenstva:</w:t>
            </w: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Zkladntext21"/>
              </w:rPr>
              <w:t xml:space="preserve">Ing. JAN </w:t>
            </w:r>
            <w:r>
              <w:rPr>
                <w:rStyle w:val="Zkladntext21"/>
                <w:lang w:val="de-DE" w:eastAsia="de-DE" w:bidi="de-DE"/>
              </w:rPr>
              <w:t xml:space="preserve">LICHTNEGER, </w:t>
            </w:r>
            <w:r>
              <w:rPr>
                <w:rStyle w:val="Zkladntext21"/>
              </w:rPr>
              <w:t>dat. nar. 28. října 1977 Haštalská 757/21, Staré Město, 110 00 Praha 1 Den vzniku funkce: 16. ledna 2017 Den vzniku členství: 11. ledna 2017</w:t>
            </w:r>
          </w:p>
        </w:tc>
      </w:tr>
    </w:tbl>
    <w:p w:rsidR="0084070B" w:rsidRDefault="003260B5">
      <w:pPr>
        <w:pStyle w:val="Titulektabulky20"/>
        <w:framePr w:w="10531" w:wrap="notBeside" w:vAnchor="text" w:hAnchor="text" w:xAlign="center" w:y="1"/>
        <w:shd w:val="clear" w:color="auto" w:fill="auto"/>
        <w:spacing w:line="210" w:lineRule="exact"/>
        <w:ind w:firstLine="0"/>
      </w:pPr>
      <w:r>
        <w:t xml:space="preserve">Člen </w:t>
      </w:r>
      <w:r>
        <w:t>představenstva:</w:t>
      </w:r>
    </w:p>
    <w:p w:rsidR="0084070B" w:rsidRDefault="0084070B">
      <w:pPr>
        <w:framePr w:w="10531" w:wrap="notBeside" w:vAnchor="text" w:hAnchor="text" w:xAlign="center" w:y="1"/>
        <w:rPr>
          <w:sz w:val="2"/>
          <w:szCs w:val="2"/>
        </w:rPr>
      </w:pPr>
    </w:p>
    <w:p w:rsidR="0084070B" w:rsidRDefault="0084070B">
      <w:pPr>
        <w:rPr>
          <w:sz w:val="2"/>
          <w:szCs w:val="2"/>
        </w:rPr>
      </w:pPr>
    </w:p>
    <w:p w:rsidR="0084070B" w:rsidRDefault="003260B5">
      <w:pPr>
        <w:pStyle w:val="Titulektabulky30"/>
        <w:framePr w:w="10531" w:wrap="notBeside" w:vAnchor="text" w:hAnchor="text" w:xAlign="center" w:y="1"/>
        <w:shd w:val="clear" w:color="auto" w:fill="auto"/>
        <w:spacing w:line="210" w:lineRule="exact"/>
      </w:pPr>
      <w:r>
        <w:t>Ing. PAVEL RAŠKA, dat. nar. 8. ledna 1976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8050"/>
      </w:tblGrid>
      <w:tr w:rsidR="0084070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482" w:type="dxa"/>
            <w:shd w:val="clear" w:color="auto" w:fill="FFFFFF"/>
          </w:tcPr>
          <w:p w:rsidR="0084070B" w:rsidRDefault="0084070B">
            <w:pPr>
              <w:framePr w:w="105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50" w:type="dxa"/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Zkladntext21"/>
              </w:rPr>
              <w:t>Moskevská 1679/39, 360 01 Karlovy Vary Den vzniku členství: 11. ledna 2017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Zkladntext2Tun"/>
              </w:rPr>
              <w:t>Počet členů: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3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Zkladntext2Tun"/>
              </w:rPr>
              <w:t>Způsob jednání: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Zkladntext21"/>
              </w:rPr>
              <w:t>Za společnost jednají navenek vždy nejméně dva členové představenstva společně.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Zkladntext2Tun"/>
              </w:rPr>
              <w:t>Dozorčí rada:</w:t>
            </w:r>
          </w:p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307" w:lineRule="exact"/>
              <w:ind w:left="320"/>
            </w:pPr>
            <w:r>
              <w:rPr>
                <w:rStyle w:val="Zkladntext2Tun"/>
              </w:rPr>
              <w:t>předseda dozorčí rady: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>Mgr. Bc. HELENA HEJNOVÁ, dat. nar. 24. března 1957 Pod Vrchem 56, Pod Rohem, 360 01 Jenišov Den vzniku funkce: 31. ledna 2017 Den vzniku členství: 11. ledna 2017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Zkladntext2Tun"/>
              </w:rPr>
              <w:t>Člen dozorčí rady: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 xml:space="preserve">Ing. JOSEF BULKA, dat. nar. 14. </w:t>
            </w:r>
            <w:r>
              <w:rPr>
                <w:rStyle w:val="Zkladntext21"/>
              </w:rPr>
              <w:t>června 1967</w:t>
            </w:r>
          </w:p>
        </w:tc>
      </w:tr>
    </w:tbl>
    <w:p w:rsidR="0084070B" w:rsidRDefault="0084070B">
      <w:pPr>
        <w:framePr w:w="10531" w:wrap="notBeside" w:vAnchor="text" w:hAnchor="text" w:xAlign="center" w:y="1"/>
        <w:rPr>
          <w:sz w:val="2"/>
          <w:szCs w:val="2"/>
        </w:rPr>
      </w:pPr>
    </w:p>
    <w:p w:rsidR="0084070B" w:rsidRDefault="008407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8136"/>
      </w:tblGrid>
      <w:tr w:rsidR="0084070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395" w:type="dxa"/>
            <w:shd w:val="clear" w:color="auto" w:fill="FFFFFF"/>
          </w:tcPr>
          <w:p w:rsidR="0084070B" w:rsidRDefault="0084070B">
            <w:pPr>
              <w:framePr w:w="105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6" w:type="dxa"/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83" w:lineRule="exact"/>
              <w:ind w:left="200"/>
            </w:pPr>
            <w:r>
              <w:rPr>
                <w:rStyle w:val="Zkladntext21"/>
              </w:rPr>
              <w:t>Alšova 1739, 356 01 Sokolov Den vzniku členství: 4. srpna 2014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Zkladntext2Tun"/>
              </w:rPr>
              <w:t>Člen dozorčí rady:</w:t>
            </w:r>
          </w:p>
        </w:tc>
        <w:tc>
          <w:tcPr>
            <w:tcW w:w="8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83" w:lineRule="exact"/>
              <w:ind w:left="200"/>
            </w:pPr>
            <w:r>
              <w:rPr>
                <w:rStyle w:val="Zkladntext21"/>
              </w:rPr>
              <w:t>VĚRA ŠESTÁKOVÁ, dat. nar. 9. září 1973 Závodu míru 685, Stará Role, 360 17 Karlovy Vary Den vzniku členství: 10. května 2016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Zkladntext2Tun"/>
              </w:rPr>
              <w:t>člen dozorčí rady:</w:t>
            </w:r>
          </w:p>
        </w:tc>
        <w:tc>
          <w:tcPr>
            <w:tcW w:w="8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ind w:left="200"/>
            </w:pPr>
            <w:r>
              <w:rPr>
                <w:rStyle w:val="Zkladntext21"/>
              </w:rPr>
              <w:t xml:space="preserve">RUDOLF </w:t>
            </w:r>
            <w:r>
              <w:rPr>
                <w:rStyle w:val="Zkladntext21"/>
              </w:rPr>
              <w:t>POCKLAN, dat. nar. 18. června 1968</w:t>
            </w:r>
          </w:p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ind w:left="200"/>
            </w:pPr>
            <w:r>
              <w:rPr>
                <w:rStyle w:val="Zkladntext21"/>
              </w:rPr>
              <w:t>Polní 644, 357 35 Chodov</w:t>
            </w:r>
          </w:p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ind w:left="200"/>
            </w:pPr>
            <w:r>
              <w:rPr>
                <w:rStyle w:val="Zkladntext21"/>
              </w:rPr>
              <w:t>Den vzniku členství: 11. ledna 2017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Zkladntext2Tun"/>
              </w:rPr>
              <w:t>člen dozorčí rady:</w:t>
            </w:r>
          </w:p>
        </w:tc>
        <w:tc>
          <w:tcPr>
            <w:tcW w:w="8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ind w:left="200"/>
            </w:pPr>
            <w:r>
              <w:rPr>
                <w:rStyle w:val="Zkladntext21"/>
              </w:rPr>
              <w:t>MARTIN DUŠEK, dat. nar. 17. listopadu 1972 Příčná 334/15, Stará Role, 360 17 Karlovy Vary Den vzniku členství: 11. ledna 2017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Zkladntext2Tun"/>
              </w:rPr>
              <w:t xml:space="preserve">člen dozorčí </w:t>
            </w:r>
            <w:r>
              <w:rPr>
                <w:rStyle w:val="Zkladntext2Tun"/>
              </w:rPr>
              <w:t>rady:</w:t>
            </w:r>
          </w:p>
        </w:tc>
        <w:tc>
          <w:tcPr>
            <w:tcW w:w="8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83" w:lineRule="exact"/>
              <w:ind w:left="200"/>
            </w:pPr>
            <w:r>
              <w:rPr>
                <w:rStyle w:val="Zkladntext21"/>
              </w:rPr>
              <w:t>JAROSLAV FUJDIAR, dat. nar. 15. února 1974 Svatošská 302/23, Doubí, 360 07 Karlovy Vary Den vzniku členství: 11. ledna 2017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Zkladntext2Tun"/>
              </w:rPr>
              <w:t>člen dozorčí rady:</w:t>
            </w:r>
          </w:p>
        </w:tc>
        <w:tc>
          <w:tcPr>
            <w:tcW w:w="8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ind w:left="200"/>
            </w:pPr>
            <w:r>
              <w:rPr>
                <w:rStyle w:val="Zkladntext21"/>
              </w:rPr>
              <w:t xml:space="preserve">Mgr. LADISLAV SEDLÁČEK, dat. nar. 4. prosince 1970 Slovenská 810, 356 01 Sokolov Den vzniku členství: 11. </w:t>
            </w:r>
            <w:r>
              <w:rPr>
                <w:rStyle w:val="Zkladntext21"/>
              </w:rPr>
              <w:t>ledna 2017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Zkladntext2Tun"/>
              </w:rPr>
              <w:t>Počet členů:</w:t>
            </w:r>
          </w:p>
        </w:tc>
        <w:tc>
          <w:tcPr>
            <w:tcW w:w="8136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Zkladntext21"/>
              </w:rPr>
              <w:t>7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Jediný akcionář:</w:t>
            </w:r>
          </w:p>
        </w:tc>
        <w:tc>
          <w:tcPr>
            <w:tcW w:w="8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83" w:lineRule="exact"/>
              <w:ind w:left="200"/>
            </w:pPr>
            <w:r>
              <w:rPr>
                <w:rStyle w:val="Zkladntext21"/>
              </w:rPr>
              <w:t>Karlovarský kraj, IČ: 708 91 168 Karlovy Vary, Závodní 353/88, PSČ 36001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Akcie:</w:t>
            </w:r>
          </w:p>
        </w:tc>
        <w:tc>
          <w:tcPr>
            <w:tcW w:w="8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83" w:lineRule="exact"/>
              <w:ind w:left="200"/>
            </w:pPr>
            <w:r>
              <w:rPr>
                <w:rStyle w:val="Zkladntext21"/>
              </w:rPr>
              <w:t>274 ks kmenové akcie na jméno v listinné podobě ve jmenovité hodnotě 1 000 000,- Kč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Základní kapitál:</w:t>
            </w:r>
          </w:p>
        </w:tc>
        <w:tc>
          <w:tcPr>
            <w:tcW w:w="8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98" w:lineRule="exact"/>
              <w:ind w:left="200"/>
            </w:pPr>
            <w:r>
              <w:rPr>
                <w:rStyle w:val="Zkladntext21"/>
              </w:rPr>
              <w:t xml:space="preserve">274 000 000,- Kč </w:t>
            </w:r>
            <w:r>
              <w:rPr>
                <w:rStyle w:val="Zkladntext2Tun"/>
              </w:rPr>
              <w:t xml:space="preserve">Splaceno: </w:t>
            </w:r>
            <w:r>
              <w:rPr>
                <w:rStyle w:val="Zkladntext21"/>
              </w:rPr>
              <w:t>274 000 000,- Kč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Tun"/>
              </w:rPr>
              <w:t>Ostatní skutečnosti:</w:t>
            </w:r>
          </w:p>
        </w:tc>
        <w:tc>
          <w:tcPr>
            <w:tcW w:w="8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spacing w:line="283" w:lineRule="exact"/>
              <w:ind w:left="200"/>
            </w:pPr>
            <w:r>
              <w:rPr>
                <w:rStyle w:val="Zkladntext21"/>
              </w:rPr>
              <w:t>Obchodní korporace se podřídila zákonu jako celku postupem podle § 777 odst. 5 zákona č.90/2012 Sb., o obchodních společnostech a družstvech.</w:t>
            </w:r>
          </w:p>
        </w:tc>
      </w:tr>
      <w:tr w:rsidR="0084070B">
        <w:tblPrEx>
          <w:tblCellMar>
            <w:top w:w="0" w:type="dxa"/>
            <w:bottom w:w="0" w:type="dxa"/>
          </w:tblCellMar>
        </w:tblPrEx>
        <w:trPr>
          <w:trHeight w:hRule="exact" w:val="4810"/>
          <w:jc w:val="center"/>
        </w:trPr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84070B" w:rsidRDefault="0084070B">
            <w:pPr>
              <w:framePr w:w="105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70B" w:rsidRDefault="003260B5">
            <w:pPr>
              <w:pStyle w:val="Zkladntext20"/>
              <w:framePr w:w="10531" w:wrap="notBeside" w:vAnchor="text" w:hAnchor="text" w:xAlign="center" w:y="1"/>
              <w:shd w:val="clear" w:color="auto" w:fill="auto"/>
              <w:ind w:left="200"/>
            </w:pPr>
            <w:r>
              <w:rPr>
                <w:rStyle w:val="Zkladntext21"/>
              </w:rPr>
              <w:t xml:space="preserve">Rozhodnutí jediného akcionáře ze dne 27. 03. 2006 o zvýšení základního </w:t>
            </w:r>
            <w:r>
              <w:rPr>
                <w:rStyle w:val="Zkladntext21"/>
              </w:rPr>
              <w:t>kapitálu:</w:t>
            </w:r>
          </w:p>
          <w:p w:rsidR="0084070B" w:rsidRDefault="003260B5">
            <w:pPr>
              <w:pStyle w:val="Zkladntext20"/>
              <w:framePr w:w="1053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50"/>
              </w:tabs>
              <w:ind w:left="200"/>
            </w:pPr>
            <w:r>
              <w:rPr>
                <w:rStyle w:val="Zkladntext21"/>
              </w:rPr>
              <w:t>Základní kapitál se zvyšuje o částku 28.000.000,00,- Kč (slovy: dvacet osm miliónů korun českých).</w:t>
            </w:r>
          </w:p>
          <w:p w:rsidR="0084070B" w:rsidRDefault="003260B5">
            <w:pPr>
              <w:pStyle w:val="Zkladntext20"/>
              <w:framePr w:w="1053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ind w:left="200"/>
            </w:pPr>
            <w:r>
              <w:rPr>
                <w:rStyle w:val="Zkladntext21"/>
              </w:rPr>
              <w:t>Upisování akcií nad částku navrhovaného zvýšení základního kapitálu se nepřipouští.</w:t>
            </w:r>
          </w:p>
          <w:p w:rsidR="0084070B" w:rsidRDefault="003260B5">
            <w:pPr>
              <w:pStyle w:val="Zkladntext20"/>
              <w:framePr w:w="1053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ind w:left="200"/>
            </w:pPr>
            <w:r>
              <w:rPr>
                <w:rStyle w:val="Zkladntext21"/>
              </w:rPr>
              <w:t>Upisování akcií bude provedeno předem určeným zájemcem, a to ne</w:t>
            </w:r>
            <w:r>
              <w:rPr>
                <w:rStyle w:val="Zkladntext21"/>
              </w:rPr>
              <w:t>peněžitým vkladem (dále jen "nepeněžitý vklad") jediného akcionáře společnosti ÚSKK, a.s., kterým je Karlovarský kraj, IČ: 708 91 168, se sídlem Karlovy Vary, Závodní 353/88, PSČ 360 01 (dále jen "Karlovarský kraj"). Nepeněžitým vkladem je soubor nehmotnéh</w:t>
            </w:r>
            <w:r>
              <w:rPr>
                <w:rStyle w:val="Zkladntext21"/>
              </w:rPr>
              <w:t>o hmotného majetku (dlouhodobý nehmotný majetek, dlouhodobý hmotný majetek a drobný dlouhodobý hmotný majetek) tak, jak byl tento nepeněžitý vklad popsán a oceněn ve znaleckém posudku č. 884-44/2006 ze dne 20. 03. 2006 vypracovaném znaleckým ústavem Consul</w:t>
            </w:r>
            <w:r>
              <w:rPr>
                <w:rStyle w:val="Zkladntext21"/>
              </w:rPr>
              <w:t>ting České spořitelny, a.s., IČ: 630 79 798, se sídlem Praha 3, Vinohradská 1632/180, PSČ 130 00, obchodní společnost zapsaná v obchodním rejstříku vedeném Městským soudem v Praze v oddíle B, vložka 3223 (dále jen</w:t>
            </w:r>
          </w:p>
        </w:tc>
      </w:tr>
    </w:tbl>
    <w:p w:rsidR="0084070B" w:rsidRDefault="0084070B">
      <w:pPr>
        <w:framePr w:w="10531" w:wrap="notBeside" w:vAnchor="text" w:hAnchor="text" w:xAlign="center" w:y="1"/>
        <w:rPr>
          <w:sz w:val="2"/>
          <w:szCs w:val="2"/>
        </w:rPr>
      </w:pPr>
    </w:p>
    <w:p w:rsidR="0084070B" w:rsidRDefault="0084070B">
      <w:pPr>
        <w:rPr>
          <w:sz w:val="2"/>
          <w:szCs w:val="2"/>
        </w:rPr>
      </w:pPr>
    </w:p>
    <w:p w:rsidR="0084070B" w:rsidRDefault="003260B5">
      <w:pPr>
        <w:pStyle w:val="Zkladntext20"/>
        <w:shd w:val="clear" w:color="auto" w:fill="auto"/>
        <w:ind w:left="2600"/>
      </w:pPr>
      <w:r>
        <w:t xml:space="preserve">"znalecký ústav"), který byl ustanoven </w:t>
      </w:r>
      <w:r>
        <w:t xml:space="preserve">pro účely ocenění nepeněžitého vkladu </w:t>
      </w:r>
      <w:r>
        <w:lastRenderedPageBreak/>
        <w:t>pravomocným usnesením Krajského soudu v Plzni čj. 46 Nc 30/2006 - 12 ze dne 07.03.2006. Nepeněžitý vklad byl oceněn znaleckým ústavem na částku 28.000.000,00,- Kč (slovy: dvacet osm miliónů korun českých)</w:t>
      </w:r>
    </w:p>
    <w:p w:rsidR="0084070B" w:rsidRDefault="003260B5">
      <w:pPr>
        <w:pStyle w:val="Zkladntext20"/>
        <w:numPr>
          <w:ilvl w:val="0"/>
          <w:numId w:val="2"/>
        </w:numPr>
        <w:shd w:val="clear" w:color="auto" w:fill="auto"/>
        <w:tabs>
          <w:tab w:val="left" w:pos="2913"/>
        </w:tabs>
        <w:ind w:left="2600"/>
      </w:pPr>
      <w:r>
        <w:t>Akcie musí bý</w:t>
      </w:r>
      <w:r>
        <w:t>t upsány do 30, slovy: třicet dnů ode dne, co bude toto rozhodnutí jediného akcionáře o zvýšení základního kapitálu zapsáno do obchodního rejstříku. Místem úpisu akcií je adresa sídla společnosti Údržba silnic Karlovarského kraje, a.s. Nepeněžitý vklad mus</w:t>
      </w:r>
      <w:r>
        <w:t>í být splacen v místě sídla společnosti Údržba silnic Karlovarského kraje, a.s. do 3, slovy: třech měsíců od upsání akcií jediným akcionářem, kterým je Karlovarský kraj.</w:t>
      </w:r>
    </w:p>
    <w:p w:rsidR="0084070B" w:rsidRDefault="003260B5">
      <w:pPr>
        <w:pStyle w:val="Zkladntext20"/>
        <w:numPr>
          <w:ilvl w:val="0"/>
          <w:numId w:val="2"/>
        </w:numPr>
        <w:shd w:val="clear" w:color="auto" w:fill="auto"/>
        <w:tabs>
          <w:tab w:val="left" w:pos="2918"/>
        </w:tabs>
        <w:ind w:left="2600"/>
      </w:pPr>
      <w:r>
        <w:t>Nepeněžitý vklad bude upsán 28 (slovy: dvaceti osmi) kusy akcií o jmenovité hodnotě je</w:t>
      </w:r>
      <w:r>
        <w:t>dné akcie ve výši 1.000.000,00,- Kč (slovy: jeden milión korun českých). Všechny tyto akcie budou podle druhu kmenové, v listinné podobě a ve formě na jméno. Nová emise akcií bude vydána jako hromadná listina, a to tak, že původní hromadná listina nahrazuj</w:t>
      </w:r>
      <w:r>
        <w:t>ící 233 kusů, slovy: dvě stě třicet tři kusů kmenových akcií bude vyměněna za novou hromadnou listinu, která bude nahrazovat všech 261 kusů, slovy: dvě stě šedesát jedna kmenových akcií. Představenstvu společnosti ÚSKK, a.s. se ukládá zajistit provedení vý</w:t>
      </w:r>
      <w:r>
        <w:t>měny hromadných listin za podmínek stanovených v ustanovení § 209 odst. 4 a § 214 ObchZ (per analogiam)</w:t>
      </w:r>
    </w:p>
    <w:p w:rsidR="0084070B" w:rsidRDefault="003260B5">
      <w:pPr>
        <w:pStyle w:val="Zkladntext20"/>
        <w:numPr>
          <w:ilvl w:val="0"/>
          <w:numId w:val="2"/>
        </w:numPr>
        <w:shd w:val="clear" w:color="auto" w:fill="auto"/>
        <w:tabs>
          <w:tab w:val="left" w:pos="2913"/>
        </w:tabs>
        <w:ind w:left="2600"/>
      </w:pPr>
      <w:r>
        <w:t>Poskytnutí nepeněžitého vkladu bylo schváleno ze strany Zastupitelstva Karlovarského kraje ve smyslu ustanovení § 36 odst. 1 písm. m) zákona č. 129 /200</w:t>
      </w:r>
      <w:r>
        <w:t>0 Sb., o krajích, ve znění pozdějších předpisů, a to usnesením Zastupitelstva Karlovarského kraje č. ZK 33/03/06 přijatým na 2. řádném jednání Zastupitelstva Karlovarského kraje, které se konalo dne 09. 03. 2006</w:t>
      </w:r>
    </w:p>
    <w:p w:rsidR="0084070B" w:rsidRDefault="003260B5">
      <w:pPr>
        <w:pStyle w:val="Zkladntext20"/>
        <w:numPr>
          <w:ilvl w:val="0"/>
          <w:numId w:val="2"/>
        </w:numPr>
        <w:shd w:val="clear" w:color="auto" w:fill="auto"/>
        <w:tabs>
          <w:tab w:val="left" w:pos="2918"/>
        </w:tabs>
        <w:ind w:left="2600"/>
      </w:pPr>
      <w:r>
        <w:t>Představenstvu společnosti ÚSKK, a.s. se ukl</w:t>
      </w:r>
      <w:r>
        <w:t xml:space="preserve">ádá podat návrh na zápis rozhodnutí jediného akcionáře v působnosti valné hromady společnosti ÚSKK, a. s. o zvýšení základního kapitálu do 30 dnů, slovy: třiceti dnů od okamžiku vyhotovení písemného rozhodnutí jediného akcionáře v působnosti valné hromady </w:t>
      </w:r>
      <w:r>
        <w:t>společnosti ÚSKK, a.s. ve smyslu ustanovení § 190 odst. 1 ObchZ Jediný akcionář - Karlovarský kraj rozhodl dne 07.12.2006 v působnosti valné hromady takto:</w:t>
      </w:r>
    </w:p>
    <w:p w:rsidR="0084070B" w:rsidRDefault="003260B5">
      <w:pPr>
        <w:pStyle w:val="Zkladntext20"/>
        <w:numPr>
          <w:ilvl w:val="0"/>
          <w:numId w:val="3"/>
        </w:numPr>
        <w:shd w:val="clear" w:color="auto" w:fill="auto"/>
        <w:tabs>
          <w:tab w:val="left" w:pos="2908"/>
        </w:tabs>
        <w:ind w:left="2600"/>
      </w:pPr>
      <w:r>
        <w:t>Základní kapitál se zvyšuje o částku 13 000 000,00 Kč (slovy: 13 miliónů korun českých).</w:t>
      </w:r>
    </w:p>
    <w:p w:rsidR="0084070B" w:rsidRDefault="003260B5">
      <w:pPr>
        <w:pStyle w:val="Zkladntext20"/>
        <w:numPr>
          <w:ilvl w:val="0"/>
          <w:numId w:val="3"/>
        </w:numPr>
        <w:shd w:val="clear" w:color="auto" w:fill="auto"/>
        <w:tabs>
          <w:tab w:val="left" w:pos="2908"/>
        </w:tabs>
        <w:ind w:left="2600"/>
      </w:pPr>
      <w:r>
        <w:t xml:space="preserve">Upisování </w:t>
      </w:r>
      <w:r>
        <w:t>akcií nad částku navrhovaného zvýšení základního kapitálu se nepřipouští.</w:t>
      </w:r>
    </w:p>
    <w:p w:rsidR="0084070B" w:rsidRDefault="003260B5">
      <w:pPr>
        <w:pStyle w:val="Zkladntext20"/>
        <w:numPr>
          <w:ilvl w:val="0"/>
          <w:numId w:val="3"/>
        </w:numPr>
        <w:shd w:val="clear" w:color="auto" w:fill="auto"/>
        <w:tabs>
          <w:tab w:val="left" w:pos="2918"/>
        </w:tabs>
        <w:ind w:left="2600"/>
      </w:pPr>
      <w:r>
        <w:t xml:space="preserve">Upisování akcií bude provedeno předem určeným zájemcem, a to nepeněžitým vkladem (dále jen "nepeněžitý vklad") jediného akcionáře společnosti ÚSKK, a.s., kterým je Karlovarský kraj, </w:t>
      </w:r>
      <w:r>
        <w:t>IČ: 708 91 168, se sídlem Karlovy Vary, Závodní 353/88, PSČ 360 01 (dále jen "Karlovarský kraj"). Nepeněžitým vkladem je soubor hmotného majetku tak, jak byl tento nepeněžitý vklad popsán a oceněn ve znaleckém posudku č. 1091 - 251/2006 ze dne 7.12.2006 vy</w:t>
      </w:r>
      <w:r>
        <w:t>pracovaném znaleckým ústavem Consulting České spořitelny, a.s., IČ 630 79 798, se sídlem Praha 3, Vinohradská 1632/180, PSČ 130 00, obchodní společnost zapsaná v obchodním rejstříku vedeném Městským soudem v Praze v oddílu B, vložka 3223 (dále jen "znaleck</w:t>
      </w:r>
      <w:r>
        <w:t>ý ústav"), který byl ustanoven pro účely ocenění nepeněžitého vkladu pravomocným usnesením Krajského soudu v Plzni čj. 46 Nc 911/2006-11 ze dne 29.11.2006. Nepeněžitý vklad byl oceněn znaleckým ústavem na částku 13 392 977,00 Kč (slovy: třináct miliónů tři</w:t>
      </w:r>
      <w:r>
        <w:t xml:space="preserve"> sta devadesát dva tisíc devět set sedmdesát sedm korun českých).</w:t>
      </w:r>
    </w:p>
    <w:p w:rsidR="0084070B" w:rsidRDefault="003260B5">
      <w:pPr>
        <w:pStyle w:val="Zkladntext20"/>
        <w:numPr>
          <w:ilvl w:val="0"/>
          <w:numId w:val="3"/>
        </w:numPr>
        <w:shd w:val="clear" w:color="auto" w:fill="auto"/>
        <w:tabs>
          <w:tab w:val="left" w:pos="2922"/>
        </w:tabs>
        <w:ind w:left="2600" w:right="800"/>
        <w:jc w:val="both"/>
      </w:pPr>
      <w:r>
        <w:t xml:space="preserve">Akcie musí být upsány do 30 (slovy: třiceti) dnů co bude toto rozhodnutí jediného akcionáře o zvýšení základního kapitálu zapsáno do obchodního rejstříku. Místem úpisu akcií je adresa sídla </w:t>
      </w:r>
      <w:r>
        <w:t>společnosti ÚSKK, a.s. Nepeněžitý</w:t>
      </w:r>
    </w:p>
    <w:p w:rsidR="0084070B" w:rsidRDefault="003260B5">
      <w:pPr>
        <w:pStyle w:val="Zkladntext20"/>
        <w:shd w:val="clear" w:color="auto" w:fill="auto"/>
        <w:ind w:left="2600"/>
      </w:pPr>
      <w:r>
        <w:t>vklad musí být splacen v místě sídla společnosti ÚSKK, a.s. do 3 (slovy: třech) měsíců od upsání akcií jediným akcionářem, kterým je Karlovarský kraj.</w:t>
      </w:r>
    </w:p>
    <w:p w:rsidR="0084070B" w:rsidRDefault="003260B5">
      <w:pPr>
        <w:pStyle w:val="Zkladntext20"/>
        <w:numPr>
          <w:ilvl w:val="0"/>
          <w:numId w:val="3"/>
        </w:numPr>
        <w:shd w:val="clear" w:color="auto" w:fill="auto"/>
        <w:tabs>
          <w:tab w:val="left" w:pos="2922"/>
        </w:tabs>
        <w:ind w:left="2600"/>
      </w:pPr>
      <w:r>
        <w:t>Nepeněžitý vklad bude upsán 13 (slovy: třinácti) kusy akcií o jmenovité</w:t>
      </w:r>
      <w:r>
        <w:t xml:space="preserve"> hodnotě jedné akcie ve výši 1 000 000,00 Kč (slovy: jeden milión korun českých). Všechny </w:t>
      </w:r>
      <w:r>
        <w:lastRenderedPageBreak/>
        <w:t>tyto akcie budou podle druhu kmenové, v listinné podobě a ve formě na jméno. Nová emise akcií bude vydána jako hromadná listina, a to tak, že dosavadní hromadná listi</w:t>
      </w:r>
      <w:r>
        <w:t>na nahrazující 261 (slovy: dvě stě šedesát jedna) kusů kmenových akcií bude vyměněna za novou hromadnou listinu, která bude nahrazovat všech 274 (slovy: dvě stě sedmdesát čtyři) kusů kmenových akcií. Představenstvu společnosti ÚSKK, a.s. se ukládá zajistit</w:t>
      </w:r>
      <w:r>
        <w:t xml:space="preserve"> provedení výměny hromadných listin za podmínek stanovených v ustanovení § 209 odst. 4 a § 214 ObchZ (per analogiam). Rozdíl mezi hodnotou nepeněžitého vkladu a jmenovitou hodnotou akcií, které mají být vydány akcionáři jako protiplnění, bude společnost po</w:t>
      </w:r>
      <w:r>
        <w:t>vinna vyplatit upisovateli.</w:t>
      </w:r>
    </w:p>
    <w:p w:rsidR="0084070B" w:rsidRDefault="003260B5">
      <w:pPr>
        <w:pStyle w:val="Zkladntext20"/>
        <w:numPr>
          <w:ilvl w:val="0"/>
          <w:numId w:val="3"/>
        </w:numPr>
        <w:shd w:val="clear" w:color="auto" w:fill="auto"/>
        <w:tabs>
          <w:tab w:val="left" w:pos="2913"/>
        </w:tabs>
        <w:ind w:left="2600"/>
      </w:pPr>
      <w:r>
        <w:t>Poskytnutí nepeněžitého vkladu bylo schváleno ze strany Zastupitelstva Karlovarského kraje ve smyslu ustanovení § 36 odst. 1 písm. m) zákona č. 129 /2000 Sb., o krajích ve znění pozdějších předpisů, a to usnesením Zastupitelstva</w:t>
      </w:r>
      <w:r>
        <w:t xml:space="preserve"> Karlovarského kraje č. ZK 166/09/06 přijatým na 7. řádném jednání Zastupitelstva Karlovarského kraje, které se konalo dne 21.09.2006.</w:t>
      </w:r>
    </w:p>
    <w:p w:rsidR="0084070B" w:rsidRDefault="003260B5">
      <w:pPr>
        <w:pStyle w:val="Zkladntext20"/>
        <w:numPr>
          <w:ilvl w:val="0"/>
          <w:numId w:val="3"/>
        </w:numPr>
        <w:shd w:val="clear" w:color="auto" w:fill="auto"/>
        <w:tabs>
          <w:tab w:val="left" w:pos="2913"/>
        </w:tabs>
        <w:ind w:left="2600"/>
      </w:pPr>
      <w:r>
        <w:t>Představenstvu společnosti ÚSKK, a.s. se ukládá podat návrh na zápis rozhodnutí jediného akcionáře v působnosti valné hro</w:t>
      </w:r>
      <w:r>
        <w:t>mady společnosti ÚSKK, a. s. o zvýšení základního kapitálu do 30 (slovy: třiceti) dnů od okamžiku vyhotovení písemného rozhodnutí jediného akcionáře v působnosti valné hromady společnosti ÚSKK, a.s. ve smyslu ustanovení § 190 odst. 1 ObchZ.</w:t>
      </w:r>
    </w:p>
    <w:sectPr w:rsidR="0084070B">
      <w:headerReference w:type="default" r:id="rId7"/>
      <w:footerReference w:type="default" r:id="rId8"/>
      <w:footerReference w:type="first" r:id="rId9"/>
      <w:pgSz w:w="11900" w:h="16840"/>
      <w:pgMar w:top="1054" w:right="684" w:bottom="675" w:left="6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B5" w:rsidRDefault="003260B5">
      <w:r>
        <w:separator/>
      </w:r>
    </w:p>
  </w:endnote>
  <w:endnote w:type="continuationSeparator" w:id="0">
    <w:p w:rsidR="003260B5" w:rsidRDefault="0032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B" w:rsidRDefault="00765F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10397490</wp:posOffset>
              </wp:positionV>
              <wp:extent cx="6568440" cy="146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84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70B" w:rsidRDefault="003260B5">
                          <w:pPr>
                            <w:pStyle w:val="ZhlavneboZpat0"/>
                            <w:shd w:val="clear" w:color="auto" w:fill="auto"/>
                            <w:tabs>
                              <w:tab w:val="right" w:pos="1034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Údaje platné ke dni: 12. července 2017 06:38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5FA9" w:rsidRPr="00765FA9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.6pt;margin-top:818.7pt;width:517.2pt;height:11.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G5sA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" filled="f" stroked="f">
              <v:textbox style="mso-fit-shape-to-text:t" inset="0,0,0,0">
                <w:txbxContent>
                  <w:p w:rsidR="0084070B" w:rsidRDefault="003260B5">
                    <w:pPr>
                      <w:pStyle w:val="ZhlavneboZpat0"/>
                      <w:shd w:val="clear" w:color="auto" w:fill="auto"/>
                      <w:tabs>
                        <w:tab w:val="right" w:pos="1034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Údaje platné ke dni: 12. července 2017 06:38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5FA9" w:rsidRPr="00765FA9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B" w:rsidRDefault="00765F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10397490</wp:posOffset>
              </wp:positionV>
              <wp:extent cx="6568440" cy="1460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84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70B" w:rsidRDefault="003260B5">
                          <w:pPr>
                            <w:pStyle w:val="ZhlavneboZpat0"/>
                            <w:shd w:val="clear" w:color="auto" w:fill="auto"/>
                            <w:tabs>
                              <w:tab w:val="right" w:pos="1034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Údaje platné ke dni: 12. července 2017 06:38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5FA9" w:rsidRPr="00765FA9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6.6pt;margin-top:818.7pt;width:517.2pt;height:11.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2krwIAALA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" filled="f" stroked="f">
              <v:textbox style="mso-fit-shape-to-text:t" inset="0,0,0,0">
                <w:txbxContent>
                  <w:p w:rsidR="0084070B" w:rsidRDefault="003260B5">
                    <w:pPr>
                      <w:pStyle w:val="ZhlavneboZpat0"/>
                      <w:shd w:val="clear" w:color="auto" w:fill="auto"/>
                      <w:tabs>
                        <w:tab w:val="right" w:pos="1034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Údaje platné ke dni: 12. července 2017 06:38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5FA9" w:rsidRPr="00765FA9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B5" w:rsidRDefault="003260B5"/>
  </w:footnote>
  <w:footnote w:type="continuationSeparator" w:id="0">
    <w:p w:rsidR="003260B5" w:rsidRDefault="00326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B" w:rsidRDefault="00765F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5899785</wp:posOffset>
              </wp:positionH>
              <wp:positionV relativeFrom="page">
                <wp:posOffset>308610</wp:posOffset>
              </wp:positionV>
              <wp:extent cx="1144270" cy="146050"/>
              <wp:effectExtent l="381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70B" w:rsidRDefault="003260B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oddíl B, vložka 1197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55pt;margin-top:24.3pt;width:90.1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" filled="f" stroked="f">
              <v:textbox style="mso-fit-shape-to-text:t" inset="0,0,0,0">
                <w:txbxContent>
                  <w:p w:rsidR="0084070B" w:rsidRDefault="003260B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oddíl B, vložka 1197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1A0"/>
    <w:multiLevelType w:val="multilevel"/>
    <w:tmpl w:val="C4020D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AC219F"/>
    <w:multiLevelType w:val="multilevel"/>
    <w:tmpl w:val="F75AD21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E61E4"/>
    <w:multiLevelType w:val="multilevel"/>
    <w:tmpl w:val="5A3C420E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0B"/>
    <w:rsid w:val="003260B5"/>
    <w:rsid w:val="00765FA9"/>
    <w:rsid w:val="008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A14E3-B5B6-4739-9303-1E2F77A6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Nadpis1">
    <w:name w:val="Nadpis #1_"/>
    <w:basedOn w:val="DefaultParagraphFont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DefaultParagraphFont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DefaultParagraphFont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2">
    <w:name w:val="Titulek tabulky (2)_"/>
    <w:basedOn w:val="DefaultParagraphFont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DefaultParagraphFont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3">
    <w:name w:val="Titulek tabulky (3)_"/>
    <w:basedOn w:val="DefaultParagraphFont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al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al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al"/>
    <w:link w:val="Titulektabulky"/>
    <w:pPr>
      <w:shd w:val="clear" w:color="auto" w:fill="FFFFFF"/>
      <w:spacing w:line="139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20">
    <w:name w:val="Titulek tabulky (2)"/>
    <w:basedOn w:val="Normal"/>
    <w:link w:val="Titulektabulky2"/>
    <w:pPr>
      <w:shd w:val="clear" w:color="auto" w:fill="FFFFFF"/>
      <w:spacing w:line="307" w:lineRule="exact"/>
      <w:ind w:hanging="32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al"/>
    <w:link w:val="Zkladntext2"/>
    <w:pPr>
      <w:shd w:val="clear" w:color="auto" w:fill="FFFFFF"/>
      <w:spacing w:line="278" w:lineRule="exact"/>
    </w:pPr>
    <w:rPr>
      <w:rFonts w:ascii="Arial" w:eastAsia="Arial" w:hAnsi="Arial" w:cs="Arial"/>
      <w:sz w:val="21"/>
      <w:szCs w:val="21"/>
    </w:rPr>
  </w:style>
  <w:style w:type="paragraph" w:customStyle="1" w:styleId="Titulektabulky30">
    <w:name w:val="Titulek tabulky (3)"/>
    <w:basedOn w:val="Normal"/>
    <w:link w:val="Titulektabulky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 subjektu Údržba silnic Karlovarského kraje, a.s.</dc:title>
  <dc:subject/>
  <dc:creator>XXX</dc:creator>
  <cp:keywords/>
  <cp:lastModifiedBy>XXX</cp:lastModifiedBy>
  <cp:revision>1</cp:revision>
  <dcterms:created xsi:type="dcterms:W3CDTF">2017-07-19T12:25:00Z</dcterms:created>
  <dcterms:modified xsi:type="dcterms:W3CDTF">2017-07-19T12:25:00Z</dcterms:modified>
</cp:coreProperties>
</file>