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FDB7A" w14:textId="6CBA41D1" w:rsidR="00627041" w:rsidRPr="00627041" w:rsidRDefault="00C67FAD" w:rsidP="00627041">
      <w:pPr>
        <w:pStyle w:val="Nadpis"/>
        <w:rPr>
          <w:rFonts w:cs="Open Sans"/>
          <w:sz w:val="30"/>
          <w:szCs w:val="30"/>
        </w:rPr>
      </w:pPr>
      <w:r w:rsidRPr="00014A6D">
        <w:rPr>
          <w:rFonts w:cs="Open Sans"/>
          <w:sz w:val="30"/>
          <w:szCs w:val="30"/>
        </w:rPr>
        <w:t xml:space="preserve">SMLOUVA O DÍLO č. </w:t>
      </w:r>
      <w:r w:rsidR="00BD1D90">
        <w:rPr>
          <w:rFonts w:cs="Open Sans"/>
          <w:sz w:val="30"/>
          <w:szCs w:val="30"/>
        </w:rPr>
        <w:t>24-</w:t>
      </w:r>
      <w:r w:rsidR="00D73F55">
        <w:rPr>
          <w:rFonts w:cs="Open Sans"/>
          <w:sz w:val="30"/>
          <w:szCs w:val="30"/>
        </w:rPr>
        <w:t>2068</w:t>
      </w:r>
    </w:p>
    <w:p w14:paraId="186FEF56" w14:textId="77777777" w:rsidR="00EC29DD" w:rsidRPr="00140D2D" w:rsidRDefault="00C67FAD">
      <w:pPr>
        <w:spacing w:line="240" w:lineRule="auto"/>
        <w:jc w:val="both"/>
        <w:rPr>
          <w:rFonts w:eastAsia="Calibri" w:cs="Open Sans"/>
          <w:b/>
          <w:color w:val="00000A"/>
          <w:sz w:val="22"/>
        </w:rPr>
      </w:pPr>
      <w:r w:rsidRPr="00140D2D">
        <w:rPr>
          <w:rFonts w:eastAsia="Calibri" w:cs="Open Sans"/>
          <w:b/>
          <w:color w:val="00000A"/>
          <w:sz w:val="22"/>
        </w:rPr>
        <w:t>Smluvní strany:</w:t>
      </w:r>
    </w:p>
    <w:p w14:paraId="193D793B" w14:textId="77777777" w:rsidR="00EC29DD" w:rsidRPr="00140D2D" w:rsidRDefault="00C67FAD">
      <w:pPr>
        <w:rPr>
          <w:b/>
          <w:sz w:val="22"/>
        </w:rPr>
      </w:pPr>
      <w:r w:rsidRPr="00140D2D">
        <w:rPr>
          <w:sz w:val="22"/>
        </w:rPr>
        <w:br/>
      </w:r>
      <w:r w:rsidRPr="00140D2D">
        <w:rPr>
          <w:b/>
          <w:sz w:val="22"/>
        </w:rPr>
        <w:t xml:space="preserve">UMYJEM TO s.r.o. </w:t>
      </w:r>
    </w:p>
    <w:p w14:paraId="66608EBE" w14:textId="2B1949C3" w:rsidR="00EC29DD" w:rsidRPr="00140D2D" w:rsidRDefault="00782110" w:rsidP="00782110">
      <w:pPr>
        <w:rPr>
          <w:sz w:val="22"/>
        </w:rPr>
      </w:pPr>
      <w:r w:rsidRPr="00140D2D">
        <w:rPr>
          <w:sz w:val="22"/>
        </w:rPr>
        <w:t xml:space="preserve">se sídlem Dobrovského 874/29, 70200 </w:t>
      </w:r>
      <w:r w:rsidR="004A1168" w:rsidRPr="00140D2D">
        <w:rPr>
          <w:sz w:val="22"/>
        </w:rPr>
        <w:t>Ostrava – Moravská</w:t>
      </w:r>
      <w:r w:rsidRPr="00140D2D">
        <w:rPr>
          <w:sz w:val="22"/>
        </w:rPr>
        <w:t xml:space="preserve"> Ostrava,</w:t>
      </w:r>
    </w:p>
    <w:p w14:paraId="215105B6" w14:textId="77777777" w:rsidR="00EC29DD" w:rsidRPr="00140D2D" w:rsidRDefault="00782110" w:rsidP="00782110">
      <w:pPr>
        <w:rPr>
          <w:sz w:val="22"/>
        </w:rPr>
      </w:pPr>
      <w:r w:rsidRPr="00140D2D">
        <w:rPr>
          <w:sz w:val="22"/>
        </w:rPr>
        <w:t>IČ 29381835, DIČ: CZ29381835</w:t>
      </w:r>
    </w:p>
    <w:p w14:paraId="3C54E62B" w14:textId="77777777" w:rsidR="00EC29DD" w:rsidRPr="00140D2D" w:rsidRDefault="00782110" w:rsidP="00782110">
      <w:pPr>
        <w:rPr>
          <w:sz w:val="22"/>
        </w:rPr>
      </w:pPr>
      <w:r w:rsidRPr="00140D2D">
        <w:rPr>
          <w:sz w:val="22"/>
        </w:rPr>
        <w:t>zapsána v obchodním rejstříku Krajského soudu v Ostravě (oddíl C, vložka 37790)</w:t>
      </w:r>
    </w:p>
    <w:p w14:paraId="200ECB4D" w14:textId="2CDB8150" w:rsidR="00EC29DD" w:rsidRPr="00140D2D" w:rsidRDefault="00782110" w:rsidP="00782110">
      <w:pPr>
        <w:rPr>
          <w:sz w:val="22"/>
        </w:rPr>
      </w:pPr>
      <w:r w:rsidRPr="00140D2D">
        <w:rPr>
          <w:sz w:val="22"/>
        </w:rPr>
        <w:t xml:space="preserve">zastoupená </w:t>
      </w:r>
      <w:r w:rsidR="001C0478" w:rsidRPr="001C0478">
        <w:rPr>
          <w:sz w:val="22"/>
          <w:highlight w:val="black"/>
        </w:rPr>
        <w:t>xxxxxxxxxx</w:t>
      </w:r>
      <w:r w:rsidRPr="00140D2D">
        <w:rPr>
          <w:sz w:val="22"/>
        </w:rPr>
        <w:t xml:space="preserve">  </w:t>
      </w:r>
    </w:p>
    <w:p w14:paraId="729A0DFB" w14:textId="7D20AB2A" w:rsidR="00EC29DD" w:rsidRPr="00140D2D" w:rsidRDefault="00782110" w:rsidP="00782110">
      <w:pPr>
        <w:rPr>
          <w:sz w:val="22"/>
        </w:rPr>
      </w:pPr>
      <w:r w:rsidRPr="00140D2D">
        <w:rPr>
          <w:sz w:val="22"/>
        </w:rPr>
        <w:t xml:space="preserve">Kontaktní osoba: </w:t>
      </w:r>
      <w:r w:rsidR="001C0478" w:rsidRPr="001C0478">
        <w:rPr>
          <w:sz w:val="22"/>
          <w:highlight w:val="black"/>
        </w:rPr>
        <w:t>xxxxxxxxxx</w:t>
      </w:r>
      <w:r w:rsidRPr="00140D2D">
        <w:rPr>
          <w:sz w:val="22"/>
        </w:rPr>
        <w:t xml:space="preserve"> </w:t>
      </w:r>
    </w:p>
    <w:p w14:paraId="3C1029A8" w14:textId="253E7CBE" w:rsidR="005A7FF3" w:rsidRDefault="005A7FF3" w:rsidP="005A7FF3">
      <w:pPr>
        <w:rPr>
          <w:sz w:val="22"/>
        </w:rPr>
      </w:pPr>
      <w:r>
        <w:rPr>
          <w:sz w:val="22"/>
        </w:rPr>
        <w:t>b</w:t>
      </w:r>
      <w:r w:rsidRPr="00F81F64">
        <w:rPr>
          <w:sz w:val="22"/>
        </w:rPr>
        <w:t xml:space="preserve">ankovní spojení: </w:t>
      </w:r>
      <w:r w:rsidR="001C0478" w:rsidRPr="001C0478">
        <w:rPr>
          <w:sz w:val="22"/>
          <w:highlight w:val="black"/>
        </w:rPr>
        <w:t>xxxxxxxxxx</w:t>
      </w:r>
    </w:p>
    <w:p w14:paraId="531AF742" w14:textId="75657B57" w:rsidR="005A7FF3" w:rsidRPr="00F81F64" w:rsidRDefault="005A7FF3" w:rsidP="005A7FF3">
      <w:pPr>
        <w:rPr>
          <w:sz w:val="22"/>
        </w:rPr>
      </w:pPr>
      <w:r>
        <w:rPr>
          <w:sz w:val="22"/>
        </w:rPr>
        <w:t>č</w:t>
      </w:r>
      <w:r w:rsidRPr="00F81F64">
        <w:rPr>
          <w:sz w:val="22"/>
        </w:rPr>
        <w:t xml:space="preserve">íslo účtu: </w:t>
      </w:r>
      <w:r w:rsidR="001C0478" w:rsidRPr="001C0478">
        <w:rPr>
          <w:sz w:val="22"/>
          <w:highlight w:val="black"/>
        </w:rPr>
        <w:t>xxxxxxxxxx</w:t>
      </w:r>
    </w:p>
    <w:p w14:paraId="4362508F" w14:textId="77777777" w:rsidR="000264A1" w:rsidRDefault="000264A1" w:rsidP="005D5CBD">
      <w:pPr>
        <w:pStyle w:val="Bezmezer"/>
        <w:rPr>
          <w:rFonts w:eastAsia="Calibri" w:cs="Open Sans"/>
          <w:color w:val="00000A"/>
          <w:sz w:val="22"/>
        </w:rPr>
      </w:pPr>
    </w:p>
    <w:p w14:paraId="79B3DCDA" w14:textId="5CEE7744" w:rsidR="005D5CBD" w:rsidRPr="00140D2D" w:rsidRDefault="005D5CBD" w:rsidP="005D5CBD">
      <w:pPr>
        <w:pStyle w:val="Bezmezer"/>
        <w:rPr>
          <w:rFonts w:eastAsia="Calibri" w:cs="Open Sans"/>
          <w:color w:val="00000A"/>
          <w:sz w:val="22"/>
        </w:rPr>
      </w:pPr>
      <w:r w:rsidRPr="00140D2D">
        <w:rPr>
          <w:rFonts w:eastAsia="Calibri" w:cs="Open Sans"/>
          <w:color w:val="00000A"/>
          <w:sz w:val="22"/>
        </w:rPr>
        <w:t xml:space="preserve">(dále jako </w:t>
      </w:r>
      <w:r w:rsidR="007D1E62">
        <w:rPr>
          <w:rFonts w:eastAsia="Calibri" w:cs="Open Sans"/>
          <w:color w:val="00000A"/>
          <w:sz w:val="22"/>
        </w:rPr>
        <w:t>„</w:t>
      </w:r>
      <w:r w:rsidRPr="00140D2D">
        <w:rPr>
          <w:rFonts w:eastAsia="Calibri" w:cs="Open Sans"/>
          <w:b/>
          <w:color w:val="00000A"/>
          <w:sz w:val="22"/>
        </w:rPr>
        <w:t>zhotovitel</w:t>
      </w:r>
      <w:r w:rsidR="007D1E62">
        <w:rPr>
          <w:rFonts w:eastAsia="Calibri" w:cs="Open Sans"/>
          <w:bCs/>
          <w:color w:val="00000A"/>
          <w:sz w:val="22"/>
        </w:rPr>
        <w:t>“</w:t>
      </w:r>
      <w:r w:rsidRPr="00140D2D">
        <w:rPr>
          <w:rFonts w:eastAsia="Calibri" w:cs="Open Sans"/>
          <w:color w:val="00000A"/>
          <w:sz w:val="22"/>
        </w:rPr>
        <w:t>)</w:t>
      </w:r>
    </w:p>
    <w:p w14:paraId="5AF3514B" w14:textId="77777777" w:rsidR="00EC29DD" w:rsidRPr="00140D2D" w:rsidRDefault="00EC29DD" w:rsidP="00782110">
      <w:pPr>
        <w:rPr>
          <w:sz w:val="22"/>
        </w:rPr>
      </w:pPr>
    </w:p>
    <w:p w14:paraId="438289EE" w14:textId="77777777" w:rsidR="00EC29DD" w:rsidRPr="00140D2D" w:rsidRDefault="00782110">
      <w:pPr>
        <w:rPr>
          <w:sz w:val="22"/>
        </w:rPr>
      </w:pPr>
      <w:r w:rsidRPr="00140D2D">
        <w:rPr>
          <w:sz w:val="22"/>
        </w:rPr>
        <w:t>a</w:t>
      </w:r>
    </w:p>
    <w:p w14:paraId="5441D1AA" w14:textId="77777777" w:rsidR="00AE0B82" w:rsidRDefault="00AE0B82" w:rsidP="004B38A4">
      <w:pPr>
        <w:pStyle w:val="Bezmezer"/>
        <w:rPr>
          <w:b/>
          <w:bCs/>
          <w:sz w:val="22"/>
        </w:rPr>
      </w:pPr>
      <w:bookmarkStart w:id="0" w:name="__DdeLink__501_1671657698"/>
      <w:bookmarkEnd w:id="0"/>
    </w:p>
    <w:p w14:paraId="60178D2C" w14:textId="6051645C" w:rsidR="000131A3" w:rsidRPr="000131A3" w:rsidRDefault="000131A3" w:rsidP="000131A3">
      <w:pPr>
        <w:pStyle w:val="Bezmezer"/>
        <w:rPr>
          <w:b/>
          <w:bCs/>
          <w:sz w:val="22"/>
        </w:rPr>
      </w:pPr>
      <w:r w:rsidRPr="000131A3">
        <w:rPr>
          <w:b/>
          <w:bCs/>
          <w:sz w:val="22"/>
        </w:rPr>
        <w:t>RBP, zdravotní pojišťovna</w:t>
      </w:r>
    </w:p>
    <w:p w14:paraId="028FAA61" w14:textId="163845E1" w:rsidR="000131A3" w:rsidRPr="000131A3" w:rsidRDefault="000131A3" w:rsidP="000131A3">
      <w:pPr>
        <w:pStyle w:val="Bezmezer"/>
        <w:rPr>
          <w:sz w:val="22"/>
        </w:rPr>
      </w:pPr>
      <w:r w:rsidRPr="000131A3">
        <w:rPr>
          <w:sz w:val="22"/>
        </w:rPr>
        <w:t>Adresa:</w:t>
      </w:r>
      <w:r w:rsidRPr="000131A3">
        <w:rPr>
          <w:sz w:val="22"/>
        </w:rPr>
        <w:tab/>
      </w:r>
      <w:r w:rsidR="007F5675">
        <w:rPr>
          <w:sz w:val="22"/>
        </w:rPr>
        <w:tab/>
      </w:r>
      <w:r w:rsidRPr="000131A3">
        <w:rPr>
          <w:sz w:val="22"/>
        </w:rPr>
        <w:t>Michálkovická, 967/108, Ostrava, 71000</w:t>
      </w:r>
    </w:p>
    <w:p w14:paraId="5C87F319" w14:textId="07DD85F5" w:rsidR="000131A3" w:rsidRPr="000131A3" w:rsidRDefault="000131A3" w:rsidP="000131A3">
      <w:pPr>
        <w:pStyle w:val="Bezmezer"/>
        <w:rPr>
          <w:sz w:val="22"/>
        </w:rPr>
      </w:pPr>
      <w:r w:rsidRPr="000131A3">
        <w:rPr>
          <w:sz w:val="22"/>
        </w:rPr>
        <w:t>IČO:</w:t>
      </w:r>
      <w:r w:rsidRPr="000131A3">
        <w:rPr>
          <w:sz w:val="22"/>
        </w:rPr>
        <w:tab/>
      </w:r>
      <w:r w:rsidR="007F5675">
        <w:rPr>
          <w:sz w:val="22"/>
        </w:rPr>
        <w:tab/>
      </w:r>
      <w:r w:rsidR="007F5675">
        <w:rPr>
          <w:sz w:val="22"/>
        </w:rPr>
        <w:tab/>
      </w:r>
      <w:r w:rsidRPr="000131A3">
        <w:rPr>
          <w:sz w:val="22"/>
        </w:rPr>
        <w:t>47673036</w:t>
      </w:r>
    </w:p>
    <w:p w14:paraId="06A52769" w14:textId="473A74D8" w:rsidR="00B04F23" w:rsidRPr="00441EC8" w:rsidRDefault="000131A3" w:rsidP="000131A3">
      <w:pPr>
        <w:pStyle w:val="Bezmezer"/>
        <w:rPr>
          <w:sz w:val="22"/>
        </w:rPr>
      </w:pPr>
      <w:r w:rsidRPr="000131A3">
        <w:rPr>
          <w:sz w:val="22"/>
        </w:rPr>
        <w:t>DIČ:</w:t>
      </w:r>
      <w:r w:rsidRPr="000131A3">
        <w:rPr>
          <w:sz w:val="22"/>
        </w:rPr>
        <w:tab/>
      </w:r>
      <w:r w:rsidR="007F5675">
        <w:rPr>
          <w:sz w:val="22"/>
        </w:rPr>
        <w:tab/>
      </w:r>
      <w:r w:rsidR="007F5675">
        <w:rPr>
          <w:sz w:val="22"/>
        </w:rPr>
        <w:tab/>
      </w:r>
      <w:r w:rsidRPr="000131A3">
        <w:rPr>
          <w:sz w:val="22"/>
        </w:rPr>
        <w:t>CZ47673036</w:t>
      </w:r>
      <w:r w:rsidR="00F042E9" w:rsidRPr="000131A3">
        <w:rPr>
          <w:sz w:val="22"/>
        </w:rPr>
        <w:tab/>
      </w:r>
      <w:r w:rsidR="00F042E9">
        <w:rPr>
          <w:sz w:val="22"/>
        </w:rPr>
        <w:tab/>
      </w:r>
      <w:r w:rsidR="00441EC8" w:rsidRPr="00F042E9">
        <w:rPr>
          <w:sz w:val="22"/>
        </w:rPr>
        <w:tab/>
      </w:r>
      <w:r w:rsidR="00353008">
        <w:rPr>
          <w:sz w:val="22"/>
        </w:rPr>
        <w:tab/>
      </w:r>
      <w:r w:rsidR="003F681E" w:rsidRPr="00441EC8">
        <w:rPr>
          <w:sz w:val="22"/>
        </w:rPr>
        <w:tab/>
      </w:r>
    </w:p>
    <w:p w14:paraId="3C263985" w14:textId="7B57896F" w:rsidR="007A66D5" w:rsidRPr="00B04F23" w:rsidRDefault="007A66D5" w:rsidP="00B04F23">
      <w:pPr>
        <w:pStyle w:val="Bezmezer"/>
        <w:rPr>
          <w:sz w:val="22"/>
        </w:rPr>
      </w:pPr>
      <w:r w:rsidRPr="007A66D5">
        <w:rPr>
          <w:sz w:val="22"/>
        </w:rPr>
        <w:t>zapsaná v obchodním rejstříku Krajského soudu v Ostravě, oddíl AXIV, vložka 554</w:t>
      </w:r>
    </w:p>
    <w:p w14:paraId="7BEFB317" w14:textId="564573F1" w:rsidR="00F03652" w:rsidRDefault="000C0660" w:rsidP="000C0660">
      <w:pPr>
        <w:pStyle w:val="Bezmezer"/>
        <w:rPr>
          <w:sz w:val="22"/>
        </w:rPr>
      </w:pPr>
      <w:r>
        <w:rPr>
          <w:sz w:val="22"/>
        </w:rPr>
        <w:t>Zast</w:t>
      </w:r>
      <w:r w:rsidR="00F03652">
        <w:rPr>
          <w:sz w:val="22"/>
        </w:rPr>
        <w:t>oupená:</w:t>
      </w:r>
      <w:r w:rsidR="00F03652">
        <w:rPr>
          <w:sz w:val="22"/>
        </w:rPr>
        <w:tab/>
      </w:r>
      <w:r w:rsidR="00F03652">
        <w:rPr>
          <w:sz w:val="22"/>
        </w:rPr>
        <w:tab/>
      </w:r>
      <w:r w:rsidR="0089766D" w:rsidRPr="0089766D">
        <w:rPr>
          <w:sz w:val="22"/>
        </w:rPr>
        <w:t>Ing. Antonín</w:t>
      </w:r>
      <w:r w:rsidR="0089766D">
        <w:rPr>
          <w:sz w:val="22"/>
        </w:rPr>
        <w:t>em</w:t>
      </w:r>
      <w:r w:rsidR="0089766D" w:rsidRPr="0089766D">
        <w:rPr>
          <w:sz w:val="22"/>
        </w:rPr>
        <w:t xml:space="preserve"> Klimš</w:t>
      </w:r>
      <w:r w:rsidR="0089766D">
        <w:rPr>
          <w:sz w:val="22"/>
        </w:rPr>
        <w:t>ou</w:t>
      </w:r>
      <w:r w:rsidR="0089766D" w:rsidRPr="0089766D">
        <w:rPr>
          <w:sz w:val="22"/>
        </w:rPr>
        <w:t>, MBA, výkonný</w:t>
      </w:r>
      <w:r w:rsidR="0089766D">
        <w:rPr>
          <w:sz w:val="22"/>
        </w:rPr>
        <w:t>m</w:t>
      </w:r>
      <w:r w:rsidR="0089766D" w:rsidRPr="0089766D">
        <w:rPr>
          <w:sz w:val="22"/>
        </w:rPr>
        <w:t xml:space="preserve"> ředitel</w:t>
      </w:r>
      <w:r w:rsidR="0089766D">
        <w:rPr>
          <w:sz w:val="22"/>
        </w:rPr>
        <w:t>em</w:t>
      </w:r>
    </w:p>
    <w:p w14:paraId="69B1BCD5" w14:textId="3B98EB0B" w:rsidR="000264A1" w:rsidRPr="000264A1" w:rsidRDefault="009E4167" w:rsidP="000264A1">
      <w:pPr>
        <w:pStyle w:val="Bezmezer"/>
        <w:rPr>
          <w:sz w:val="22"/>
        </w:rPr>
      </w:pPr>
      <w:r w:rsidRPr="00140D2D">
        <w:rPr>
          <w:sz w:val="22"/>
        </w:rPr>
        <w:t>Kontaktní osob</w:t>
      </w:r>
      <w:r w:rsidR="004C0F2B">
        <w:rPr>
          <w:sz w:val="22"/>
        </w:rPr>
        <w:t xml:space="preserve">a: </w:t>
      </w:r>
      <w:r w:rsidR="004C0F2B">
        <w:rPr>
          <w:sz w:val="22"/>
        </w:rPr>
        <w:tab/>
      </w:r>
      <w:r w:rsidR="00CB0036" w:rsidRPr="001C0478">
        <w:rPr>
          <w:sz w:val="22"/>
          <w:highlight w:val="black"/>
        </w:rPr>
        <w:t>xxxxxxxxxx</w:t>
      </w:r>
    </w:p>
    <w:p w14:paraId="1CF47A7F" w14:textId="62A617CF" w:rsidR="009E4167" w:rsidRDefault="00347CD4" w:rsidP="004C0F2B">
      <w:pPr>
        <w:pStyle w:val="Bezmezer"/>
        <w:rPr>
          <w:sz w:val="22"/>
        </w:rPr>
      </w:pPr>
      <w:r>
        <w:rPr>
          <w:sz w:val="22"/>
        </w:rPr>
        <w:t xml:space="preserve"> </w:t>
      </w:r>
    </w:p>
    <w:p w14:paraId="064D6FDA" w14:textId="33D515EF" w:rsidR="00EC29DD" w:rsidRPr="002E722C" w:rsidRDefault="00EA351D" w:rsidP="002E722C">
      <w:pPr>
        <w:pStyle w:val="Bezmezer"/>
        <w:rPr>
          <w:sz w:val="22"/>
        </w:rPr>
      </w:pPr>
      <w:r w:rsidRPr="00140D2D">
        <w:rPr>
          <w:rFonts w:eastAsia="Calibri" w:cs="Open Sans"/>
          <w:color w:val="00000A"/>
          <w:sz w:val="22"/>
        </w:rPr>
        <w:t xml:space="preserve">(dále jako </w:t>
      </w:r>
      <w:r w:rsidR="000264A1">
        <w:rPr>
          <w:rFonts w:eastAsia="Calibri" w:cs="Open Sans"/>
          <w:color w:val="00000A"/>
          <w:sz w:val="22"/>
        </w:rPr>
        <w:t>„</w:t>
      </w:r>
      <w:r w:rsidRPr="00140D2D">
        <w:rPr>
          <w:rFonts w:eastAsia="Calibri" w:cs="Open Sans"/>
          <w:b/>
          <w:color w:val="00000A"/>
          <w:sz w:val="22"/>
        </w:rPr>
        <w:t>objednatel</w:t>
      </w:r>
      <w:r w:rsidR="000264A1">
        <w:rPr>
          <w:rFonts w:eastAsia="Calibri" w:cs="Open Sans"/>
          <w:bCs/>
          <w:color w:val="00000A"/>
          <w:sz w:val="22"/>
        </w:rPr>
        <w:t>“</w:t>
      </w:r>
      <w:r w:rsidRPr="00140D2D">
        <w:rPr>
          <w:rFonts w:eastAsia="Calibri" w:cs="Open Sans"/>
          <w:color w:val="00000A"/>
          <w:sz w:val="22"/>
        </w:rPr>
        <w:t>)</w:t>
      </w:r>
    </w:p>
    <w:p w14:paraId="0D788DA3" w14:textId="77777777" w:rsidR="00C510C9" w:rsidRPr="00140D2D" w:rsidRDefault="00C510C9" w:rsidP="0016711A">
      <w:pPr>
        <w:pStyle w:val="Bezmezer"/>
        <w:rPr>
          <w:sz w:val="22"/>
        </w:rPr>
      </w:pPr>
    </w:p>
    <w:p w14:paraId="63C8B471" w14:textId="157C696A" w:rsidR="00EC29DD" w:rsidRPr="00140D2D" w:rsidRDefault="00C67FAD" w:rsidP="00782110">
      <w:pPr>
        <w:pStyle w:val="Nadpis1"/>
        <w:rPr>
          <w:sz w:val="22"/>
          <w:szCs w:val="22"/>
        </w:rPr>
      </w:pPr>
      <w:r w:rsidRPr="00140D2D">
        <w:rPr>
          <w:sz w:val="22"/>
          <w:szCs w:val="22"/>
        </w:rPr>
        <w:t>uzavřeli níže uvedeného dne, měsíce a roku tuto</w:t>
      </w:r>
      <w:r w:rsidRPr="00140D2D">
        <w:rPr>
          <w:sz w:val="22"/>
          <w:szCs w:val="22"/>
        </w:rPr>
        <w:br/>
        <w:t xml:space="preserve">SMLOUVU O </w:t>
      </w:r>
      <w:r w:rsidR="007D3620" w:rsidRPr="00140D2D">
        <w:rPr>
          <w:sz w:val="22"/>
          <w:szCs w:val="22"/>
        </w:rPr>
        <w:t>DÍLO (</w:t>
      </w:r>
      <w:r w:rsidRPr="00140D2D">
        <w:rPr>
          <w:sz w:val="22"/>
          <w:szCs w:val="22"/>
        </w:rPr>
        <w:t>podle § 2586 a násl., zákona č. 89/2012, Občanský zákoník)</w:t>
      </w:r>
    </w:p>
    <w:p w14:paraId="25BF4060" w14:textId="07A89E30" w:rsidR="00EC29DD" w:rsidRPr="00140D2D" w:rsidRDefault="00782110" w:rsidP="00782110">
      <w:pPr>
        <w:pStyle w:val="Nadpis2"/>
        <w:numPr>
          <w:ilvl w:val="0"/>
          <w:numId w:val="4"/>
        </w:numPr>
        <w:rPr>
          <w:sz w:val="22"/>
          <w:szCs w:val="22"/>
        </w:rPr>
      </w:pPr>
      <w:r w:rsidRPr="00140D2D">
        <w:rPr>
          <w:sz w:val="22"/>
          <w:szCs w:val="22"/>
        </w:rPr>
        <w:t xml:space="preserve">Předmět </w:t>
      </w:r>
      <w:r w:rsidR="00FE40CF">
        <w:rPr>
          <w:sz w:val="22"/>
          <w:szCs w:val="22"/>
        </w:rPr>
        <w:t>smlouvy</w:t>
      </w:r>
    </w:p>
    <w:p w14:paraId="13ACCFA0" w14:textId="4C2B765F" w:rsidR="00186E5B" w:rsidRDefault="00186E5B" w:rsidP="00234A69">
      <w:pPr>
        <w:pStyle w:val="Odstavecseseznamem"/>
        <w:numPr>
          <w:ilvl w:val="0"/>
          <w:numId w:val="13"/>
        </w:numPr>
        <w:jc w:val="both"/>
        <w:rPr>
          <w:rFonts w:eastAsia="Calibri" w:cs="Open Sans"/>
          <w:color w:val="00000A"/>
          <w:sz w:val="22"/>
        </w:rPr>
      </w:pPr>
      <w:r w:rsidRPr="00186E5B">
        <w:rPr>
          <w:rFonts w:eastAsia="Calibri" w:cs="Open Sans"/>
          <w:color w:val="00000A"/>
          <w:sz w:val="22"/>
        </w:rPr>
        <w:t>Předmětem smlouvy je</w:t>
      </w:r>
      <w:r w:rsidR="00992025">
        <w:rPr>
          <w:rFonts w:eastAsia="Calibri" w:cs="Open Sans"/>
          <w:color w:val="00000A"/>
          <w:sz w:val="22"/>
        </w:rPr>
        <w:t xml:space="preserve"> r</w:t>
      </w:r>
      <w:r w:rsidR="008D579D" w:rsidRPr="008D579D">
        <w:rPr>
          <w:rFonts w:eastAsia="Calibri" w:cs="Open Sans"/>
          <w:color w:val="00000A"/>
          <w:sz w:val="22"/>
        </w:rPr>
        <w:t>enovace a sjednocení fasád RBP, zdravotní pojišťovny</w:t>
      </w:r>
      <w:r w:rsidRPr="00186E5B">
        <w:rPr>
          <w:rFonts w:eastAsia="Calibri" w:cs="Open Sans"/>
          <w:color w:val="00000A"/>
          <w:sz w:val="22"/>
        </w:rPr>
        <w:t xml:space="preserve"> (dále jen „</w:t>
      </w:r>
      <w:r w:rsidR="00766B27">
        <w:rPr>
          <w:rFonts w:eastAsia="Calibri" w:cs="Open Sans"/>
          <w:color w:val="00000A"/>
          <w:sz w:val="22"/>
        </w:rPr>
        <w:t>dílo</w:t>
      </w:r>
      <w:r w:rsidRPr="00186E5B">
        <w:rPr>
          <w:rFonts w:eastAsia="Calibri" w:cs="Open Sans"/>
          <w:color w:val="00000A"/>
          <w:sz w:val="22"/>
        </w:rPr>
        <w:t xml:space="preserve">“). Provedení předmětu smlouvy je výsledkem Rozhodnutí o výběru nejvýhodnější nabídky ze dne </w:t>
      </w:r>
      <w:r w:rsidR="008D579D">
        <w:rPr>
          <w:rFonts w:eastAsia="Calibri" w:cs="Open Sans"/>
          <w:color w:val="00000A"/>
          <w:sz w:val="22"/>
        </w:rPr>
        <w:t>17.10.2024</w:t>
      </w:r>
      <w:r w:rsidRPr="00186E5B">
        <w:rPr>
          <w:rFonts w:eastAsia="Calibri" w:cs="Open Sans"/>
          <w:color w:val="00000A"/>
          <w:sz w:val="22"/>
        </w:rPr>
        <w:t xml:space="preserve"> </w:t>
      </w:r>
      <w:r w:rsidR="00992025">
        <w:rPr>
          <w:rFonts w:eastAsia="Calibri" w:cs="Open Sans"/>
          <w:color w:val="00000A"/>
          <w:sz w:val="22"/>
        </w:rPr>
        <w:t>O</w:t>
      </w:r>
      <w:r w:rsidRPr="00186E5B">
        <w:rPr>
          <w:rFonts w:eastAsia="Calibri" w:cs="Open Sans"/>
          <w:color w:val="00000A"/>
          <w:sz w:val="22"/>
        </w:rPr>
        <w:t>bjednatele v rámci veřejné zakázky malého rozsahu pod názvem „</w:t>
      </w:r>
      <w:r w:rsidR="00992025" w:rsidRPr="00992025">
        <w:rPr>
          <w:rFonts w:eastAsia="Calibri" w:cs="Open Sans"/>
          <w:color w:val="00000A"/>
          <w:sz w:val="22"/>
        </w:rPr>
        <w:t>Renovace a sjednocení fasád RBP, zdravotní pojišťovny</w:t>
      </w:r>
      <w:r w:rsidRPr="00186E5B">
        <w:rPr>
          <w:rFonts w:eastAsia="Calibri" w:cs="Open Sans"/>
          <w:color w:val="00000A"/>
          <w:sz w:val="22"/>
        </w:rPr>
        <w:t>“. V rámci výběrového řízení byl</w:t>
      </w:r>
      <w:r w:rsidR="00CC3ACB">
        <w:rPr>
          <w:rFonts w:eastAsia="Calibri" w:cs="Open Sans"/>
          <w:color w:val="00000A"/>
          <w:sz w:val="22"/>
        </w:rPr>
        <w:t>a</w:t>
      </w:r>
      <w:r w:rsidRPr="00186E5B">
        <w:rPr>
          <w:rFonts w:eastAsia="Calibri" w:cs="Open Sans"/>
          <w:color w:val="00000A"/>
          <w:sz w:val="22"/>
        </w:rPr>
        <w:t xml:space="preserve"> </w:t>
      </w:r>
      <w:r w:rsidR="00992025">
        <w:rPr>
          <w:rFonts w:eastAsia="Calibri" w:cs="Open Sans"/>
          <w:color w:val="00000A"/>
          <w:sz w:val="22"/>
        </w:rPr>
        <w:t>Z</w:t>
      </w:r>
      <w:r w:rsidRPr="00186E5B">
        <w:rPr>
          <w:rFonts w:eastAsia="Calibri" w:cs="Open Sans"/>
          <w:color w:val="00000A"/>
          <w:sz w:val="22"/>
        </w:rPr>
        <w:t>hotovitelem předložena nabídka, která je blíže specifikovaná v Příloze č. 1 – „Nabídka zhotovitele“ a která je nedílnou součástí této smlouvy</w:t>
      </w:r>
    </w:p>
    <w:p w14:paraId="08482419" w14:textId="77777777" w:rsidR="00C94BB4" w:rsidRDefault="00782110" w:rsidP="004C160F">
      <w:pPr>
        <w:pStyle w:val="Odstavecseseznamem"/>
        <w:numPr>
          <w:ilvl w:val="0"/>
          <w:numId w:val="13"/>
        </w:numPr>
        <w:jc w:val="both"/>
        <w:rPr>
          <w:rFonts w:eastAsia="Calibri" w:cs="Open Sans"/>
          <w:color w:val="00000A"/>
          <w:sz w:val="22"/>
        </w:rPr>
      </w:pPr>
      <w:r w:rsidRPr="00140D2D">
        <w:rPr>
          <w:rFonts w:eastAsia="Calibri" w:cs="Open Sans"/>
          <w:color w:val="00000A"/>
          <w:sz w:val="22"/>
        </w:rPr>
        <w:t>Zhotovitel se zavazuje provést dílo spočívající v</w:t>
      </w:r>
      <w:r w:rsidR="00C94BB4">
        <w:rPr>
          <w:rFonts w:eastAsia="Calibri" w:cs="Open Sans"/>
          <w:color w:val="00000A"/>
          <w:sz w:val="22"/>
        </w:rPr>
        <w:t>:</w:t>
      </w:r>
    </w:p>
    <w:p w14:paraId="01E1FBF3" w14:textId="6D482697" w:rsidR="006C7A1C" w:rsidRPr="00FF6F67" w:rsidRDefault="003951C3" w:rsidP="00F33D79">
      <w:pPr>
        <w:pStyle w:val="Odstavecseseznamem"/>
        <w:numPr>
          <w:ilvl w:val="1"/>
          <w:numId w:val="13"/>
        </w:numPr>
        <w:jc w:val="both"/>
        <w:rPr>
          <w:rFonts w:eastAsia="Calibri" w:cs="Open Sans"/>
          <w:color w:val="00000A"/>
          <w:sz w:val="22"/>
        </w:rPr>
      </w:pPr>
      <w:r>
        <w:rPr>
          <w:rFonts w:eastAsia="Calibri" w:cs="Open Sans"/>
          <w:color w:val="00000A"/>
          <w:sz w:val="22"/>
        </w:rPr>
        <w:t>O</w:t>
      </w:r>
      <w:r w:rsidR="00782110" w:rsidRPr="00F33D79">
        <w:rPr>
          <w:rFonts w:eastAsia="Calibri" w:cs="Open Sans"/>
          <w:color w:val="00000A"/>
          <w:sz w:val="22"/>
        </w:rPr>
        <w:t xml:space="preserve">dstranění nečistot s ochranným </w:t>
      </w:r>
      <w:r w:rsidR="00D73F55" w:rsidRPr="00F33D79">
        <w:rPr>
          <w:rFonts w:eastAsia="Calibri" w:cs="Open Sans"/>
          <w:color w:val="00000A"/>
          <w:sz w:val="22"/>
        </w:rPr>
        <w:t>nátěrem</w:t>
      </w:r>
      <w:r w:rsidR="00782110" w:rsidRPr="00F33D79">
        <w:rPr>
          <w:rFonts w:eastAsia="Calibri" w:cs="Open Sans"/>
          <w:color w:val="00000A"/>
          <w:sz w:val="22"/>
        </w:rPr>
        <w:t xml:space="preserve"> fasády</w:t>
      </w:r>
      <w:r w:rsidR="000743D3" w:rsidRPr="00F33D79">
        <w:rPr>
          <w:rFonts w:eastAsia="Calibri" w:cs="Open Sans"/>
          <w:color w:val="00000A"/>
          <w:sz w:val="22"/>
        </w:rPr>
        <w:t xml:space="preserve"> </w:t>
      </w:r>
      <w:r w:rsidR="002038C2" w:rsidRPr="00F33D79">
        <w:rPr>
          <w:rFonts w:eastAsia="Calibri" w:cs="Open Sans"/>
          <w:color w:val="00000A"/>
          <w:sz w:val="22"/>
        </w:rPr>
        <w:t xml:space="preserve">objektu </w:t>
      </w:r>
      <w:r w:rsidR="00D73F55" w:rsidRPr="00F33D79">
        <w:rPr>
          <w:rFonts w:eastAsia="Calibri" w:cs="Open Sans"/>
          <w:color w:val="00000A"/>
          <w:sz w:val="22"/>
        </w:rPr>
        <w:t>RBP, zdravotní pojišťovny</w:t>
      </w:r>
      <w:r w:rsidR="002038C2" w:rsidRPr="00F33D79">
        <w:rPr>
          <w:rFonts w:eastAsia="Calibri" w:cs="Open Sans"/>
          <w:color w:val="00000A"/>
          <w:sz w:val="22"/>
        </w:rPr>
        <w:t xml:space="preserve">, </w:t>
      </w:r>
      <w:r w:rsidR="002038C2" w:rsidRPr="00FF6F67">
        <w:rPr>
          <w:rFonts w:eastAsia="Calibri" w:cs="Open Sans"/>
          <w:color w:val="00000A"/>
          <w:sz w:val="22"/>
        </w:rPr>
        <w:t xml:space="preserve">na ul. </w:t>
      </w:r>
      <w:r w:rsidR="00B4689D" w:rsidRPr="00FF6F67">
        <w:rPr>
          <w:rFonts w:eastAsia="Calibri" w:cs="Open Sans"/>
          <w:color w:val="00000A"/>
          <w:sz w:val="22"/>
        </w:rPr>
        <w:t>Michálkovická 967/108, 710 00 Ostrava - Slezská Ostrava</w:t>
      </w:r>
      <w:r w:rsidR="002038C2" w:rsidRPr="0065228E">
        <w:rPr>
          <w:sz w:val="22"/>
        </w:rPr>
        <w:t xml:space="preserve">, </w:t>
      </w:r>
      <w:r w:rsidR="00B4689D" w:rsidRPr="0065228E">
        <w:rPr>
          <w:sz w:val="22"/>
        </w:rPr>
        <w:t xml:space="preserve">budovy A a budovy B, </w:t>
      </w:r>
      <w:r w:rsidR="002038C2" w:rsidRPr="0065228E">
        <w:rPr>
          <w:sz w:val="22"/>
        </w:rPr>
        <w:t>ce</w:t>
      </w:r>
      <w:r w:rsidR="004C0F2B" w:rsidRPr="0065228E">
        <w:rPr>
          <w:sz w:val="22"/>
        </w:rPr>
        <w:t>lkem</w:t>
      </w:r>
      <w:r w:rsidR="004C0F2B" w:rsidRPr="0065228E">
        <w:rPr>
          <w:rFonts w:eastAsia="Calibri" w:cs="Open Sans"/>
          <w:color w:val="00000A"/>
          <w:sz w:val="22"/>
        </w:rPr>
        <w:t xml:space="preserve"> </w:t>
      </w:r>
      <w:r w:rsidR="00B4689D" w:rsidRPr="0065228E">
        <w:rPr>
          <w:rFonts w:eastAsia="Calibri" w:cs="Open Sans"/>
          <w:color w:val="00000A"/>
          <w:sz w:val="22"/>
        </w:rPr>
        <w:t>3 </w:t>
      </w:r>
      <w:r w:rsidR="005200DF" w:rsidRPr="0065228E">
        <w:rPr>
          <w:rFonts w:eastAsia="Calibri" w:cs="Open Sans"/>
          <w:color w:val="00000A"/>
          <w:sz w:val="22"/>
        </w:rPr>
        <w:t>413 m</w:t>
      </w:r>
      <w:r w:rsidR="009A53ED" w:rsidRPr="0065228E">
        <w:rPr>
          <w:rFonts w:eastAsia="Calibri" w:cs="Open Sans"/>
          <w:color w:val="00000A"/>
          <w:sz w:val="22"/>
        </w:rPr>
        <w:t>2</w:t>
      </w:r>
      <w:r w:rsidR="00991A54" w:rsidRPr="00FF6F67">
        <w:rPr>
          <w:rFonts w:eastAsia="Calibri" w:cs="Open Sans"/>
          <w:color w:val="00000A"/>
          <w:sz w:val="22"/>
        </w:rPr>
        <w:t>.</w:t>
      </w:r>
    </w:p>
    <w:p w14:paraId="237B4077" w14:textId="33845C48" w:rsidR="00A860E8" w:rsidRPr="0065228E" w:rsidRDefault="00BB1BD6" w:rsidP="00F33D79">
      <w:pPr>
        <w:pStyle w:val="Odstavecseseznamem"/>
        <w:numPr>
          <w:ilvl w:val="1"/>
          <w:numId w:val="13"/>
        </w:numPr>
        <w:jc w:val="both"/>
        <w:rPr>
          <w:rFonts w:eastAsia="Calibri" w:cs="Open Sans"/>
          <w:color w:val="00000A"/>
          <w:sz w:val="22"/>
        </w:rPr>
      </w:pPr>
      <w:r w:rsidRPr="0065228E">
        <w:rPr>
          <w:rFonts w:eastAsia="Calibri" w:cs="Open Sans"/>
          <w:color w:val="00000A"/>
          <w:sz w:val="22"/>
        </w:rPr>
        <w:t>Lokální opravy fasády v</w:t>
      </w:r>
      <w:r w:rsidR="005200DF" w:rsidRPr="0065228E">
        <w:rPr>
          <w:rFonts w:eastAsia="Calibri" w:cs="Open Sans"/>
          <w:color w:val="00000A"/>
          <w:sz w:val="22"/>
        </w:rPr>
        <w:t> </w:t>
      </w:r>
      <w:r w:rsidRPr="0065228E">
        <w:rPr>
          <w:rFonts w:eastAsia="Calibri" w:cs="Open Sans"/>
          <w:color w:val="00000A"/>
          <w:sz w:val="22"/>
        </w:rPr>
        <w:t>rozsahu</w:t>
      </w:r>
      <w:r w:rsidR="005200DF" w:rsidRPr="0065228E">
        <w:rPr>
          <w:rFonts w:eastAsia="Calibri" w:cs="Open Sans"/>
          <w:color w:val="00000A"/>
          <w:sz w:val="22"/>
        </w:rPr>
        <w:t xml:space="preserve"> -</w:t>
      </w:r>
      <w:r w:rsidRPr="0065228E">
        <w:rPr>
          <w:rFonts w:eastAsia="Calibri" w:cs="Open Sans"/>
          <w:color w:val="00000A"/>
          <w:sz w:val="22"/>
        </w:rPr>
        <w:t xml:space="preserve"> do 20 m2. </w:t>
      </w:r>
    </w:p>
    <w:p w14:paraId="0008804C" w14:textId="0B7EC6D6" w:rsidR="00CC4651" w:rsidRPr="0065228E" w:rsidRDefault="00B47D8D" w:rsidP="00F33D79">
      <w:pPr>
        <w:pStyle w:val="Odstavecseseznamem"/>
        <w:numPr>
          <w:ilvl w:val="1"/>
          <w:numId w:val="13"/>
        </w:numPr>
        <w:jc w:val="both"/>
        <w:rPr>
          <w:rFonts w:eastAsia="Calibri" w:cs="Open Sans"/>
          <w:color w:val="00000A"/>
          <w:sz w:val="22"/>
        </w:rPr>
      </w:pPr>
      <w:r w:rsidRPr="0065228E">
        <w:rPr>
          <w:rFonts w:eastAsia="Calibri" w:cs="Open Sans"/>
          <w:color w:val="00000A"/>
          <w:sz w:val="22"/>
        </w:rPr>
        <w:t>Nátěr fasádní barvou KABE Farben – ARMASI</w:t>
      </w:r>
      <w:r w:rsidR="00CC4651" w:rsidRPr="0065228E">
        <w:rPr>
          <w:rFonts w:eastAsia="Calibri" w:cs="Open Sans"/>
          <w:color w:val="00000A"/>
          <w:sz w:val="22"/>
        </w:rPr>
        <w:t>L</w:t>
      </w:r>
      <w:r w:rsidR="00E1665F">
        <w:rPr>
          <w:rFonts w:eastAsia="Calibri" w:cs="Open Sans"/>
          <w:color w:val="00000A"/>
          <w:sz w:val="22"/>
        </w:rPr>
        <w:t xml:space="preserve">, </w:t>
      </w:r>
    </w:p>
    <w:p w14:paraId="38CF14A2" w14:textId="79E6EC6B" w:rsidR="00CC4651" w:rsidRPr="0065228E" w:rsidRDefault="00CC4651" w:rsidP="0065228E">
      <w:pPr>
        <w:pStyle w:val="Odstavecseseznamem"/>
        <w:numPr>
          <w:ilvl w:val="2"/>
          <w:numId w:val="13"/>
        </w:numPr>
        <w:jc w:val="both"/>
        <w:rPr>
          <w:rFonts w:eastAsia="Calibri" w:cs="Open Sans"/>
          <w:color w:val="00000A"/>
          <w:sz w:val="22"/>
        </w:rPr>
      </w:pPr>
      <w:r w:rsidRPr="0065228E">
        <w:rPr>
          <w:rFonts w:eastAsia="Calibri" w:cs="Open Sans"/>
          <w:color w:val="00000A"/>
          <w:sz w:val="22"/>
        </w:rPr>
        <w:t>V</w:t>
      </w:r>
      <w:r w:rsidR="00B47D8D" w:rsidRPr="0065228E">
        <w:rPr>
          <w:rFonts w:eastAsia="Calibri" w:cs="Open Sans"/>
          <w:color w:val="00000A"/>
          <w:sz w:val="22"/>
        </w:rPr>
        <w:t xml:space="preserve"> odstínu </w:t>
      </w:r>
      <w:r w:rsidR="000D66E9" w:rsidRPr="000D66E9">
        <w:rPr>
          <w:rFonts w:eastAsia="Calibri" w:cs="Open Sans"/>
          <w:color w:val="00000A"/>
          <w:sz w:val="22"/>
        </w:rPr>
        <w:t>BAZE A</w:t>
      </w:r>
      <w:r w:rsidR="000D66E9">
        <w:rPr>
          <w:rFonts w:eastAsia="Calibri" w:cs="Open Sans"/>
          <w:color w:val="00000A"/>
          <w:sz w:val="22"/>
        </w:rPr>
        <w:t xml:space="preserve">, </w:t>
      </w:r>
      <w:r w:rsidRPr="0065228E">
        <w:rPr>
          <w:rFonts w:eastAsia="Calibri" w:cs="Open Sans"/>
          <w:color w:val="00000A"/>
          <w:sz w:val="22"/>
        </w:rPr>
        <w:t>celkem</w:t>
      </w:r>
      <w:r w:rsidR="0093120F">
        <w:rPr>
          <w:rFonts w:eastAsia="Calibri" w:cs="Open Sans"/>
          <w:color w:val="00000A"/>
          <w:sz w:val="22"/>
        </w:rPr>
        <w:t xml:space="preserve"> </w:t>
      </w:r>
      <w:r w:rsidR="0093120F">
        <w:rPr>
          <w:rFonts w:eastAsia="Calibri" w:cs="Open Sans"/>
          <w:color w:val="00000A"/>
          <w:sz w:val="22"/>
        </w:rPr>
        <w:t>3</w:t>
      </w:r>
      <w:r w:rsidR="0093120F">
        <w:rPr>
          <w:rFonts w:eastAsia="Calibri" w:cs="Open Sans"/>
          <w:color w:val="00000A"/>
          <w:sz w:val="22"/>
        </w:rPr>
        <w:t> </w:t>
      </w:r>
      <w:r w:rsidR="0093120F">
        <w:rPr>
          <w:rFonts w:eastAsia="Calibri" w:cs="Open Sans"/>
          <w:color w:val="00000A"/>
          <w:sz w:val="22"/>
        </w:rPr>
        <w:t>273</w:t>
      </w:r>
      <w:r w:rsidRPr="0065228E">
        <w:rPr>
          <w:rFonts w:eastAsia="Calibri" w:cs="Open Sans"/>
          <w:color w:val="00000A"/>
          <w:sz w:val="22"/>
        </w:rPr>
        <w:t xml:space="preserve"> m2.</w:t>
      </w:r>
    </w:p>
    <w:p w14:paraId="10C5DC9D" w14:textId="27386A84" w:rsidR="00B47D8D" w:rsidRPr="0065228E" w:rsidRDefault="00CC4651" w:rsidP="0065228E">
      <w:pPr>
        <w:pStyle w:val="Odstavecseseznamem"/>
        <w:numPr>
          <w:ilvl w:val="2"/>
          <w:numId w:val="13"/>
        </w:numPr>
        <w:jc w:val="both"/>
        <w:rPr>
          <w:rFonts w:eastAsia="Calibri" w:cs="Open Sans"/>
          <w:color w:val="00000A"/>
          <w:sz w:val="22"/>
        </w:rPr>
      </w:pPr>
      <w:r w:rsidRPr="0065228E">
        <w:rPr>
          <w:rFonts w:eastAsia="Calibri" w:cs="Open Sans"/>
          <w:color w:val="00000A"/>
          <w:sz w:val="22"/>
        </w:rPr>
        <w:t>V odstínu</w:t>
      </w:r>
      <w:r w:rsidR="00886F96" w:rsidRPr="00886F96">
        <w:t xml:space="preserve"> </w:t>
      </w:r>
      <w:r w:rsidR="00886F96" w:rsidRPr="00886F96">
        <w:rPr>
          <w:rFonts w:eastAsia="Calibri" w:cs="Open Sans"/>
          <w:color w:val="00000A"/>
          <w:sz w:val="22"/>
        </w:rPr>
        <w:t>KB 147</w:t>
      </w:r>
      <w:r w:rsidR="00886F96">
        <w:rPr>
          <w:rFonts w:eastAsia="Calibri" w:cs="Open Sans"/>
          <w:color w:val="00000A"/>
          <w:sz w:val="22"/>
        </w:rPr>
        <w:t>,</w:t>
      </w:r>
      <w:r w:rsidR="0093120F">
        <w:rPr>
          <w:rFonts w:eastAsia="Calibri" w:cs="Open Sans"/>
          <w:color w:val="00000A"/>
          <w:sz w:val="22"/>
        </w:rPr>
        <w:t xml:space="preserve"> </w:t>
      </w:r>
      <w:r w:rsidRPr="0065228E">
        <w:rPr>
          <w:rFonts w:eastAsia="Calibri" w:cs="Open Sans"/>
          <w:color w:val="00000A"/>
          <w:sz w:val="22"/>
        </w:rPr>
        <w:t xml:space="preserve">celkem </w:t>
      </w:r>
      <w:r w:rsidR="0093120F">
        <w:rPr>
          <w:rFonts w:eastAsia="Calibri" w:cs="Open Sans"/>
          <w:color w:val="00000A"/>
          <w:sz w:val="22"/>
        </w:rPr>
        <w:t xml:space="preserve">140 </w:t>
      </w:r>
      <w:r w:rsidRPr="0065228E">
        <w:rPr>
          <w:rFonts w:eastAsia="Calibri" w:cs="Open Sans"/>
          <w:color w:val="00000A"/>
          <w:sz w:val="22"/>
        </w:rPr>
        <w:t>m2.</w:t>
      </w:r>
    </w:p>
    <w:p w14:paraId="5D566D55" w14:textId="14E4D3F4" w:rsidR="009D2C5A" w:rsidRPr="00140D2D" w:rsidRDefault="009D2C5A" w:rsidP="00BB1BD6">
      <w:pPr>
        <w:pStyle w:val="Odstavecseseznamem"/>
        <w:jc w:val="both"/>
        <w:rPr>
          <w:rFonts w:eastAsia="Calibri" w:cs="Open Sans"/>
          <w:color w:val="00000A"/>
          <w:sz w:val="22"/>
        </w:rPr>
      </w:pPr>
    </w:p>
    <w:p w14:paraId="2323E7D6" w14:textId="77777777" w:rsidR="00EC29DD" w:rsidRPr="00140D2D" w:rsidRDefault="00782110" w:rsidP="00782110">
      <w:pPr>
        <w:pStyle w:val="Nadpis2"/>
        <w:numPr>
          <w:ilvl w:val="0"/>
          <w:numId w:val="4"/>
        </w:numPr>
        <w:rPr>
          <w:sz w:val="22"/>
          <w:szCs w:val="22"/>
        </w:rPr>
      </w:pPr>
      <w:r w:rsidRPr="00140D2D">
        <w:rPr>
          <w:sz w:val="22"/>
          <w:szCs w:val="22"/>
        </w:rPr>
        <w:t>Cena díla</w:t>
      </w:r>
    </w:p>
    <w:p w14:paraId="56F1AC46" w14:textId="3AD9ECA5" w:rsidR="00473B0B" w:rsidRPr="00BB1BD6" w:rsidRDefault="00782110" w:rsidP="00023A9F">
      <w:pPr>
        <w:pStyle w:val="Odstavecseseznamem"/>
        <w:numPr>
          <w:ilvl w:val="0"/>
          <w:numId w:val="14"/>
        </w:numPr>
        <w:spacing w:line="240" w:lineRule="auto"/>
        <w:rPr>
          <w:rFonts w:eastAsia="Calibri" w:cs="Open Sans"/>
          <w:color w:val="00000A"/>
          <w:sz w:val="22"/>
        </w:rPr>
      </w:pPr>
      <w:r w:rsidRPr="00140D2D">
        <w:rPr>
          <w:rFonts w:eastAsia="Calibri" w:cs="Open Sans"/>
          <w:color w:val="00000A"/>
          <w:sz w:val="22"/>
        </w:rPr>
        <w:t>Smluvní strany se dohodly na ceně díla</w:t>
      </w:r>
      <w:r w:rsidR="0041404A">
        <w:rPr>
          <w:rFonts w:eastAsia="Calibri" w:cs="Open Sans"/>
          <w:color w:val="00000A"/>
          <w:sz w:val="22"/>
        </w:rPr>
        <w:t>:</w:t>
      </w:r>
    </w:p>
    <w:p w14:paraId="11AB4202" w14:textId="054287EE" w:rsidR="00EC29DD" w:rsidRPr="00265A8A" w:rsidRDefault="00782110" w:rsidP="00F35790">
      <w:pPr>
        <w:spacing w:line="240" w:lineRule="auto"/>
        <w:ind w:firstLine="708"/>
        <w:rPr>
          <w:rFonts w:eastAsia="Calibri" w:cs="Open Sans"/>
          <w:b/>
          <w:color w:val="00000A"/>
          <w:sz w:val="22"/>
        </w:rPr>
      </w:pPr>
      <w:r w:rsidRPr="00265A8A">
        <w:rPr>
          <w:rFonts w:eastAsia="Calibri" w:cs="Open Sans"/>
          <w:b/>
          <w:color w:val="00000A"/>
          <w:sz w:val="22"/>
        </w:rPr>
        <w:t xml:space="preserve">Cenu bez DPH                </w:t>
      </w:r>
      <w:r w:rsidRPr="00265A8A">
        <w:rPr>
          <w:rFonts w:eastAsia="Calibri" w:cs="Open Sans"/>
          <w:b/>
          <w:color w:val="00000A"/>
          <w:sz w:val="22"/>
        </w:rPr>
        <w:tab/>
      </w:r>
      <w:r w:rsidR="00BB1BD6" w:rsidRPr="00265A8A">
        <w:rPr>
          <w:rFonts w:eastAsia="Calibri" w:cs="Open Sans"/>
          <w:b/>
          <w:color w:val="00000A"/>
          <w:sz w:val="22"/>
        </w:rPr>
        <w:t xml:space="preserve">1 771 980,00 </w:t>
      </w:r>
      <w:r w:rsidR="00BB1BD6" w:rsidRPr="00265A8A">
        <w:rPr>
          <w:rFonts w:eastAsia="Calibri" w:cs="Open Sans"/>
          <w:b/>
          <w:color w:val="00000A"/>
          <w:sz w:val="22"/>
        </w:rPr>
        <w:tab/>
      </w:r>
      <w:r w:rsidR="00CD469C">
        <w:rPr>
          <w:rFonts w:eastAsia="Calibri" w:cs="Open Sans"/>
          <w:b/>
          <w:color w:val="00000A"/>
          <w:sz w:val="22"/>
        </w:rPr>
        <w:tab/>
      </w:r>
      <w:r w:rsidR="004A1168" w:rsidRPr="00265A8A">
        <w:rPr>
          <w:rFonts w:eastAsia="Calibri" w:cs="Open Sans"/>
          <w:b/>
          <w:color w:val="00000A"/>
          <w:sz w:val="22"/>
        </w:rPr>
        <w:t>Kč</w:t>
      </w:r>
    </w:p>
    <w:p w14:paraId="72101373" w14:textId="04839F5E" w:rsidR="00EC29DD" w:rsidRPr="00265A8A" w:rsidRDefault="00782110" w:rsidP="00265A8A">
      <w:pPr>
        <w:spacing w:line="240" w:lineRule="auto"/>
        <w:ind w:left="708"/>
        <w:jc w:val="both"/>
        <w:rPr>
          <w:rFonts w:eastAsia="Calibri" w:cs="Open Sans"/>
          <w:b/>
          <w:color w:val="00000A"/>
          <w:sz w:val="22"/>
        </w:rPr>
      </w:pPr>
      <w:r w:rsidRPr="00265A8A">
        <w:rPr>
          <w:rFonts w:eastAsia="Calibri" w:cs="Open Sans"/>
          <w:b/>
          <w:color w:val="00000A"/>
          <w:sz w:val="22"/>
        </w:rPr>
        <w:t xml:space="preserve">Výše </w:t>
      </w:r>
      <w:r w:rsidR="007D3620" w:rsidRPr="00265A8A">
        <w:rPr>
          <w:rFonts w:eastAsia="Calibri" w:cs="Open Sans"/>
          <w:b/>
          <w:color w:val="00000A"/>
          <w:sz w:val="22"/>
        </w:rPr>
        <w:t xml:space="preserve">DPH </w:t>
      </w:r>
      <w:r w:rsidR="00CD0851" w:rsidRPr="00265A8A">
        <w:rPr>
          <w:rFonts w:eastAsia="Calibri" w:cs="Open Sans"/>
          <w:b/>
          <w:color w:val="00000A"/>
          <w:sz w:val="22"/>
        </w:rPr>
        <w:t>(21</w:t>
      </w:r>
      <w:r w:rsidRPr="00265A8A">
        <w:rPr>
          <w:rFonts w:eastAsia="Calibri" w:cs="Open Sans"/>
          <w:b/>
          <w:color w:val="00000A"/>
          <w:sz w:val="22"/>
        </w:rPr>
        <w:t xml:space="preserve"> </w:t>
      </w:r>
      <w:r w:rsidR="00CD0851" w:rsidRPr="00265A8A">
        <w:rPr>
          <w:rFonts w:eastAsia="Calibri" w:cs="Open Sans"/>
          <w:b/>
          <w:color w:val="00000A"/>
          <w:sz w:val="22"/>
        </w:rPr>
        <w:t xml:space="preserve">%)  </w:t>
      </w:r>
      <w:r w:rsidRPr="00265A8A">
        <w:rPr>
          <w:rFonts w:eastAsia="Calibri" w:cs="Open Sans"/>
          <w:b/>
          <w:color w:val="00000A"/>
          <w:sz w:val="22"/>
        </w:rPr>
        <w:t xml:space="preserve">        </w:t>
      </w:r>
      <w:r w:rsidR="0042273D" w:rsidRPr="00265A8A">
        <w:rPr>
          <w:rFonts w:eastAsia="Calibri" w:cs="Open Sans"/>
          <w:b/>
          <w:color w:val="00000A"/>
          <w:sz w:val="22"/>
        </w:rPr>
        <w:t xml:space="preserve">    </w:t>
      </w:r>
      <w:r w:rsidR="00CD469C">
        <w:rPr>
          <w:rFonts w:eastAsia="Calibri" w:cs="Open Sans"/>
          <w:b/>
          <w:color w:val="00000A"/>
          <w:sz w:val="22"/>
        </w:rPr>
        <w:tab/>
        <w:t xml:space="preserve">  </w:t>
      </w:r>
      <w:r w:rsidR="004272C7">
        <w:rPr>
          <w:rFonts w:eastAsia="Calibri" w:cs="Open Sans"/>
          <w:b/>
          <w:color w:val="00000A"/>
          <w:sz w:val="22"/>
        </w:rPr>
        <w:t xml:space="preserve"> </w:t>
      </w:r>
      <w:r w:rsidR="00BB1BD6" w:rsidRPr="00265A8A">
        <w:rPr>
          <w:rFonts w:eastAsia="Calibri" w:cs="Open Sans"/>
          <w:b/>
          <w:color w:val="00000A"/>
          <w:sz w:val="22"/>
        </w:rPr>
        <w:t>372 115,80</w:t>
      </w:r>
      <w:r w:rsidR="00BB1BD6" w:rsidRPr="00265A8A">
        <w:rPr>
          <w:rFonts w:eastAsia="Calibri" w:cs="Open Sans"/>
          <w:b/>
          <w:color w:val="00000A"/>
          <w:sz w:val="22"/>
        </w:rPr>
        <w:tab/>
      </w:r>
      <w:r w:rsidR="00F77CC9">
        <w:rPr>
          <w:rFonts w:eastAsia="Calibri" w:cs="Open Sans"/>
          <w:b/>
          <w:color w:val="00000A"/>
          <w:sz w:val="22"/>
        </w:rPr>
        <w:tab/>
      </w:r>
      <w:r w:rsidRPr="00265A8A">
        <w:rPr>
          <w:rFonts w:eastAsia="Calibri" w:cs="Open Sans"/>
          <w:b/>
          <w:color w:val="00000A"/>
          <w:sz w:val="22"/>
        </w:rPr>
        <w:t>Kč</w:t>
      </w:r>
    </w:p>
    <w:p w14:paraId="0B95C8EF" w14:textId="28E68436" w:rsidR="00EC29DD" w:rsidRPr="000B76FF" w:rsidRDefault="00782110" w:rsidP="00265A8A">
      <w:pPr>
        <w:spacing w:line="240" w:lineRule="auto"/>
        <w:ind w:left="708"/>
        <w:jc w:val="both"/>
        <w:rPr>
          <w:rFonts w:eastAsia="Calibri" w:cs="Open Sans"/>
          <w:b/>
          <w:color w:val="00000A"/>
          <w:sz w:val="22"/>
        </w:rPr>
      </w:pPr>
      <w:r w:rsidRPr="00265A8A">
        <w:rPr>
          <w:rFonts w:eastAsia="Calibri" w:cs="Open Sans"/>
          <w:b/>
          <w:color w:val="00000A"/>
          <w:sz w:val="22"/>
        </w:rPr>
        <w:t xml:space="preserve">Cena vč. DPH                    </w:t>
      </w:r>
      <w:r w:rsidR="00CD469C">
        <w:rPr>
          <w:rFonts w:eastAsia="Calibri" w:cs="Open Sans"/>
          <w:b/>
          <w:color w:val="00000A"/>
          <w:sz w:val="22"/>
        </w:rPr>
        <w:tab/>
      </w:r>
      <w:r w:rsidR="00BB1BD6" w:rsidRPr="00265A8A">
        <w:rPr>
          <w:rFonts w:eastAsia="Calibri" w:cs="Open Sans"/>
          <w:b/>
          <w:color w:val="00000A"/>
          <w:sz w:val="22"/>
        </w:rPr>
        <w:t xml:space="preserve">2 144 095,80 </w:t>
      </w:r>
      <w:r w:rsidR="00CD469C">
        <w:rPr>
          <w:rFonts w:eastAsia="Calibri" w:cs="Open Sans"/>
          <w:b/>
          <w:color w:val="00000A"/>
          <w:sz w:val="22"/>
        </w:rPr>
        <w:tab/>
      </w:r>
      <w:r w:rsidR="00BB1BD6" w:rsidRPr="000B76FF">
        <w:rPr>
          <w:rFonts w:eastAsia="Calibri" w:cs="Open Sans"/>
          <w:b/>
          <w:color w:val="00000A"/>
          <w:sz w:val="22"/>
        </w:rPr>
        <w:tab/>
      </w:r>
      <w:r w:rsidR="00C0518A" w:rsidRPr="000B76FF">
        <w:rPr>
          <w:rFonts w:eastAsia="Calibri" w:cs="Open Sans"/>
          <w:b/>
          <w:color w:val="00000A"/>
          <w:sz w:val="22"/>
        </w:rPr>
        <w:t>Kč</w:t>
      </w:r>
    </w:p>
    <w:p w14:paraId="24C8C850" w14:textId="77777777" w:rsidR="00473B0B" w:rsidRDefault="00473B0B" w:rsidP="004C5F74">
      <w:pPr>
        <w:spacing w:line="240" w:lineRule="auto"/>
        <w:jc w:val="both"/>
        <w:rPr>
          <w:rFonts w:ascii="Calibri" w:eastAsia="Calibri" w:hAnsi="Calibri" w:cs="Calibri"/>
          <w:b/>
          <w:color w:val="00000A"/>
          <w:sz w:val="22"/>
        </w:rPr>
      </w:pPr>
    </w:p>
    <w:p w14:paraId="430C8460" w14:textId="5CE7ACDD" w:rsidR="00ED616D" w:rsidRPr="00265A8A" w:rsidRDefault="00782110" w:rsidP="008A5722">
      <w:pPr>
        <w:pStyle w:val="Odstavecseseznamem"/>
        <w:numPr>
          <w:ilvl w:val="0"/>
          <w:numId w:val="14"/>
        </w:numPr>
        <w:spacing w:line="240" w:lineRule="auto"/>
        <w:jc w:val="both"/>
        <w:rPr>
          <w:rStyle w:val="Odkaznakoment"/>
          <w:rFonts w:eastAsia="Calibri" w:cs="Open Sans"/>
          <w:color w:val="00000A"/>
          <w:sz w:val="22"/>
          <w:szCs w:val="22"/>
        </w:rPr>
      </w:pPr>
      <w:r w:rsidRPr="00140D2D">
        <w:rPr>
          <w:rFonts w:eastAsia="Calibri" w:cs="Open Sans"/>
          <w:color w:val="00000A"/>
          <w:sz w:val="22"/>
        </w:rPr>
        <w:t>V ceně díla jsou zahrnuty veškeré položky potřebné k řádnému zhotovení díla. Je zahrnuta práce, použité materiály</w:t>
      </w:r>
      <w:r w:rsidR="00DA7E72" w:rsidRPr="00140D2D">
        <w:rPr>
          <w:rFonts w:eastAsia="Calibri" w:cs="Open Sans"/>
          <w:color w:val="00000A"/>
          <w:sz w:val="22"/>
        </w:rPr>
        <w:t>,</w:t>
      </w:r>
      <w:r w:rsidRPr="00140D2D">
        <w:rPr>
          <w:rFonts w:eastAsia="Calibri" w:cs="Open Sans"/>
          <w:color w:val="00000A"/>
          <w:sz w:val="22"/>
        </w:rPr>
        <w:t xml:space="preserve"> výrobky a režijní náklady.</w:t>
      </w:r>
      <w:r w:rsidR="005016D0" w:rsidRPr="00140D2D">
        <w:rPr>
          <w:rStyle w:val="Odkaznakoment"/>
          <w:sz w:val="22"/>
          <w:szCs w:val="22"/>
        </w:rPr>
        <w:t xml:space="preserve"> </w:t>
      </w:r>
    </w:p>
    <w:p w14:paraId="3E1B3D4B" w14:textId="77777777" w:rsidR="00C56AD0" w:rsidRPr="00C56AD0" w:rsidRDefault="00C56AD0" w:rsidP="00C56AD0">
      <w:pPr>
        <w:pStyle w:val="Odstavecseseznamem"/>
        <w:numPr>
          <w:ilvl w:val="0"/>
          <w:numId w:val="14"/>
        </w:numPr>
        <w:rPr>
          <w:rStyle w:val="Odkaznakoment"/>
          <w:rFonts w:eastAsia="Calibri" w:cs="Open Sans"/>
          <w:color w:val="00000A"/>
          <w:sz w:val="22"/>
          <w:szCs w:val="22"/>
        </w:rPr>
      </w:pPr>
      <w:r w:rsidRPr="00C56AD0">
        <w:rPr>
          <w:rStyle w:val="Odkaznakoment"/>
          <w:rFonts w:eastAsia="Calibri" w:cs="Open Sans"/>
          <w:color w:val="00000A"/>
          <w:sz w:val="22"/>
          <w:szCs w:val="22"/>
        </w:rPr>
        <w:t xml:space="preserve">Cena bez DPH je dohodnuta jako cena nejvýše přípustná, platná po celou dobu účinnosti smlouvy. </w:t>
      </w:r>
    </w:p>
    <w:p w14:paraId="13B91F63" w14:textId="77777777" w:rsidR="0017248D" w:rsidRDefault="0017248D" w:rsidP="00F35790">
      <w:pPr>
        <w:pStyle w:val="Odstavecseseznamem"/>
        <w:numPr>
          <w:ilvl w:val="0"/>
          <w:numId w:val="14"/>
        </w:numPr>
        <w:jc w:val="both"/>
        <w:rPr>
          <w:rStyle w:val="Odkaznakoment"/>
          <w:rFonts w:eastAsia="Calibri" w:cs="Open Sans"/>
          <w:color w:val="00000A"/>
          <w:sz w:val="22"/>
          <w:szCs w:val="22"/>
        </w:rPr>
      </w:pPr>
      <w:r w:rsidRPr="0017248D">
        <w:rPr>
          <w:rStyle w:val="Odkaznakoment"/>
          <w:rFonts w:eastAsia="Calibri" w:cs="Open Sans"/>
          <w:color w:val="00000A"/>
          <w:sz w:val="22"/>
          <w:szCs w:val="22"/>
        </w:rPr>
        <w:t xml:space="preserve">K ceně bez DPH uvedené v odst. 1 tohoto článku bude ke dni uskutečnění zdanitelného plnění stanovena platná sazba DPH. </w:t>
      </w:r>
    </w:p>
    <w:p w14:paraId="442F9485" w14:textId="1F40103F" w:rsidR="00AC7968" w:rsidRPr="0017248D" w:rsidRDefault="00AC7968" w:rsidP="00F35790">
      <w:pPr>
        <w:pStyle w:val="Odstavecseseznamem"/>
        <w:numPr>
          <w:ilvl w:val="0"/>
          <w:numId w:val="14"/>
        </w:numPr>
        <w:jc w:val="both"/>
        <w:rPr>
          <w:rStyle w:val="Odkaznakoment"/>
          <w:rFonts w:eastAsia="Calibri" w:cs="Open Sans"/>
          <w:color w:val="00000A"/>
          <w:sz w:val="22"/>
          <w:szCs w:val="22"/>
        </w:rPr>
      </w:pPr>
      <w:r w:rsidRPr="00AC7968">
        <w:rPr>
          <w:rStyle w:val="Odkaznakoment"/>
          <w:rFonts w:eastAsia="Calibri" w:cs="Open Sans"/>
          <w:color w:val="00000A"/>
          <w:sz w:val="22"/>
          <w:szCs w:val="22"/>
        </w:rPr>
        <w:t>Cena obsahuje i případně zvýšené náklady spojené s vývojem cen vstupních nákladů, a to až do doby ukončení díla</w:t>
      </w:r>
    </w:p>
    <w:p w14:paraId="402807A3" w14:textId="3673595C" w:rsidR="006D30A4" w:rsidRPr="00140D2D" w:rsidRDefault="006D30A4" w:rsidP="00023A9F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140D2D">
        <w:rPr>
          <w:rFonts w:eastAsia="Calibri" w:cs="Open Sans"/>
          <w:color w:val="00000A"/>
          <w:sz w:val="22"/>
        </w:rPr>
        <w:t>Pokud v průběhu provádění díla vyvstane nezbytnost provedení prací, které nebyly předpokládány při podpisu této smlouvy, či pokud bude v průběhu provádění díla objednatel požadovat další práce nad rámec sjednaných prací dle této smlouvy, je zhotovitel povinen tyto práce provést</w:t>
      </w:r>
      <w:r w:rsidR="005016D0" w:rsidRPr="00140D2D">
        <w:rPr>
          <w:rFonts w:eastAsia="Calibri" w:cs="Open Sans"/>
          <w:color w:val="00000A"/>
          <w:sz w:val="22"/>
        </w:rPr>
        <w:t>, pokud je k tomu odborně a technicky způsobilý</w:t>
      </w:r>
      <w:r w:rsidRPr="00140D2D">
        <w:rPr>
          <w:rFonts w:eastAsia="Calibri" w:cs="Open Sans"/>
          <w:color w:val="00000A"/>
          <w:sz w:val="22"/>
        </w:rPr>
        <w:t>. Takovéto vícepráce pak budou oceněny a vyúčtovány zhotovitelem objednateli dle jednotkových cen ÚRS, nedohodnou-li se smluvní strany jinak.</w:t>
      </w:r>
      <w:r w:rsidR="005016D0" w:rsidRPr="00140D2D">
        <w:rPr>
          <w:rFonts w:eastAsia="Calibri" w:cs="Open Sans"/>
          <w:color w:val="00000A"/>
          <w:sz w:val="22"/>
        </w:rPr>
        <w:t xml:space="preserve"> Nebude-li zhotovitel schopen provést potřebné vícepráce, je objednatel povinen si takovéto práce objednat u třetí osoby, nebo může zhotovitel takovéto vícepráce objednat sám a objednatel mu v takovém případě uhradí všechny náklady s tímto spojené.</w:t>
      </w:r>
      <w:r w:rsidR="00194F0A">
        <w:rPr>
          <w:rFonts w:eastAsia="Calibri" w:cs="Open Sans"/>
          <w:color w:val="00000A"/>
          <w:sz w:val="22"/>
        </w:rPr>
        <w:t xml:space="preserve"> </w:t>
      </w:r>
      <w:r w:rsidR="00033849" w:rsidRPr="00033849">
        <w:rPr>
          <w:rFonts w:eastAsia="Calibri" w:cs="Open Sans"/>
          <w:color w:val="00000A"/>
          <w:sz w:val="22"/>
        </w:rPr>
        <w:t>Případný požadavek na více – práce bude řešen formou samostatné objednávky</w:t>
      </w:r>
      <w:r w:rsidR="008A3FC5">
        <w:rPr>
          <w:rFonts w:eastAsia="Calibri" w:cs="Open Sans"/>
          <w:color w:val="00000A"/>
          <w:sz w:val="22"/>
        </w:rPr>
        <w:t>.</w:t>
      </w:r>
    </w:p>
    <w:p w14:paraId="5E48AFE8" w14:textId="77777777" w:rsidR="008A3FC5" w:rsidRDefault="008A3FC5" w:rsidP="00A43F62">
      <w:pPr>
        <w:pStyle w:val="Odstavecseseznamem"/>
        <w:spacing w:line="240" w:lineRule="auto"/>
        <w:jc w:val="both"/>
        <w:rPr>
          <w:rFonts w:eastAsia="Calibri" w:cs="Open Sans"/>
          <w:color w:val="00000A"/>
          <w:sz w:val="22"/>
        </w:rPr>
      </w:pPr>
    </w:p>
    <w:p w14:paraId="19908BF0" w14:textId="1D203488" w:rsidR="00A43F62" w:rsidRPr="00140D2D" w:rsidRDefault="00A43F62" w:rsidP="00A43F62">
      <w:pPr>
        <w:pStyle w:val="Nadpis2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Platební podmínky</w:t>
      </w:r>
    </w:p>
    <w:p w14:paraId="351536F1" w14:textId="77777777" w:rsidR="00A9545E" w:rsidRPr="00A9545E" w:rsidRDefault="00A9545E" w:rsidP="00A9545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9545E">
        <w:rPr>
          <w:rFonts w:eastAsia="Calibri" w:cs="Open Sans"/>
          <w:color w:val="00000A"/>
          <w:sz w:val="22"/>
        </w:rPr>
        <w:t>Zálohy nejsou sjednány.</w:t>
      </w:r>
    </w:p>
    <w:p w14:paraId="09E99338" w14:textId="77777777" w:rsidR="00A9545E" w:rsidRPr="00A9545E" w:rsidRDefault="00A9545E" w:rsidP="00A9545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9545E">
        <w:rPr>
          <w:rFonts w:eastAsia="Calibri" w:cs="Open Sans"/>
          <w:color w:val="00000A"/>
          <w:sz w:val="22"/>
        </w:rPr>
        <w:t>Podkladem pro úhradu smluvní ceny je daňový doklad označený jako faktura (dále jen „faktura“), která bude mít náležitosti daňového dokladu, dle zákona č. 235/2004 Sb., o dani z přidané hodnoty, ve znění pozdějších předpisů.</w:t>
      </w:r>
    </w:p>
    <w:p w14:paraId="60C192C0" w14:textId="77777777" w:rsidR="00A9545E" w:rsidRPr="00A9545E" w:rsidRDefault="00A9545E" w:rsidP="00A9545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9545E">
        <w:rPr>
          <w:rFonts w:eastAsia="Calibri" w:cs="Open Sans"/>
          <w:color w:val="00000A"/>
          <w:sz w:val="22"/>
        </w:rPr>
        <w:t xml:space="preserve">Faktura musí kromě náležitostí stanovených platnými právními předpisy pro daňový doklad obsahovat i tyto údaje: </w:t>
      </w:r>
    </w:p>
    <w:p w14:paraId="7D27AD8F" w14:textId="77777777" w:rsidR="00A9545E" w:rsidRPr="00A9545E" w:rsidRDefault="00A9545E" w:rsidP="002C64C3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9545E">
        <w:rPr>
          <w:rFonts w:eastAsia="Calibri" w:cs="Open Sans"/>
          <w:color w:val="00000A"/>
          <w:sz w:val="22"/>
        </w:rPr>
        <w:t>číslo smlouvy a datum jejího uzavření, číslo veřejné zakázky;</w:t>
      </w:r>
    </w:p>
    <w:p w14:paraId="763A30AC" w14:textId="77777777" w:rsidR="00A9545E" w:rsidRPr="00A9545E" w:rsidRDefault="00A9545E" w:rsidP="002C64C3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9545E">
        <w:rPr>
          <w:rFonts w:eastAsia="Calibri" w:cs="Open Sans"/>
          <w:color w:val="00000A"/>
          <w:sz w:val="22"/>
        </w:rPr>
        <w:t>předmět smlouvy, jeho přesnou specifikaci ve slovním vyjádření (nestačí odkaz na číslo smlouvy);</w:t>
      </w:r>
    </w:p>
    <w:p w14:paraId="316A1BB7" w14:textId="77777777" w:rsidR="00A9545E" w:rsidRPr="00A9545E" w:rsidRDefault="00A9545E" w:rsidP="002C64C3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9545E">
        <w:rPr>
          <w:rFonts w:eastAsia="Calibri" w:cs="Open Sans"/>
          <w:color w:val="00000A"/>
          <w:sz w:val="22"/>
        </w:rPr>
        <w:t>obchodní firma, sídlo, příp. místo podnikání, IČ a DIČ zhotovitele;</w:t>
      </w:r>
    </w:p>
    <w:p w14:paraId="4EB5FE3E" w14:textId="77777777" w:rsidR="00A9545E" w:rsidRPr="00A9545E" w:rsidRDefault="00A9545E" w:rsidP="002C64C3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9545E">
        <w:rPr>
          <w:rFonts w:eastAsia="Calibri" w:cs="Open Sans"/>
          <w:color w:val="00000A"/>
          <w:sz w:val="22"/>
        </w:rPr>
        <w:t>název, sídlo IČ a DIČ objednatele;</w:t>
      </w:r>
    </w:p>
    <w:p w14:paraId="36E7644B" w14:textId="77777777" w:rsidR="00A9545E" w:rsidRPr="00A9545E" w:rsidRDefault="00A9545E" w:rsidP="002C64C3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9545E">
        <w:rPr>
          <w:rFonts w:eastAsia="Calibri" w:cs="Open Sans"/>
          <w:color w:val="00000A"/>
          <w:sz w:val="22"/>
        </w:rPr>
        <w:t>číslo a datum vystavení faktury;</w:t>
      </w:r>
    </w:p>
    <w:p w14:paraId="65FF6DEE" w14:textId="77777777" w:rsidR="00A9545E" w:rsidRPr="00A9545E" w:rsidRDefault="00A9545E" w:rsidP="002C64C3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9545E">
        <w:rPr>
          <w:rFonts w:eastAsia="Calibri" w:cs="Open Sans"/>
          <w:color w:val="00000A"/>
          <w:sz w:val="22"/>
        </w:rPr>
        <w:t>lhůtu splatnosti faktury;</w:t>
      </w:r>
    </w:p>
    <w:p w14:paraId="132937C1" w14:textId="77777777" w:rsidR="00A9545E" w:rsidRPr="00A9545E" w:rsidRDefault="00A9545E" w:rsidP="002C64C3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9545E">
        <w:rPr>
          <w:rFonts w:eastAsia="Calibri" w:cs="Open Sans"/>
          <w:color w:val="00000A"/>
          <w:sz w:val="22"/>
        </w:rPr>
        <w:t xml:space="preserve">soupis provedených prací, vč. zjišťovacího protokolu; </w:t>
      </w:r>
    </w:p>
    <w:p w14:paraId="2F4C96FE" w14:textId="77777777" w:rsidR="00A9545E" w:rsidRPr="00A9545E" w:rsidRDefault="00A9545E" w:rsidP="002C64C3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9545E">
        <w:rPr>
          <w:rFonts w:eastAsia="Calibri" w:cs="Open Sans"/>
          <w:color w:val="00000A"/>
          <w:sz w:val="22"/>
        </w:rPr>
        <w:t>označení banky a číslo účtu, na který musí být zaplaceno;</w:t>
      </w:r>
    </w:p>
    <w:p w14:paraId="28496ABD" w14:textId="77777777" w:rsidR="00A9545E" w:rsidRPr="00A9545E" w:rsidRDefault="00A9545E" w:rsidP="002C64C3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9545E">
        <w:rPr>
          <w:rFonts w:eastAsia="Calibri" w:cs="Open Sans"/>
          <w:color w:val="00000A"/>
          <w:sz w:val="22"/>
        </w:rPr>
        <w:t>označení osoby, která fakturu vyhotovila, vč. jejího podpisu a kontaktního telefonu.</w:t>
      </w:r>
    </w:p>
    <w:p w14:paraId="23908DAF" w14:textId="77777777" w:rsidR="00A9545E" w:rsidRPr="00A9545E" w:rsidRDefault="00A9545E" w:rsidP="00A9545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9545E">
        <w:rPr>
          <w:rFonts w:eastAsia="Calibri" w:cs="Open Sans"/>
          <w:color w:val="00000A"/>
          <w:sz w:val="22"/>
        </w:rPr>
        <w:t>Cena díla bude hrazena na základě odsouhlaseného protokolu o předání a převzetí díla po provedení díla bez vad a nedodělků. Datem zdanitelného plnění je poslední den příslušného měsíce, ve kterém bylo dílo předáno.</w:t>
      </w:r>
    </w:p>
    <w:p w14:paraId="7B982ED0" w14:textId="77777777" w:rsidR="00A9545E" w:rsidRPr="00A9545E" w:rsidRDefault="00A9545E" w:rsidP="00A9545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9545E">
        <w:rPr>
          <w:rFonts w:eastAsia="Calibri" w:cs="Open Sans"/>
          <w:color w:val="00000A"/>
          <w:sz w:val="22"/>
        </w:rPr>
        <w:lastRenderedPageBreak/>
        <w:t>Povinnost zaplatit je splněna dnem odepsání příslušné částky z účtu objednatele.</w:t>
      </w:r>
    </w:p>
    <w:p w14:paraId="1848E344" w14:textId="77777777" w:rsidR="00A9545E" w:rsidRPr="00A9545E" w:rsidRDefault="00A9545E" w:rsidP="00A9545E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9545E">
        <w:rPr>
          <w:rFonts w:eastAsia="Calibri" w:cs="Open Sans"/>
          <w:color w:val="00000A"/>
          <w:sz w:val="22"/>
        </w:rPr>
        <w:t>Splatnost faktury se stanovuje na 30 dnů od doručení faktury objednateli.</w:t>
      </w:r>
    </w:p>
    <w:p w14:paraId="4D24F3F8" w14:textId="0D610E8F" w:rsidR="00A9545E" w:rsidRPr="00F35790" w:rsidRDefault="00A9545E" w:rsidP="00DD3EAD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9545E">
        <w:rPr>
          <w:rFonts w:eastAsia="Calibri" w:cs="Open Sans"/>
          <w:color w:val="00000A"/>
          <w:sz w:val="22"/>
        </w:rPr>
        <w:t>Objednatel souhlasí s fakturací elektronicky na e-mail: faktury@rbp213.cz</w:t>
      </w:r>
    </w:p>
    <w:p w14:paraId="1CE97202" w14:textId="1BE6123F" w:rsidR="00A94620" w:rsidRPr="00140D2D" w:rsidRDefault="00782110" w:rsidP="00F35790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140D2D">
        <w:rPr>
          <w:rFonts w:eastAsia="Calibri" w:cs="Open Sans"/>
          <w:color w:val="00000A"/>
          <w:sz w:val="22"/>
        </w:rPr>
        <w:t xml:space="preserve">Pro případ prodlení s placením ceny díla se objednatel zavazuje zhotoviteli uhradit smluvní pokutu ve výši </w:t>
      </w:r>
      <w:r w:rsidR="00AB3087" w:rsidRPr="00140D2D">
        <w:rPr>
          <w:rFonts w:eastAsia="Calibri" w:cs="Open Sans"/>
          <w:color w:val="00000A"/>
          <w:sz w:val="22"/>
        </w:rPr>
        <w:t>0,0</w:t>
      </w:r>
      <w:r w:rsidR="00CF77C4">
        <w:rPr>
          <w:rFonts w:eastAsia="Calibri" w:cs="Open Sans"/>
          <w:color w:val="00000A"/>
          <w:sz w:val="22"/>
        </w:rPr>
        <w:t>1</w:t>
      </w:r>
      <w:r w:rsidR="00AB3087" w:rsidRPr="00140D2D">
        <w:rPr>
          <w:rFonts w:eastAsia="Calibri" w:cs="Open Sans"/>
          <w:color w:val="00000A"/>
          <w:sz w:val="22"/>
        </w:rPr>
        <w:t xml:space="preserve"> %</w:t>
      </w:r>
      <w:r w:rsidRPr="00140D2D">
        <w:rPr>
          <w:rFonts w:eastAsia="Calibri" w:cs="Open Sans"/>
          <w:color w:val="00000A"/>
          <w:sz w:val="22"/>
        </w:rPr>
        <w:t xml:space="preserve"> z dlužné částky za každý započatý den prodlení. Smluvní pokuta je splatná do 7 dnů od doručení jejího písemného doručení.</w:t>
      </w:r>
    </w:p>
    <w:p w14:paraId="5387FF45" w14:textId="6E885F24" w:rsidR="00A94620" w:rsidRPr="00140D2D" w:rsidRDefault="00A94620" w:rsidP="00F35790">
      <w:pPr>
        <w:pStyle w:val="Odstavecseseznamem"/>
        <w:numPr>
          <w:ilvl w:val="0"/>
          <w:numId w:val="23"/>
        </w:numPr>
        <w:jc w:val="both"/>
        <w:rPr>
          <w:rFonts w:eastAsia="Calibri" w:cs="Open Sans"/>
          <w:sz w:val="22"/>
        </w:rPr>
      </w:pPr>
      <w:r w:rsidRPr="00140D2D">
        <w:rPr>
          <w:rFonts w:eastAsia="Calibri" w:cs="Open Sans"/>
          <w:sz w:val="22"/>
        </w:rPr>
        <w:t>V případě nedodržení určeného termínu dokončení díla se zhotovitel zavazuje uhradit smluvní pokutu ve výši 0,0</w:t>
      </w:r>
      <w:r w:rsidR="00CF77C4">
        <w:rPr>
          <w:rFonts w:eastAsia="Calibri" w:cs="Open Sans"/>
          <w:sz w:val="22"/>
        </w:rPr>
        <w:t>1</w:t>
      </w:r>
      <w:r w:rsidRPr="00140D2D">
        <w:rPr>
          <w:rFonts w:eastAsia="Calibri" w:cs="Open Sans"/>
          <w:sz w:val="22"/>
        </w:rPr>
        <w:t xml:space="preserve"> % z celkové ceny díla za každý den prodlení. Smluvní pokuta je splatná do 7 dnů od doručení jejího písemného vyúčtování.</w:t>
      </w:r>
    </w:p>
    <w:p w14:paraId="013BC168" w14:textId="47C05EF1" w:rsidR="00BC3887" w:rsidRPr="00140D2D" w:rsidRDefault="00BC3887" w:rsidP="00F35790">
      <w:pPr>
        <w:pStyle w:val="Odstavecseseznamem"/>
        <w:numPr>
          <w:ilvl w:val="0"/>
          <w:numId w:val="23"/>
        </w:numPr>
        <w:jc w:val="both"/>
        <w:rPr>
          <w:rFonts w:eastAsia="Calibri" w:cs="Open Sans"/>
          <w:sz w:val="22"/>
        </w:rPr>
      </w:pPr>
      <w:r w:rsidRPr="00140D2D">
        <w:rPr>
          <w:rFonts w:eastAsia="Calibri" w:cs="Open Sans"/>
          <w:sz w:val="22"/>
        </w:rPr>
        <w:t>Pokud objednatel vypoví tuto smlouvu, odstoupí od ní, či jinak zmaří provedení díla dle této smlouvy nikoliv v důsledku na straně zhotovitele, a to ještě před započetím s prováděním díla, je objednatel povinen uhradit zhotoviteli veškeré náklady, které tím zhotoviteli vzniknou (např. náklady na nákup postřiků, barev, penetrací atd.).</w:t>
      </w:r>
    </w:p>
    <w:p w14:paraId="34704EB3" w14:textId="77777777" w:rsidR="00A94620" w:rsidRDefault="00A94620" w:rsidP="00A94620">
      <w:pPr>
        <w:pStyle w:val="Odstavecseseznamem"/>
        <w:spacing w:line="240" w:lineRule="auto"/>
        <w:rPr>
          <w:rFonts w:eastAsia="Calibri" w:cs="Open Sans"/>
          <w:color w:val="00000A"/>
          <w:sz w:val="22"/>
        </w:rPr>
      </w:pPr>
    </w:p>
    <w:p w14:paraId="5232F95B" w14:textId="4AADEF78" w:rsidR="00EC29DD" w:rsidRPr="00140D2D" w:rsidRDefault="00782110" w:rsidP="00F35790">
      <w:pPr>
        <w:pStyle w:val="Nadpis2"/>
        <w:numPr>
          <w:ilvl w:val="0"/>
          <w:numId w:val="25"/>
        </w:numPr>
        <w:rPr>
          <w:sz w:val="22"/>
          <w:szCs w:val="22"/>
        </w:rPr>
      </w:pPr>
      <w:r w:rsidRPr="00140D2D">
        <w:rPr>
          <w:sz w:val="22"/>
          <w:szCs w:val="22"/>
        </w:rPr>
        <w:t>Termín</w:t>
      </w:r>
      <w:r w:rsidR="00CD70D0">
        <w:rPr>
          <w:sz w:val="22"/>
          <w:szCs w:val="22"/>
        </w:rPr>
        <w:t xml:space="preserve"> a místo</w:t>
      </w:r>
      <w:r w:rsidRPr="00140D2D">
        <w:rPr>
          <w:sz w:val="22"/>
          <w:szCs w:val="22"/>
        </w:rPr>
        <w:t xml:space="preserve"> realizace díla</w:t>
      </w:r>
    </w:p>
    <w:p w14:paraId="04DBEE8C" w14:textId="77777777" w:rsidR="003B5DF7" w:rsidRPr="003B5DF7" w:rsidRDefault="003B5DF7" w:rsidP="003B5DF7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3B5DF7">
        <w:rPr>
          <w:rFonts w:eastAsia="Calibri" w:cs="Open Sans"/>
          <w:color w:val="00000A"/>
          <w:sz w:val="22"/>
        </w:rPr>
        <w:t xml:space="preserve">Práce na realizaci předmětu smlouvy budou započaty ihned po převzetí staveniště od objednatele. </w:t>
      </w:r>
    </w:p>
    <w:p w14:paraId="40A4F8E4" w14:textId="0509FBBA" w:rsidR="002F492F" w:rsidRPr="00140D2D" w:rsidRDefault="007828D4" w:rsidP="002F492F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140D2D">
        <w:rPr>
          <w:rFonts w:eastAsia="Calibri" w:cs="Open Sans"/>
          <w:color w:val="00000A"/>
          <w:sz w:val="22"/>
        </w:rPr>
        <w:t xml:space="preserve">Zhotovitel se zavazuje provést dílo </w:t>
      </w:r>
      <w:r w:rsidRPr="002344D3">
        <w:rPr>
          <w:rFonts w:eastAsia="Calibri" w:cs="Open Sans"/>
          <w:b/>
          <w:bCs/>
          <w:color w:val="00000A"/>
          <w:sz w:val="22"/>
        </w:rPr>
        <w:t>v termínu</w:t>
      </w:r>
      <w:r>
        <w:rPr>
          <w:rFonts w:eastAsia="Calibri" w:cs="Open Sans"/>
          <w:color w:val="00000A"/>
          <w:sz w:val="22"/>
        </w:rPr>
        <w:t xml:space="preserve"> </w:t>
      </w:r>
      <w:r w:rsidRPr="00CF77C4">
        <w:rPr>
          <w:rFonts w:eastAsia="Calibri" w:cs="Open Sans"/>
          <w:b/>
          <w:bCs/>
          <w:color w:val="00000A"/>
          <w:sz w:val="22"/>
        </w:rPr>
        <w:t xml:space="preserve">od </w:t>
      </w:r>
      <w:r>
        <w:rPr>
          <w:rFonts w:eastAsia="Calibri" w:cs="Open Sans"/>
          <w:b/>
          <w:bCs/>
          <w:color w:val="00000A"/>
          <w:sz w:val="22"/>
        </w:rPr>
        <w:t xml:space="preserve">data převzetí </w:t>
      </w:r>
      <w:r w:rsidR="00D12729">
        <w:rPr>
          <w:rFonts w:eastAsia="Calibri" w:cs="Open Sans"/>
          <w:b/>
          <w:bCs/>
          <w:color w:val="00000A"/>
          <w:sz w:val="22"/>
        </w:rPr>
        <w:t>staveniště</w:t>
      </w:r>
      <w:r w:rsidRPr="00CF77C4">
        <w:rPr>
          <w:rFonts w:eastAsia="Calibri" w:cs="Open Sans"/>
          <w:b/>
          <w:bCs/>
          <w:color w:val="00000A"/>
          <w:sz w:val="22"/>
        </w:rPr>
        <w:t xml:space="preserve"> do 31.12.2024</w:t>
      </w:r>
      <w:r>
        <w:rPr>
          <w:rFonts w:eastAsia="Calibri" w:cs="Open Sans"/>
          <w:b/>
          <w:bCs/>
          <w:color w:val="00000A"/>
          <w:sz w:val="22"/>
        </w:rPr>
        <w:t>.</w:t>
      </w:r>
      <w:r w:rsidR="002F492F">
        <w:rPr>
          <w:rFonts w:eastAsia="Calibri" w:cs="Open Sans"/>
          <w:b/>
          <w:bCs/>
          <w:color w:val="00000A"/>
          <w:sz w:val="22"/>
        </w:rPr>
        <w:t xml:space="preserve"> </w:t>
      </w:r>
      <w:r w:rsidR="002F492F" w:rsidRPr="00140D2D">
        <w:rPr>
          <w:rFonts w:eastAsia="Calibri" w:cs="Open Sans"/>
          <w:color w:val="00000A"/>
          <w:sz w:val="22"/>
        </w:rPr>
        <w:t>Přesný termín bude domluven</w:t>
      </w:r>
      <w:r w:rsidR="002F492F">
        <w:rPr>
          <w:rFonts w:eastAsia="Calibri" w:cs="Open Sans"/>
          <w:color w:val="00000A"/>
          <w:sz w:val="22"/>
        </w:rPr>
        <w:t>,</w:t>
      </w:r>
      <w:r w:rsidR="002F492F" w:rsidRPr="00140D2D">
        <w:rPr>
          <w:rFonts w:eastAsia="Calibri" w:cs="Open Sans"/>
          <w:color w:val="00000A"/>
          <w:sz w:val="22"/>
        </w:rPr>
        <w:t xml:space="preserve"> po dohodě obou </w:t>
      </w:r>
      <w:r w:rsidR="00D12729">
        <w:rPr>
          <w:rFonts w:eastAsia="Calibri" w:cs="Open Sans"/>
          <w:color w:val="00000A"/>
          <w:sz w:val="22"/>
        </w:rPr>
        <w:t xml:space="preserve">smluvních </w:t>
      </w:r>
      <w:r w:rsidR="002F492F" w:rsidRPr="00140D2D">
        <w:rPr>
          <w:rFonts w:eastAsia="Calibri" w:cs="Open Sans"/>
          <w:color w:val="00000A"/>
          <w:sz w:val="22"/>
        </w:rPr>
        <w:t>stran.</w:t>
      </w:r>
    </w:p>
    <w:p w14:paraId="045B3114" w14:textId="39C44D6E" w:rsidR="003B5DF7" w:rsidRDefault="003B5DF7" w:rsidP="003B5DF7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3B5DF7">
        <w:rPr>
          <w:rFonts w:eastAsia="Calibri" w:cs="Open Sans"/>
          <w:color w:val="00000A"/>
          <w:sz w:val="22"/>
        </w:rPr>
        <w:t xml:space="preserve">Dílo bude dokončeno a předáno nejpozději ve lhůtě do </w:t>
      </w:r>
      <w:r w:rsidR="00383719">
        <w:rPr>
          <w:rFonts w:eastAsia="Calibri" w:cs="Open Sans"/>
          <w:color w:val="00000A"/>
          <w:sz w:val="22"/>
        </w:rPr>
        <w:t>10</w:t>
      </w:r>
      <w:r w:rsidRPr="003B5DF7">
        <w:rPr>
          <w:rFonts w:eastAsia="Calibri" w:cs="Open Sans"/>
          <w:color w:val="00000A"/>
          <w:sz w:val="22"/>
        </w:rPr>
        <w:t xml:space="preserve"> dnů od převzetí staveniště. V případě dřívějšího předání díla objednatel souhlasí s předáním díla i před tímto termínem. </w:t>
      </w:r>
    </w:p>
    <w:p w14:paraId="44A23D61" w14:textId="46A6E533" w:rsidR="0028505A" w:rsidRPr="003B5DF7" w:rsidRDefault="0028505A" w:rsidP="0028505A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3B5DF7">
        <w:rPr>
          <w:rFonts w:eastAsia="Calibri" w:cs="Open Sans"/>
          <w:color w:val="00000A"/>
          <w:sz w:val="22"/>
        </w:rPr>
        <w:t>V</w:t>
      </w:r>
      <w:r>
        <w:rPr>
          <w:rFonts w:eastAsia="Calibri" w:cs="Open Sans"/>
          <w:color w:val="00000A"/>
          <w:sz w:val="22"/>
        </w:rPr>
        <w:t> </w:t>
      </w:r>
      <w:r w:rsidRPr="003B5DF7">
        <w:rPr>
          <w:rFonts w:eastAsia="Calibri" w:cs="Open Sans"/>
          <w:color w:val="00000A"/>
          <w:sz w:val="22"/>
        </w:rPr>
        <w:t>případě</w:t>
      </w:r>
      <w:r>
        <w:rPr>
          <w:rFonts w:eastAsia="Calibri" w:cs="Open Sans"/>
          <w:color w:val="00000A"/>
          <w:sz w:val="22"/>
        </w:rPr>
        <w:t xml:space="preserve"> </w:t>
      </w:r>
      <w:r w:rsidR="00FF0F26">
        <w:rPr>
          <w:rFonts w:eastAsia="Calibri" w:cs="Open Sans"/>
          <w:color w:val="00000A"/>
          <w:sz w:val="22"/>
        </w:rPr>
        <w:t>nepříznivých povětrnostních podmínek</w:t>
      </w:r>
      <w:r w:rsidRPr="003B5DF7">
        <w:rPr>
          <w:rFonts w:eastAsia="Calibri" w:cs="Open Sans"/>
          <w:color w:val="00000A"/>
          <w:sz w:val="22"/>
        </w:rPr>
        <w:t>, přeruší zhotovitel práce na díle. O tuto dobu se posunu</w:t>
      </w:r>
      <w:r w:rsidR="00F43476">
        <w:rPr>
          <w:rFonts w:eastAsia="Calibri" w:cs="Open Sans"/>
          <w:color w:val="00000A"/>
          <w:sz w:val="22"/>
        </w:rPr>
        <w:t>je lhůta provedení díla</w:t>
      </w:r>
      <w:r w:rsidR="00A94B3C">
        <w:rPr>
          <w:rFonts w:eastAsia="Calibri" w:cs="Open Sans"/>
          <w:color w:val="00000A"/>
          <w:sz w:val="22"/>
        </w:rPr>
        <w:t>, p</w:t>
      </w:r>
      <w:r w:rsidR="00812068">
        <w:rPr>
          <w:rFonts w:eastAsia="Calibri" w:cs="Open Sans"/>
          <w:color w:val="00000A"/>
          <w:sz w:val="22"/>
        </w:rPr>
        <w:t xml:space="preserve">řičemž </w:t>
      </w:r>
      <w:r w:rsidR="00A94B3C">
        <w:rPr>
          <w:rFonts w:eastAsia="Calibri" w:cs="Open Sans"/>
          <w:color w:val="00000A"/>
          <w:sz w:val="22"/>
        </w:rPr>
        <w:t>termín, do kdy musí</w:t>
      </w:r>
      <w:r w:rsidR="00D536E7">
        <w:rPr>
          <w:rFonts w:eastAsia="Calibri" w:cs="Open Sans"/>
          <w:color w:val="00000A"/>
          <w:sz w:val="22"/>
        </w:rPr>
        <w:t xml:space="preserve"> být dílo provedeno (do 31.12.2024), zůstává zachován.</w:t>
      </w:r>
    </w:p>
    <w:p w14:paraId="397672EE" w14:textId="4973ADC0" w:rsidR="003B5DF7" w:rsidRDefault="003B5DF7" w:rsidP="003B5DF7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3B5DF7">
        <w:rPr>
          <w:rFonts w:eastAsia="Calibri" w:cs="Open Sans"/>
          <w:color w:val="00000A"/>
          <w:sz w:val="22"/>
        </w:rPr>
        <w:t xml:space="preserve">V případě, že o to objednatel požádá, přeruší zhotovitel práce na díle. O tuto dobu se posunují termíny tím dotčené. </w:t>
      </w:r>
    </w:p>
    <w:p w14:paraId="3B95EA79" w14:textId="00571D8C" w:rsidR="00EA7A27" w:rsidRDefault="00A755BD" w:rsidP="003B5DF7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755BD">
        <w:rPr>
          <w:rFonts w:eastAsia="Calibri" w:cs="Open Sans"/>
          <w:color w:val="00000A"/>
          <w:sz w:val="22"/>
        </w:rPr>
        <w:t>Místem plnění je ředitelství RBP, zdravotní pojišťovny, Michálkovická 967/108, Slezská Ostrava, 710 00 Ostrava</w:t>
      </w:r>
      <w:r>
        <w:rPr>
          <w:rFonts w:eastAsia="Calibri" w:cs="Open Sans"/>
          <w:color w:val="00000A"/>
          <w:sz w:val="22"/>
        </w:rPr>
        <w:t>.</w:t>
      </w:r>
    </w:p>
    <w:p w14:paraId="277CCC15" w14:textId="77777777" w:rsidR="00D14FB9" w:rsidRPr="00140D2D" w:rsidRDefault="00D14FB9" w:rsidP="00CE2BB9">
      <w:pPr>
        <w:pStyle w:val="Odstavecseseznamem"/>
        <w:spacing w:line="240" w:lineRule="auto"/>
        <w:jc w:val="both"/>
        <w:rPr>
          <w:rFonts w:eastAsia="Calibri" w:cs="Open Sans"/>
          <w:color w:val="00000A"/>
          <w:sz w:val="22"/>
        </w:rPr>
      </w:pPr>
    </w:p>
    <w:p w14:paraId="5240F81C" w14:textId="77777777" w:rsidR="00EC29DD" w:rsidRPr="00140D2D" w:rsidRDefault="00782110" w:rsidP="0027652D">
      <w:pPr>
        <w:pStyle w:val="Nadpis2"/>
        <w:numPr>
          <w:ilvl w:val="0"/>
          <w:numId w:val="27"/>
        </w:numPr>
        <w:rPr>
          <w:sz w:val="22"/>
          <w:szCs w:val="22"/>
        </w:rPr>
      </w:pPr>
      <w:r w:rsidRPr="00140D2D">
        <w:rPr>
          <w:sz w:val="22"/>
          <w:szCs w:val="22"/>
        </w:rPr>
        <w:t>Povinnosti objednatele</w:t>
      </w:r>
    </w:p>
    <w:p w14:paraId="217B25F6" w14:textId="77777777" w:rsidR="00EC29DD" w:rsidRPr="00140D2D" w:rsidRDefault="00782110" w:rsidP="0027652D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140D2D">
        <w:rPr>
          <w:rFonts w:eastAsia="Calibri" w:cs="Open Sans"/>
          <w:color w:val="00000A"/>
          <w:sz w:val="22"/>
        </w:rPr>
        <w:t>Objednatel se zavazuje řádně a včas uhradit sjednanou cenu díla.</w:t>
      </w:r>
    </w:p>
    <w:p w14:paraId="0C6C1567" w14:textId="3295CB53" w:rsidR="00EC29DD" w:rsidRPr="00140D2D" w:rsidRDefault="00782110" w:rsidP="0027652D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140D2D">
        <w:rPr>
          <w:rFonts w:eastAsia="Calibri" w:cs="Open Sans"/>
          <w:color w:val="00000A"/>
          <w:sz w:val="22"/>
        </w:rPr>
        <w:t>Objednatel se zavazuje zajistit zhotoviteli na své náklady připojení k vodovodu a el</w:t>
      </w:r>
      <w:r w:rsidR="0038231E" w:rsidRPr="00140D2D">
        <w:rPr>
          <w:rFonts w:eastAsia="Calibri" w:cs="Open Sans"/>
          <w:color w:val="00000A"/>
          <w:sz w:val="22"/>
        </w:rPr>
        <w:t>ektrické</w:t>
      </w:r>
      <w:r w:rsidRPr="00140D2D">
        <w:rPr>
          <w:rFonts w:eastAsia="Calibri" w:cs="Open Sans"/>
          <w:color w:val="00000A"/>
          <w:sz w:val="22"/>
        </w:rPr>
        <w:t xml:space="preserve"> energii.</w:t>
      </w:r>
    </w:p>
    <w:p w14:paraId="59F06CEE" w14:textId="77777777" w:rsidR="00EC29DD" w:rsidRPr="00140D2D" w:rsidRDefault="00782110" w:rsidP="0027652D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140D2D">
        <w:rPr>
          <w:rFonts w:eastAsia="Calibri" w:cs="Open Sans"/>
          <w:color w:val="00000A"/>
          <w:sz w:val="22"/>
        </w:rPr>
        <w:t>Objednatel se zavazuje zajistit zhotoviteli přístup ke všem částem nemovitostí, které jsou předmětem plnění dle této smlouvy tak, jak si to zhotovitel vyžádá, a to včetně případných okolních pozemků, je-li to nezbytné k provedení díla.</w:t>
      </w:r>
    </w:p>
    <w:p w14:paraId="37A60BFD" w14:textId="6739CF59" w:rsidR="0038231E" w:rsidRDefault="0038231E" w:rsidP="0027652D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140D2D">
        <w:rPr>
          <w:rFonts w:eastAsia="Calibri" w:cs="Open Sans"/>
          <w:color w:val="00000A"/>
          <w:sz w:val="22"/>
        </w:rPr>
        <w:t>Objednatel je povinen připravit ty části nemovitostí, které budou dotčeny prováděním díla či mohou být při provádění díla poškozeny, a to tak, aby mohl zhotovitel provést sjednané dílo. Za tímto účelem je objednatel povinen zejména demontovat všechny doplňky balkónů, parapetů a říms (např. trny proti ptactvu, truhlíky a jejich držáky, sušáky apod.). Nesplní-li objednatel tuto svou povinnost, neodpovídá zhotovitel za případné škody vzniklé v důsledku porušení této povinnosti objednatele.</w:t>
      </w:r>
    </w:p>
    <w:p w14:paraId="64EF29C7" w14:textId="77777777" w:rsidR="00B411BB" w:rsidRDefault="00B411BB" w:rsidP="0027652D">
      <w:pPr>
        <w:pStyle w:val="Nadpis2"/>
        <w:ind w:left="720"/>
        <w:jc w:val="left"/>
        <w:rPr>
          <w:sz w:val="22"/>
          <w:szCs w:val="22"/>
        </w:rPr>
      </w:pPr>
    </w:p>
    <w:p w14:paraId="623B4B59" w14:textId="74E73528" w:rsidR="00EC29DD" w:rsidRPr="00140D2D" w:rsidRDefault="00782110" w:rsidP="0027652D">
      <w:pPr>
        <w:pStyle w:val="Nadpis2"/>
        <w:numPr>
          <w:ilvl w:val="0"/>
          <w:numId w:val="28"/>
        </w:numPr>
        <w:rPr>
          <w:sz w:val="22"/>
          <w:szCs w:val="22"/>
        </w:rPr>
      </w:pPr>
      <w:r w:rsidRPr="00140D2D">
        <w:rPr>
          <w:sz w:val="22"/>
          <w:szCs w:val="22"/>
        </w:rPr>
        <w:t>Povinnosti zhotovitele</w:t>
      </w:r>
    </w:p>
    <w:p w14:paraId="17C6808F" w14:textId="77777777" w:rsidR="00EC29DD" w:rsidRPr="00140D2D" w:rsidRDefault="00782110" w:rsidP="0027652D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140D2D">
        <w:rPr>
          <w:rFonts w:eastAsia="Calibri" w:cs="Open Sans"/>
          <w:color w:val="00000A"/>
          <w:sz w:val="22"/>
        </w:rPr>
        <w:t>Zhotovitel se zavazuje provést dílo řádně a ve sjednaném termínu.</w:t>
      </w:r>
    </w:p>
    <w:p w14:paraId="353E9EA7" w14:textId="23FA980E" w:rsidR="00EC29DD" w:rsidRPr="00140D2D" w:rsidRDefault="00782110" w:rsidP="0027652D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140D2D">
        <w:rPr>
          <w:rFonts w:eastAsia="Calibri" w:cs="Open Sans"/>
          <w:color w:val="00000A"/>
          <w:sz w:val="22"/>
        </w:rPr>
        <w:t xml:space="preserve">Zhotovitel poskytuje objednateli záruku v délce </w:t>
      </w:r>
      <w:r w:rsidR="00CC0580">
        <w:rPr>
          <w:rFonts w:eastAsia="Calibri" w:cs="Open Sans"/>
          <w:b/>
          <w:color w:val="00000A"/>
          <w:sz w:val="22"/>
        </w:rPr>
        <w:t>84</w:t>
      </w:r>
      <w:r w:rsidRPr="00140D2D">
        <w:rPr>
          <w:rFonts w:eastAsia="Calibri" w:cs="Open Sans"/>
          <w:b/>
          <w:color w:val="00000A"/>
          <w:sz w:val="22"/>
        </w:rPr>
        <w:t xml:space="preserve"> měsíců</w:t>
      </w:r>
      <w:r w:rsidRPr="00140D2D">
        <w:rPr>
          <w:rFonts w:eastAsia="Calibri" w:cs="Open Sans"/>
          <w:color w:val="00000A"/>
          <w:sz w:val="22"/>
        </w:rPr>
        <w:t xml:space="preserve"> na ochranu fasády bytového domu, </w:t>
      </w:r>
      <w:r w:rsidR="0038231E" w:rsidRPr="00140D2D">
        <w:rPr>
          <w:rFonts w:eastAsia="Calibri" w:cs="Open Sans"/>
          <w:color w:val="00000A"/>
          <w:sz w:val="22"/>
        </w:rPr>
        <w:t xml:space="preserve">tj. </w:t>
      </w:r>
      <w:r w:rsidRPr="00140D2D">
        <w:rPr>
          <w:rFonts w:eastAsia="Calibri" w:cs="Open Sans"/>
          <w:color w:val="00000A"/>
          <w:sz w:val="22"/>
        </w:rPr>
        <w:t>před znovu napadením organickými nečistotami.</w:t>
      </w:r>
    </w:p>
    <w:p w14:paraId="3E59490E" w14:textId="77777777" w:rsidR="00EC29DD" w:rsidRPr="00140D2D" w:rsidRDefault="00782110" w:rsidP="0027652D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140D2D">
        <w:rPr>
          <w:rFonts w:eastAsia="Calibri" w:cs="Open Sans"/>
          <w:color w:val="00000A"/>
          <w:sz w:val="22"/>
        </w:rPr>
        <w:t>Záruční doba začíná běžet ode dne předání díla objednateli.</w:t>
      </w:r>
    </w:p>
    <w:p w14:paraId="02547681" w14:textId="77777777" w:rsidR="00EC29DD" w:rsidRPr="00140D2D" w:rsidRDefault="00782110" w:rsidP="0027652D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140D2D">
        <w:rPr>
          <w:rFonts w:eastAsia="Calibri" w:cs="Open Sans"/>
          <w:color w:val="00000A"/>
          <w:sz w:val="22"/>
        </w:rPr>
        <w:t>V případě reklamace předmětu díla se zhotovitel zavazuje do 30 dnů vyrozumět objednatele o svém stanovisku k oprávněnosti reklamace a v případě uznání její oprávněnosti se zhotovitel zavazuje k odstranění vad do šedesáti dnů.</w:t>
      </w:r>
    </w:p>
    <w:p w14:paraId="62EFDF7A" w14:textId="07E35876" w:rsidR="00BF6202" w:rsidRPr="00140D2D" w:rsidRDefault="00BF6202" w:rsidP="0027652D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140D2D">
        <w:rPr>
          <w:rFonts w:eastAsia="Calibri" w:cs="Open Sans"/>
          <w:color w:val="00000A"/>
          <w:sz w:val="22"/>
        </w:rPr>
        <w:t xml:space="preserve">Zhotovitel odpovídá za škody, které při provádění díla způsobí objednateli či třetím osobám. Škody nikoliv na předmětu díla </w:t>
      </w:r>
      <w:r w:rsidR="00801F5F" w:rsidRPr="00140D2D">
        <w:rPr>
          <w:rFonts w:eastAsia="Calibri" w:cs="Open Sans"/>
          <w:color w:val="00000A"/>
          <w:sz w:val="22"/>
        </w:rPr>
        <w:t xml:space="preserve">však </w:t>
      </w:r>
      <w:r w:rsidRPr="00140D2D">
        <w:rPr>
          <w:rFonts w:eastAsia="Calibri" w:cs="Open Sans"/>
          <w:color w:val="00000A"/>
          <w:sz w:val="22"/>
        </w:rPr>
        <w:t xml:space="preserve">nebrání </w:t>
      </w:r>
      <w:r w:rsidR="00801F5F" w:rsidRPr="00140D2D">
        <w:rPr>
          <w:rFonts w:eastAsia="Calibri" w:cs="Open Sans"/>
          <w:color w:val="00000A"/>
          <w:sz w:val="22"/>
        </w:rPr>
        <w:t xml:space="preserve">předání a </w:t>
      </w:r>
      <w:r w:rsidRPr="00140D2D">
        <w:rPr>
          <w:rFonts w:eastAsia="Calibri" w:cs="Open Sans"/>
          <w:color w:val="00000A"/>
          <w:sz w:val="22"/>
        </w:rPr>
        <w:t xml:space="preserve">převzetí díla dle této smlouvy a povinnosti </w:t>
      </w:r>
      <w:r w:rsidR="00801F5F" w:rsidRPr="00140D2D">
        <w:rPr>
          <w:rFonts w:eastAsia="Calibri" w:cs="Open Sans"/>
          <w:color w:val="00000A"/>
          <w:sz w:val="22"/>
        </w:rPr>
        <w:t>objednatele uhradit cenu díla dle této smlouvy.</w:t>
      </w:r>
    </w:p>
    <w:p w14:paraId="58F8E880" w14:textId="22C4B9AC" w:rsidR="00EF0224" w:rsidRDefault="00EF0224" w:rsidP="0027652D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140D2D">
        <w:rPr>
          <w:rFonts w:eastAsia="Calibri" w:cs="Open Sans"/>
          <w:color w:val="00000A"/>
          <w:sz w:val="22"/>
        </w:rPr>
        <w:t>Zhotovitel neodpovídá za vady díla a další škody, které jsou způsobeny nevhodným užíváním díla objednatelem, či které jsou způsobeny vadnými či opotřebovanými materiály (např. u starých venkovních kovových prvků se mohou po umytí fasády objevit skvrny).</w:t>
      </w:r>
    </w:p>
    <w:p w14:paraId="349E81F8" w14:textId="77777777" w:rsidR="00D14FB9" w:rsidRPr="00D14FB9" w:rsidRDefault="00D14FB9" w:rsidP="00D14FB9">
      <w:pPr>
        <w:spacing w:line="240" w:lineRule="auto"/>
        <w:jc w:val="both"/>
        <w:rPr>
          <w:rFonts w:eastAsia="Calibri" w:cs="Open Sans"/>
          <w:color w:val="00000A"/>
          <w:sz w:val="22"/>
        </w:rPr>
      </w:pPr>
    </w:p>
    <w:p w14:paraId="7D52F339" w14:textId="4B22D6F5" w:rsidR="00EC29DD" w:rsidRPr="00140D2D" w:rsidRDefault="00AE7CBB" w:rsidP="0065228E">
      <w:pPr>
        <w:pStyle w:val="Nadpis2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Odpovědnost za škodu</w:t>
      </w:r>
    </w:p>
    <w:p w14:paraId="0069A206" w14:textId="77777777" w:rsidR="00AE7CBB" w:rsidRPr="00AE7CBB" w:rsidRDefault="00AE7CBB" w:rsidP="00AE7CBB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E7CBB">
        <w:rPr>
          <w:rFonts w:eastAsia="Calibri" w:cs="Open Sans"/>
          <w:color w:val="00000A"/>
          <w:sz w:val="22"/>
        </w:rPr>
        <w:t>Nebezpečí škody na zhotovovaném díle nebo jeho části nese zhotovitel v plném rozsahu až do dne předání a převzetí celého díla bez vad a nedodělků. Tato zodpovědnost zhotovitele se nevztahuje na škody, které jsou pro zhotovitele nepojistitelné (např. živelné události), za které nese zodpovědnost objednatel z titulu svého pojištění jako vlastníka objektů.</w:t>
      </w:r>
    </w:p>
    <w:p w14:paraId="6F7964F8" w14:textId="77777777" w:rsidR="00AE7CBB" w:rsidRPr="00AE7CBB" w:rsidRDefault="00AE7CBB" w:rsidP="00AE7CBB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E7CBB">
        <w:rPr>
          <w:rFonts w:eastAsia="Calibri" w:cs="Open Sans"/>
          <w:color w:val="00000A"/>
          <w:sz w:val="22"/>
        </w:rPr>
        <w:t>Zhotovitel nese odpovědnost původce odpadů, zavazuje se nezpůsobovat únik ropných, toxických či jiných škodlivých látek na stavbě.</w:t>
      </w:r>
    </w:p>
    <w:p w14:paraId="1F23760D" w14:textId="77777777" w:rsidR="00AE7CBB" w:rsidRPr="00AE7CBB" w:rsidRDefault="00AE7CBB" w:rsidP="00AE7CBB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E7CBB">
        <w:rPr>
          <w:rFonts w:eastAsia="Calibri" w:cs="Open Sans"/>
          <w:color w:val="00000A"/>
          <w:sz w:val="22"/>
        </w:rPr>
        <w:t>Zhotovitel je povinen učinit veškerá opatření potřebná k odvrácení škody nebo k jejich zmírnění.</w:t>
      </w:r>
    </w:p>
    <w:p w14:paraId="2E749309" w14:textId="77777777" w:rsidR="00AE7CBB" w:rsidRPr="00AE7CBB" w:rsidRDefault="00AE7CBB" w:rsidP="00AE7CBB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E7CBB">
        <w:rPr>
          <w:rFonts w:eastAsia="Calibri" w:cs="Open Sans"/>
          <w:color w:val="00000A"/>
          <w:sz w:val="22"/>
        </w:rPr>
        <w:t>Zhotovitel je povinen nahradit objednateli v plné výši škodu, která vznikla při realizaci a užívání díla v souvislosti nebo jako důsledek porušení povinností a závazků zhotovitele dle této smlouvy.</w:t>
      </w:r>
    </w:p>
    <w:p w14:paraId="247EB08E" w14:textId="77777777" w:rsidR="00D900AB" w:rsidRDefault="00D900AB" w:rsidP="00AE7CBB">
      <w:pPr>
        <w:pStyle w:val="Odstavecseseznamem"/>
        <w:spacing w:line="240" w:lineRule="auto"/>
        <w:jc w:val="both"/>
        <w:rPr>
          <w:rFonts w:eastAsia="Calibri" w:cs="Open Sans"/>
          <w:color w:val="00000A"/>
          <w:sz w:val="22"/>
        </w:rPr>
      </w:pPr>
    </w:p>
    <w:p w14:paraId="48B9A8D5" w14:textId="77777777" w:rsidR="00AE7CBB" w:rsidRPr="00140D2D" w:rsidRDefault="00AE7CBB" w:rsidP="0065228E">
      <w:pPr>
        <w:pStyle w:val="Nadpis2"/>
        <w:numPr>
          <w:ilvl w:val="0"/>
          <w:numId w:val="20"/>
        </w:numPr>
        <w:rPr>
          <w:sz w:val="22"/>
          <w:szCs w:val="22"/>
        </w:rPr>
      </w:pPr>
      <w:r w:rsidRPr="00140D2D">
        <w:rPr>
          <w:sz w:val="22"/>
          <w:szCs w:val="22"/>
        </w:rPr>
        <w:t>Závěrečná ustanovení</w:t>
      </w:r>
    </w:p>
    <w:p w14:paraId="731B29B7" w14:textId="77777777" w:rsidR="00A4666C" w:rsidRPr="00A4666C" w:rsidRDefault="00A4666C" w:rsidP="00A4666C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4666C">
        <w:rPr>
          <w:rFonts w:eastAsia="Calibri" w:cs="Open Sans"/>
          <w:color w:val="00000A"/>
          <w:sz w:val="22"/>
        </w:rPr>
        <w:t>Smlouva nabývá platnosti podpisem oprávněných zástupců obou smluvních stran a nabývá účinnosti dnem zveřejnění v registru smluv dle zákona č. 340/2015 Sb. Smluvní strany se dohodly, že uveřejnění této smlouvy v registru smluv zajistí objednatel.</w:t>
      </w:r>
    </w:p>
    <w:p w14:paraId="741C50C8" w14:textId="77777777" w:rsidR="00A4666C" w:rsidRPr="00A4666C" w:rsidRDefault="00A4666C" w:rsidP="00A4666C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4666C">
        <w:rPr>
          <w:rFonts w:eastAsia="Calibri" w:cs="Open Sans"/>
          <w:color w:val="00000A"/>
          <w:sz w:val="22"/>
        </w:rPr>
        <w:t>Zhotovitel prohlašuje, že je seznámen s povinnostmi stanovenými v § 219 zákona č. 134/2016 Sb., o zadávání veřejných zakázek, ve znění pozdějších předpisů a zavazuje se poskytnout RBP potřebnou součinnost.</w:t>
      </w:r>
    </w:p>
    <w:p w14:paraId="7D53F9DF" w14:textId="77777777" w:rsidR="00A4666C" w:rsidRPr="00A4666C" w:rsidRDefault="00A4666C" w:rsidP="00A4666C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4666C">
        <w:rPr>
          <w:rFonts w:eastAsia="Calibri" w:cs="Open Sans"/>
          <w:color w:val="00000A"/>
          <w:sz w:val="22"/>
        </w:rPr>
        <w:t>Smluvní strany sjednávají, že pohledávku, ani část pohledávky z této smlouvy nelze postoupit jiné osobě, pokud s tím nevysloví písemný souhlas obě smluvní strany této smlouvy. Ustanovení § 1879 občanského zákoníku se nepoužije.</w:t>
      </w:r>
    </w:p>
    <w:p w14:paraId="19A5CB89" w14:textId="52613E63" w:rsidR="00A4666C" w:rsidRPr="00A4666C" w:rsidRDefault="00A4666C" w:rsidP="00A4666C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4666C">
        <w:rPr>
          <w:rFonts w:eastAsia="Calibri" w:cs="Open Sans"/>
          <w:color w:val="00000A"/>
          <w:sz w:val="22"/>
        </w:rPr>
        <w:t xml:space="preserve">Smluvní strany sjednávají smluvní pokutu za zastavení pohledávky druhé smluvní strany vzniklé z této Smlouvy bez předchozího písemného souhlasu objednatele, a to ve výši </w:t>
      </w:r>
      <w:r w:rsidR="007F0A49">
        <w:rPr>
          <w:rFonts w:eastAsia="Calibri" w:cs="Open Sans"/>
          <w:color w:val="00000A"/>
          <w:sz w:val="22"/>
        </w:rPr>
        <w:br/>
      </w:r>
      <w:r w:rsidRPr="00A4666C">
        <w:rPr>
          <w:rFonts w:eastAsia="Calibri" w:cs="Open Sans"/>
          <w:color w:val="00000A"/>
          <w:sz w:val="22"/>
        </w:rPr>
        <w:t>10 % z nominální výše zastavené pohledávky.</w:t>
      </w:r>
    </w:p>
    <w:p w14:paraId="087E136D" w14:textId="77777777" w:rsidR="00A4666C" w:rsidRPr="00A4666C" w:rsidRDefault="00A4666C" w:rsidP="00A4666C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4666C">
        <w:rPr>
          <w:rFonts w:eastAsia="Calibri" w:cs="Open Sans"/>
          <w:color w:val="00000A"/>
          <w:sz w:val="22"/>
        </w:rPr>
        <w:lastRenderedPageBreak/>
        <w:t>Smluvní strany sjednávají, že započtení vzájemných pohledávek je platné výlučně na základě písemné dohody smluvních stran.</w:t>
      </w:r>
    </w:p>
    <w:p w14:paraId="67BBE91A" w14:textId="77777777" w:rsidR="00A4666C" w:rsidRPr="00A4666C" w:rsidRDefault="00A4666C" w:rsidP="00A4666C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4666C">
        <w:rPr>
          <w:rFonts w:eastAsia="Calibri" w:cs="Open Sans"/>
          <w:color w:val="00000A"/>
          <w:sz w:val="22"/>
        </w:rPr>
        <w:t xml:space="preserve">Zhotovitel prohlašuje, že u něj není a nebude vykonávána nelegální práce ve smyslu § 5 písm. e) zák. č. 435/2004 Sb., o zaměstnanosti, v platném znění, takže veškerá závislá práce vykonávaná fyzickými osobami u něj je a bude konána v základním pracovněprávním vztahu. Pokud tuto práci vykonávají nebo budou vykonávat fyzické osoby – cizinci, vykonávají ji nebo ji budou vykonávat v souladu s vydaným povolením k zaměstnání, v souladu s vydaným povolením k dlouhodobému pobytu za účelem zaměstnání ve zvláštních případech (tzv. zelená karta) vydaným podle zvláštního právního předpisu nebo v souladu s modrou kartou. </w:t>
      </w:r>
    </w:p>
    <w:p w14:paraId="2EEA869A" w14:textId="77777777" w:rsidR="00A4666C" w:rsidRPr="00A4666C" w:rsidRDefault="00A4666C" w:rsidP="0065228E">
      <w:pPr>
        <w:pStyle w:val="Odstavecseseznamem"/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4666C">
        <w:rPr>
          <w:rFonts w:eastAsia="Calibri" w:cs="Open Sans"/>
          <w:color w:val="00000A"/>
          <w:sz w:val="22"/>
        </w:rPr>
        <w:t xml:space="preserve">Zjistí-li objednatel, že zhotovitel umožňuje výkon nelegální práce, a to nikoli pouze při realizaci této smlouvy, je oprávněn od smlouvy odstoupit. </w:t>
      </w:r>
    </w:p>
    <w:p w14:paraId="763A9AF5" w14:textId="77777777" w:rsidR="00A4666C" w:rsidRPr="00A4666C" w:rsidRDefault="00A4666C" w:rsidP="00A4666C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4666C">
        <w:rPr>
          <w:rFonts w:eastAsia="Calibri" w:cs="Open Sans"/>
          <w:color w:val="00000A"/>
          <w:sz w:val="22"/>
        </w:rPr>
        <w:t>Bude-li s objednatelem v důsledku porušení povinností zhotovitelem zahájeno správní řízení pro spáchání správního deliktu dle § 140 odst. 1 písm. c) nebo e) zák. č. 435/2004 Sb., o zaměstnanosti, v platném znění, nebo bude s objednatelem zahájeno správní řízení podle § 141a odst. 2 zák. č. 435/2004 Sb., o zaměstnanosti, v platném znění (o tom, že objednatel ručí za správní delikt zhotovitele) má objednatel právo vyzvat zhotovitele k uhrazení smluvní pokuty ve výši 250.000,- Kč (slovy: dvě stě padesát tisíc korun českých) a zhotovitel se zavazuje tuto smluvní pokutu uhradit ve lhůtě a způsobem uvedeným ve výzvě. Uhrazením smluvní pokuty není dotčeno právo objednatele na náhradu škody. Pokud vznikne objednateli v důsledku umožnění nelegální práce ze strany zhotovitele škoda uložením pokuty za správní delikt podle § 140 odst. 4 písm. f) zák. č. 435/2004 Sb., o zaměstnanosti, v platném znění, nebo bude povinen uhradit pokutu z titulu ručení dle § 141a zák. č. 435/2004 Sb., o zaměstnanosti, v platném znění, je zhotovitel povinen tuto škodu objednateli uhradit nejpozději do jednoho týdne poté, co jej k tomu objednatel vyzve.“</w:t>
      </w:r>
    </w:p>
    <w:p w14:paraId="4157A11D" w14:textId="77777777" w:rsidR="00A4666C" w:rsidRPr="00A4666C" w:rsidRDefault="00A4666C" w:rsidP="00A4666C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4666C">
        <w:rPr>
          <w:rFonts w:eastAsia="Calibri" w:cs="Open Sans"/>
          <w:color w:val="00000A"/>
          <w:sz w:val="22"/>
        </w:rPr>
        <w:t>Objednatel pro účely efektivní komunikace se zhotovitelem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Zhotovitel se zavazuje tyto subjekty údajů o zpracování informovat a předat jim informace v Zásadách zpracování osobních údajů pro dodavatele a další osoby dostupných na internetové adrese https://www.rbp213.cz/cs/ochrana-osobnich-udaju-gdpr/a-125/.</w:t>
      </w:r>
    </w:p>
    <w:p w14:paraId="59CCB5F7" w14:textId="77777777" w:rsidR="00A4666C" w:rsidRPr="00A4666C" w:rsidRDefault="00A4666C" w:rsidP="00A4666C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4666C">
        <w:rPr>
          <w:rFonts w:eastAsia="Calibri" w:cs="Open Sans"/>
          <w:color w:val="00000A"/>
          <w:sz w:val="22"/>
        </w:rPr>
        <w:t>Práva a povinnosti smluvních stran v této Smlouvě výslovně neupravená se řídí právním řádem České republiky, zejména zákonem č. 89/2012 Sb., občanským zákoníkem, v platném znění.</w:t>
      </w:r>
    </w:p>
    <w:p w14:paraId="1D6DBC2B" w14:textId="77777777" w:rsidR="00A4666C" w:rsidRPr="00A4666C" w:rsidRDefault="00A4666C" w:rsidP="00A4666C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4666C">
        <w:rPr>
          <w:rFonts w:eastAsia="Calibri" w:cs="Open Sans"/>
          <w:color w:val="00000A"/>
          <w:sz w:val="22"/>
        </w:rPr>
        <w:t>Smluvní strany prohlašují, že si Smlouvu pozorně přečetly a že je jim její obsah jasný a srozumitelný. Smluvní strany prohlašují, že tato Smlouva nebyla uzavřena omylem, pod nátlakem, v tísni nebo za nápadně nevýhodných podmínek, na důkaz čehož připojují své podpisy.</w:t>
      </w:r>
    </w:p>
    <w:p w14:paraId="2E8B3A52" w14:textId="77777777" w:rsidR="00A4666C" w:rsidRPr="00A4666C" w:rsidRDefault="00A4666C" w:rsidP="00A4666C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A4666C">
        <w:rPr>
          <w:rFonts w:eastAsia="Calibri" w:cs="Open Sans"/>
          <w:color w:val="00000A"/>
          <w:sz w:val="22"/>
        </w:rPr>
        <w:t>Měnit nebo doplňovat text této smlouvy je možné jen formou jejich dodatků řádně potvrzených oprávněnými zástupci obou smluvních stran.</w:t>
      </w:r>
    </w:p>
    <w:p w14:paraId="0ADA5664" w14:textId="436552EE" w:rsidR="00EC29DD" w:rsidRPr="00140D2D" w:rsidRDefault="00782110" w:rsidP="0065228E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140D2D">
        <w:rPr>
          <w:rFonts w:eastAsia="Calibri" w:cs="Open Sans"/>
          <w:color w:val="00000A"/>
          <w:sz w:val="22"/>
        </w:rPr>
        <w:t>Smluvní strany shodně prohlašují, že ohledně předmětu této smlouvy neučinily žádná vedlejší ujednání, která by nebyla obsažena v této smlouvě a pokud by nějaká takováto ujednání vyšla dodatečně najevo, jsou uzavřením této smlouvy zrušena a touto smlo</w:t>
      </w:r>
      <w:r w:rsidR="0038231E" w:rsidRPr="00140D2D">
        <w:rPr>
          <w:rFonts w:eastAsia="Calibri" w:cs="Open Sans"/>
          <w:color w:val="00000A"/>
          <w:sz w:val="22"/>
        </w:rPr>
        <w:t>uvou v celém rozsahu nahrazena.</w:t>
      </w:r>
    </w:p>
    <w:p w14:paraId="7530F3CC" w14:textId="77777777" w:rsidR="00EC29DD" w:rsidRPr="00140D2D" w:rsidRDefault="00782110" w:rsidP="0065228E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eastAsia="Calibri" w:cs="Open Sans"/>
          <w:color w:val="00000A"/>
          <w:sz w:val="22"/>
        </w:rPr>
      </w:pPr>
      <w:r w:rsidRPr="00140D2D">
        <w:rPr>
          <w:rFonts w:eastAsia="Calibri" w:cs="Open Sans"/>
          <w:color w:val="00000A"/>
          <w:sz w:val="22"/>
        </w:rPr>
        <w:lastRenderedPageBreak/>
        <w:t>Tato smlouva je sepsána a každým z účastníků podepsána ve dvou originálních vyhotoveních, po jednom pro každého z účastníků.</w:t>
      </w:r>
    </w:p>
    <w:p w14:paraId="7205BF29" w14:textId="77777777" w:rsidR="00EC29DD" w:rsidRPr="00140D2D" w:rsidRDefault="00EC29DD" w:rsidP="00782110">
      <w:pPr>
        <w:spacing w:line="240" w:lineRule="auto"/>
        <w:rPr>
          <w:rFonts w:eastAsia="Calibri" w:cs="Open Sans"/>
          <w:color w:val="00000A"/>
          <w:sz w:val="22"/>
        </w:rPr>
      </w:pPr>
    </w:p>
    <w:p w14:paraId="61837104" w14:textId="77777777" w:rsidR="00EC29DD" w:rsidRPr="00140D2D" w:rsidRDefault="00782110" w:rsidP="00782110">
      <w:pPr>
        <w:rPr>
          <w:rFonts w:eastAsia="Calibri" w:cs="Open Sans"/>
          <w:color w:val="00000A"/>
          <w:sz w:val="22"/>
        </w:rPr>
      </w:pPr>
      <w:r w:rsidRPr="00140D2D">
        <w:rPr>
          <w:rFonts w:eastAsia="Calibri" w:cs="Open Sans"/>
          <w:color w:val="00000A"/>
          <w:sz w:val="22"/>
        </w:rPr>
        <w:t>Přílohou této smlouvy je:</w:t>
      </w:r>
    </w:p>
    <w:p w14:paraId="0A93A0AA" w14:textId="0001F5AD" w:rsidR="00EC29DD" w:rsidRPr="00140D2D" w:rsidRDefault="00782110" w:rsidP="0078211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Calibri" w:cs="Open Sans"/>
          <w:b/>
          <w:color w:val="00000A"/>
          <w:sz w:val="22"/>
        </w:rPr>
      </w:pPr>
      <w:r w:rsidRPr="00140D2D">
        <w:rPr>
          <w:rFonts w:eastAsia="Calibri" w:cs="Open Sans"/>
          <w:color w:val="00000A"/>
          <w:sz w:val="22"/>
        </w:rPr>
        <w:t>Rozpočet vyhotovený zhotovitelem ze dne</w:t>
      </w:r>
      <w:r w:rsidR="008512E5" w:rsidRPr="00140D2D">
        <w:rPr>
          <w:rFonts w:eastAsia="Calibri" w:cs="Open Sans"/>
          <w:color w:val="00000A"/>
          <w:sz w:val="22"/>
        </w:rPr>
        <w:t xml:space="preserve"> </w:t>
      </w:r>
      <w:r w:rsidR="002344D3">
        <w:rPr>
          <w:rFonts w:eastAsia="Calibri" w:cs="Open Sans"/>
          <w:color w:val="00000A"/>
          <w:sz w:val="22"/>
        </w:rPr>
        <w:t>10.10</w:t>
      </w:r>
      <w:r w:rsidR="006D4DFB">
        <w:rPr>
          <w:rFonts w:eastAsia="Calibri" w:cs="Open Sans"/>
          <w:color w:val="00000A"/>
          <w:sz w:val="22"/>
        </w:rPr>
        <w:t>.</w:t>
      </w:r>
      <w:r w:rsidR="008F0312">
        <w:rPr>
          <w:rFonts w:eastAsia="Calibri" w:cs="Open Sans"/>
          <w:color w:val="00000A"/>
          <w:sz w:val="22"/>
        </w:rPr>
        <w:t xml:space="preserve"> </w:t>
      </w:r>
      <w:r w:rsidR="005C7156">
        <w:rPr>
          <w:rFonts w:eastAsia="Calibri" w:cs="Open Sans"/>
          <w:color w:val="00000A"/>
          <w:sz w:val="22"/>
        </w:rPr>
        <w:t>2024</w:t>
      </w:r>
      <w:r w:rsidRPr="00140D2D">
        <w:rPr>
          <w:rFonts w:eastAsia="Calibri" w:cs="Open Sans"/>
          <w:color w:val="00000A"/>
          <w:sz w:val="22"/>
        </w:rPr>
        <w:t xml:space="preserve"> s názvem </w:t>
      </w:r>
    </w:p>
    <w:p w14:paraId="5C87570C" w14:textId="6FAC67D7" w:rsidR="00EC29DD" w:rsidRPr="00140D2D" w:rsidRDefault="00782110" w:rsidP="00782110">
      <w:pPr>
        <w:pStyle w:val="Odstavecseseznamem"/>
        <w:spacing w:after="0" w:line="240" w:lineRule="auto"/>
        <w:ind w:left="1440"/>
        <w:jc w:val="both"/>
        <w:rPr>
          <w:rFonts w:eastAsia="Calibri" w:cs="Open Sans"/>
          <w:b/>
          <w:color w:val="00000A"/>
          <w:sz w:val="22"/>
        </w:rPr>
      </w:pPr>
      <w:r w:rsidRPr="00140D2D">
        <w:rPr>
          <w:rFonts w:eastAsia="Calibri" w:cs="Open Sans"/>
          <w:color w:val="00000A"/>
          <w:sz w:val="22"/>
        </w:rPr>
        <w:t>„</w:t>
      </w:r>
      <w:r w:rsidRPr="00140D2D">
        <w:rPr>
          <w:rFonts w:eastAsia="Calibri" w:cs="Open Sans"/>
          <w:b/>
          <w:color w:val="00000A"/>
          <w:sz w:val="22"/>
        </w:rPr>
        <w:t xml:space="preserve">Cenová </w:t>
      </w:r>
      <w:r w:rsidR="003D0EEA" w:rsidRPr="00140D2D">
        <w:rPr>
          <w:rFonts w:eastAsia="Calibri" w:cs="Open Sans"/>
          <w:b/>
          <w:color w:val="00000A"/>
          <w:sz w:val="22"/>
        </w:rPr>
        <w:t>nabídka</w:t>
      </w:r>
      <w:r w:rsidR="00B96920" w:rsidRPr="00140D2D">
        <w:rPr>
          <w:rFonts w:eastAsia="Calibri" w:cs="Open Sans"/>
          <w:b/>
          <w:color w:val="00000A"/>
          <w:sz w:val="22"/>
        </w:rPr>
        <w:t xml:space="preserve"> </w:t>
      </w:r>
      <w:r w:rsidR="002344D3">
        <w:rPr>
          <w:rFonts w:eastAsia="Calibri" w:cs="Open Sans"/>
          <w:b/>
          <w:color w:val="00000A"/>
          <w:sz w:val="22"/>
        </w:rPr>
        <w:t>1563</w:t>
      </w:r>
      <w:r w:rsidR="00BD1D90">
        <w:rPr>
          <w:rFonts w:eastAsia="Calibri" w:cs="Open Sans"/>
          <w:b/>
          <w:color w:val="00000A"/>
          <w:sz w:val="22"/>
        </w:rPr>
        <w:t>-2024</w:t>
      </w:r>
      <w:r w:rsidRPr="00140D2D">
        <w:rPr>
          <w:rFonts w:eastAsia="Calibri" w:cs="Open Sans"/>
          <w:b/>
          <w:color w:val="00000A"/>
          <w:sz w:val="22"/>
        </w:rPr>
        <w:t>“</w:t>
      </w:r>
      <w:r w:rsidR="00941E41">
        <w:rPr>
          <w:rFonts w:eastAsia="Calibri" w:cs="Open Sans"/>
          <w:b/>
          <w:color w:val="00000A"/>
          <w:sz w:val="22"/>
        </w:rPr>
        <w:t xml:space="preserve"> </w:t>
      </w:r>
    </w:p>
    <w:p w14:paraId="4F235787" w14:textId="77777777" w:rsidR="00EC29DD" w:rsidRPr="00140D2D" w:rsidRDefault="00EC29DD" w:rsidP="00782110">
      <w:pPr>
        <w:spacing w:line="240" w:lineRule="auto"/>
        <w:rPr>
          <w:rFonts w:eastAsia="Calibri" w:cs="Open Sans"/>
          <w:color w:val="00000A"/>
          <w:sz w:val="22"/>
        </w:rPr>
      </w:pPr>
    </w:p>
    <w:p w14:paraId="19E1ACAA" w14:textId="77777777" w:rsidR="00EC29DD" w:rsidRPr="00140D2D" w:rsidRDefault="00EC29DD" w:rsidP="00782110">
      <w:pPr>
        <w:spacing w:line="240" w:lineRule="auto"/>
        <w:rPr>
          <w:rFonts w:eastAsia="Calibri" w:cs="Open Sans"/>
          <w:color w:val="00000A"/>
          <w:sz w:val="22"/>
        </w:rPr>
      </w:pPr>
    </w:p>
    <w:p w14:paraId="01A9A857" w14:textId="77777777" w:rsidR="00EC29DD" w:rsidRPr="00140D2D" w:rsidRDefault="00EC29DD" w:rsidP="00782110">
      <w:pPr>
        <w:spacing w:line="240" w:lineRule="auto"/>
        <w:rPr>
          <w:rFonts w:eastAsia="Calibri" w:cs="Open Sans"/>
          <w:color w:val="00000A"/>
          <w:sz w:val="22"/>
        </w:rPr>
      </w:pPr>
    </w:p>
    <w:p w14:paraId="79A49005" w14:textId="1895A896" w:rsidR="0067550A" w:rsidRPr="00140D2D" w:rsidRDefault="0038231E" w:rsidP="0067550A">
      <w:pPr>
        <w:spacing w:line="240" w:lineRule="auto"/>
        <w:rPr>
          <w:rFonts w:eastAsia="Calibri" w:cs="Open Sans"/>
          <w:color w:val="00000A"/>
          <w:sz w:val="22"/>
        </w:rPr>
      </w:pPr>
      <w:r w:rsidRPr="00140D2D">
        <w:rPr>
          <w:rFonts w:eastAsia="Calibri" w:cs="Open Sans"/>
          <w:color w:val="00000A"/>
          <w:sz w:val="22"/>
        </w:rPr>
        <w:t xml:space="preserve">V Ostravě   dne…………………… </w:t>
      </w:r>
      <w:r w:rsidRPr="00140D2D">
        <w:rPr>
          <w:rFonts w:eastAsia="Calibri" w:cs="Open Sans"/>
          <w:color w:val="00000A"/>
          <w:sz w:val="22"/>
        </w:rPr>
        <w:tab/>
      </w:r>
      <w:r w:rsidR="003D2E79">
        <w:rPr>
          <w:rFonts w:eastAsia="Calibri" w:cs="Open Sans"/>
          <w:color w:val="00000A"/>
          <w:sz w:val="22"/>
        </w:rPr>
        <w:tab/>
      </w:r>
      <w:r w:rsidR="003D2E79">
        <w:rPr>
          <w:rFonts w:eastAsia="Calibri" w:cs="Open Sans"/>
          <w:color w:val="00000A"/>
          <w:sz w:val="22"/>
        </w:rPr>
        <w:tab/>
      </w:r>
      <w:r w:rsidR="003D2E79" w:rsidRPr="00140D2D">
        <w:rPr>
          <w:rFonts w:eastAsia="Calibri" w:cs="Open Sans"/>
          <w:color w:val="00000A"/>
          <w:sz w:val="22"/>
        </w:rPr>
        <w:t xml:space="preserve">V Ostravě   dne…………………… </w:t>
      </w:r>
    </w:p>
    <w:p w14:paraId="2C915644" w14:textId="77777777" w:rsidR="0067550A" w:rsidRPr="00140D2D" w:rsidRDefault="0067550A" w:rsidP="0067550A">
      <w:pPr>
        <w:spacing w:line="240" w:lineRule="auto"/>
        <w:rPr>
          <w:rFonts w:eastAsia="Calibri" w:cs="Open Sans"/>
          <w:color w:val="00000A"/>
          <w:sz w:val="22"/>
        </w:rPr>
      </w:pPr>
    </w:p>
    <w:p w14:paraId="696C7800" w14:textId="77777777" w:rsidR="0038231E" w:rsidRPr="00140D2D" w:rsidRDefault="0038231E" w:rsidP="0067550A">
      <w:pPr>
        <w:spacing w:line="240" w:lineRule="auto"/>
        <w:rPr>
          <w:rFonts w:eastAsia="Calibri" w:cs="Open Sans"/>
          <w:color w:val="00000A"/>
          <w:sz w:val="22"/>
        </w:rPr>
      </w:pPr>
    </w:p>
    <w:p w14:paraId="5EA73E80" w14:textId="66A812F8" w:rsidR="0067550A" w:rsidRPr="00140D2D" w:rsidRDefault="0038231E" w:rsidP="0067550A">
      <w:pPr>
        <w:spacing w:line="240" w:lineRule="auto"/>
        <w:rPr>
          <w:rFonts w:eastAsia="Calibri" w:cs="Open Sans"/>
          <w:color w:val="00000A"/>
          <w:sz w:val="22"/>
        </w:rPr>
      </w:pPr>
      <w:r w:rsidRPr="00140D2D">
        <w:rPr>
          <w:rFonts w:eastAsia="Calibri" w:cs="Open Sans"/>
          <w:color w:val="00000A"/>
          <w:sz w:val="22"/>
        </w:rPr>
        <w:t>_________________________</w:t>
      </w:r>
      <w:r w:rsidR="0067550A" w:rsidRPr="00140D2D">
        <w:rPr>
          <w:rFonts w:eastAsia="Calibri" w:cs="Open Sans"/>
          <w:color w:val="00000A"/>
          <w:sz w:val="22"/>
        </w:rPr>
        <w:t xml:space="preserve">              </w:t>
      </w:r>
      <w:r w:rsidR="00850870" w:rsidRPr="00140D2D">
        <w:rPr>
          <w:rFonts w:eastAsia="Calibri" w:cs="Open Sans"/>
          <w:color w:val="00000A"/>
          <w:sz w:val="22"/>
        </w:rPr>
        <w:tab/>
      </w:r>
      <w:r w:rsidR="00140D2D">
        <w:rPr>
          <w:rFonts w:eastAsia="Calibri" w:cs="Open Sans"/>
          <w:color w:val="00000A"/>
          <w:sz w:val="22"/>
        </w:rPr>
        <w:tab/>
      </w:r>
      <w:r w:rsidR="003D2E79">
        <w:rPr>
          <w:rFonts w:eastAsia="Calibri" w:cs="Open Sans"/>
          <w:color w:val="00000A"/>
          <w:sz w:val="22"/>
        </w:rPr>
        <w:tab/>
      </w:r>
      <w:r w:rsidR="003D2E79" w:rsidRPr="00140D2D">
        <w:rPr>
          <w:rFonts w:eastAsia="Calibri" w:cs="Open Sans"/>
          <w:color w:val="00000A"/>
          <w:sz w:val="22"/>
        </w:rPr>
        <w:t xml:space="preserve">_________________________              </w:t>
      </w:r>
    </w:p>
    <w:p w14:paraId="44790015" w14:textId="384BEA0C" w:rsidR="00A93B8F" w:rsidRDefault="00884B38" w:rsidP="009B3D1A">
      <w:pPr>
        <w:spacing w:line="240" w:lineRule="auto"/>
        <w:ind w:left="3540" w:hanging="3540"/>
        <w:rPr>
          <w:rFonts w:eastAsia="Calibri" w:cs="Open Sans"/>
          <w:color w:val="00000A"/>
          <w:sz w:val="22"/>
        </w:rPr>
      </w:pPr>
      <w:r w:rsidRPr="001C0478">
        <w:rPr>
          <w:sz w:val="22"/>
          <w:highlight w:val="black"/>
        </w:rPr>
        <w:t>xxxxxxxxxx</w:t>
      </w:r>
      <w:r w:rsidR="0067550A" w:rsidRPr="00140D2D">
        <w:rPr>
          <w:rFonts w:eastAsia="Calibri" w:cs="Open Sans"/>
          <w:color w:val="00000A"/>
          <w:sz w:val="22"/>
        </w:rPr>
        <w:tab/>
      </w:r>
      <w:r w:rsidR="0067550A" w:rsidRPr="00140D2D">
        <w:rPr>
          <w:rFonts w:eastAsia="Calibri" w:cs="Open Sans"/>
          <w:color w:val="00000A"/>
          <w:sz w:val="22"/>
        </w:rPr>
        <w:tab/>
      </w:r>
      <w:r w:rsidR="009B3D1A">
        <w:rPr>
          <w:rFonts w:eastAsia="Calibri" w:cs="Open Sans"/>
          <w:color w:val="00000A"/>
          <w:sz w:val="22"/>
        </w:rPr>
        <w:t xml:space="preserve"> </w:t>
      </w:r>
      <w:r w:rsidR="003D2E79">
        <w:rPr>
          <w:rFonts w:eastAsia="Calibri" w:cs="Open Sans"/>
          <w:color w:val="00000A"/>
          <w:sz w:val="22"/>
        </w:rPr>
        <w:tab/>
        <w:t>Ing. Ant</w:t>
      </w:r>
      <w:r w:rsidR="006C6656">
        <w:rPr>
          <w:rFonts w:eastAsia="Calibri" w:cs="Open Sans"/>
          <w:color w:val="00000A"/>
          <w:sz w:val="22"/>
        </w:rPr>
        <w:t>onín Klimša, MBA</w:t>
      </w:r>
    </w:p>
    <w:p w14:paraId="5ED97210" w14:textId="1AA2A296" w:rsidR="006C6656" w:rsidRPr="00140D2D" w:rsidRDefault="00884B38" w:rsidP="009B3D1A">
      <w:pPr>
        <w:spacing w:line="240" w:lineRule="auto"/>
        <w:ind w:left="3540" w:hanging="3540"/>
        <w:rPr>
          <w:rFonts w:eastAsia="Calibri" w:cs="Open Sans"/>
          <w:color w:val="00000A"/>
          <w:sz w:val="22"/>
        </w:rPr>
      </w:pPr>
      <w:r w:rsidRPr="001C0478">
        <w:rPr>
          <w:sz w:val="22"/>
          <w:highlight w:val="black"/>
        </w:rPr>
        <w:t>xxxxxxxxxx</w:t>
      </w:r>
      <w:r w:rsidR="006C6656">
        <w:rPr>
          <w:rFonts w:eastAsia="Calibri" w:cs="Open Sans"/>
          <w:color w:val="00000A"/>
          <w:sz w:val="22"/>
        </w:rPr>
        <w:tab/>
      </w:r>
      <w:r w:rsidR="006C6656">
        <w:rPr>
          <w:rFonts w:eastAsia="Calibri" w:cs="Open Sans"/>
          <w:color w:val="00000A"/>
          <w:sz w:val="22"/>
        </w:rPr>
        <w:tab/>
      </w:r>
      <w:r w:rsidR="006C6656">
        <w:rPr>
          <w:rFonts w:eastAsia="Calibri" w:cs="Open Sans"/>
          <w:color w:val="00000A"/>
          <w:sz w:val="22"/>
        </w:rPr>
        <w:tab/>
        <w:t>výkonný ředitel</w:t>
      </w:r>
    </w:p>
    <w:p w14:paraId="51159F7F" w14:textId="2CCC5B77" w:rsidR="0067550A" w:rsidRPr="00140D2D" w:rsidRDefault="0067550A" w:rsidP="00DB4897">
      <w:pPr>
        <w:spacing w:line="240" w:lineRule="auto"/>
        <w:rPr>
          <w:rFonts w:eastAsia="Calibri" w:cs="Open Sans"/>
          <w:color w:val="00000A"/>
          <w:sz w:val="22"/>
        </w:rPr>
      </w:pPr>
      <w:r w:rsidRPr="00140D2D">
        <w:rPr>
          <w:rFonts w:eastAsia="Calibri" w:cs="Open Sans"/>
          <w:color w:val="00000A"/>
          <w:sz w:val="22"/>
        </w:rPr>
        <w:tab/>
      </w:r>
      <w:r w:rsidR="00971AE6" w:rsidRPr="00140D2D">
        <w:rPr>
          <w:rFonts w:eastAsia="Calibri" w:cs="Open Sans"/>
          <w:color w:val="00000A"/>
          <w:sz w:val="22"/>
        </w:rPr>
        <w:tab/>
      </w:r>
    </w:p>
    <w:p w14:paraId="699DEC00" w14:textId="679BE06F" w:rsidR="0067550A" w:rsidRPr="00140D2D" w:rsidRDefault="0067550A" w:rsidP="00140D2D">
      <w:pPr>
        <w:spacing w:line="240" w:lineRule="auto"/>
        <w:ind w:left="4950" w:hanging="4950"/>
        <w:rPr>
          <w:rFonts w:eastAsia="Calibri" w:cs="Open Sans"/>
          <w:b/>
          <w:bCs/>
          <w:color w:val="00000A"/>
          <w:sz w:val="22"/>
        </w:rPr>
      </w:pPr>
      <w:r w:rsidRPr="00140D2D">
        <w:rPr>
          <w:rFonts w:eastAsia="Calibri" w:cs="Open Sans"/>
          <w:b/>
          <w:bCs/>
          <w:color w:val="00000A"/>
          <w:sz w:val="22"/>
        </w:rPr>
        <w:t>UMYJEM TO s.r.o</w:t>
      </w:r>
      <w:r w:rsidR="004C63DC" w:rsidRPr="00140D2D">
        <w:rPr>
          <w:rFonts w:eastAsia="Calibri" w:cs="Open Sans"/>
          <w:b/>
          <w:bCs/>
          <w:color w:val="00000A"/>
          <w:sz w:val="22"/>
        </w:rPr>
        <w:t>.</w:t>
      </w:r>
      <w:r w:rsidRPr="00140D2D">
        <w:rPr>
          <w:rFonts w:eastAsia="Calibri" w:cs="Open Sans"/>
          <w:b/>
          <w:bCs/>
          <w:color w:val="00000A"/>
          <w:sz w:val="22"/>
        </w:rPr>
        <w:tab/>
      </w:r>
      <w:r w:rsidR="006C6656">
        <w:rPr>
          <w:rFonts w:eastAsia="Calibri" w:cs="Open Sans"/>
          <w:b/>
          <w:bCs/>
          <w:color w:val="00000A"/>
          <w:sz w:val="22"/>
        </w:rPr>
        <w:t>RBP, zdravotní pojišťovna</w:t>
      </w:r>
    </w:p>
    <w:p w14:paraId="1EB43C47" w14:textId="6AF34565" w:rsidR="00EC29DD" w:rsidRPr="00140D2D" w:rsidRDefault="0067550A" w:rsidP="0067550A">
      <w:pPr>
        <w:spacing w:line="240" w:lineRule="auto"/>
        <w:rPr>
          <w:sz w:val="22"/>
        </w:rPr>
      </w:pPr>
      <w:r w:rsidRPr="00140D2D">
        <w:rPr>
          <w:rFonts w:eastAsia="Calibri" w:cs="Open Sans"/>
          <w:color w:val="00000A"/>
          <w:sz w:val="22"/>
        </w:rPr>
        <w:t>Zhotovitel</w:t>
      </w:r>
      <w:r w:rsidRPr="00140D2D">
        <w:rPr>
          <w:rFonts w:eastAsia="Calibri" w:cs="Open Sans"/>
          <w:color w:val="00000A"/>
          <w:sz w:val="22"/>
        </w:rPr>
        <w:tab/>
      </w:r>
      <w:r w:rsidRPr="00140D2D">
        <w:rPr>
          <w:rFonts w:eastAsia="Calibri" w:cs="Open Sans"/>
          <w:color w:val="00000A"/>
          <w:sz w:val="22"/>
        </w:rPr>
        <w:tab/>
      </w:r>
      <w:r w:rsidRPr="00140D2D">
        <w:rPr>
          <w:rFonts w:eastAsia="Calibri" w:cs="Open Sans"/>
          <w:color w:val="00000A"/>
          <w:sz w:val="22"/>
        </w:rPr>
        <w:tab/>
      </w:r>
      <w:r w:rsidRPr="00140D2D">
        <w:rPr>
          <w:rFonts w:eastAsia="Calibri" w:cs="Open Sans"/>
          <w:color w:val="00000A"/>
          <w:sz w:val="22"/>
        </w:rPr>
        <w:tab/>
      </w:r>
      <w:r w:rsidRPr="00140D2D">
        <w:rPr>
          <w:rFonts w:eastAsia="Calibri" w:cs="Open Sans"/>
          <w:color w:val="00000A"/>
          <w:sz w:val="22"/>
        </w:rPr>
        <w:tab/>
      </w:r>
      <w:r w:rsidR="00140D2D">
        <w:rPr>
          <w:rFonts w:eastAsia="Calibri" w:cs="Open Sans"/>
          <w:color w:val="00000A"/>
          <w:sz w:val="22"/>
        </w:rPr>
        <w:tab/>
      </w:r>
      <w:r w:rsidRPr="00140D2D">
        <w:rPr>
          <w:rFonts w:eastAsia="Calibri" w:cs="Open Sans"/>
          <w:color w:val="00000A"/>
          <w:sz w:val="22"/>
        </w:rPr>
        <w:t>Objednatel</w:t>
      </w:r>
    </w:p>
    <w:sectPr w:rsidR="00EC29DD" w:rsidRPr="00140D2D" w:rsidSect="00DD3EAD">
      <w:headerReference w:type="default" r:id="rId11"/>
      <w:footerReference w:type="default" r:id="rId12"/>
      <w:pgSz w:w="11906" w:h="16838"/>
      <w:pgMar w:top="1135" w:right="1133" w:bottom="993" w:left="993" w:header="284" w:footer="2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62835" w14:textId="77777777" w:rsidR="0076216B" w:rsidRDefault="0076216B">
      <w:pPr>
        <w:spacing w:line="240" w:lineRule="auto"/>
      </w:pPr>
      <w:r>
        <w:separator/>
      </w:r>
    </w:p>
  </w:endnote>
  <w:endnote w:type="continuationSeparator" w:id="0">
    <w:p w14:paraId="6A325E86" w14:textId="77777777" w:rsidR="0076216B" w:rsidRDefault="00762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DemiLight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7073323"/>
      <w:docPartObj>
        <w:docPartGallery w:val="Page Numbers (Bottom of Page)"/>
        <w:docPartUnique/>
      </w:docPartObj>
    </w:sdtPr>
    <w:sdtContent>
      <w:p w14:paraId="78C4CAC7" w14:textId="77777777" w:rsidR="00EC29DD" w:rsidRDefault="00C67FAD">
        <w:pPr>
          <w:pStyle w:val="Zpat"/>
          <w:ind w:right="-710"/>
          <w:jc w:val="right"/>
        </w:pPr>
        <w:r>
          <w:rPr>
            <w:rFonts w:asciiTheme="minorHAnsi" w:hAnsiTheme="minorHAnsi"/>
            <w:sz w:val="20"/>
            <w:szCs w:val="20"/>
          </w:rPr>
          <w:t xml:space="preserve">Stránka | </w:t>
        </w:r>
        <w:r>
          <w:rPr>
            <w:rFonts w:asciiTheme="minorHAnsi" w:hAnsiTheme="minorHAnsi"/>
            <w:sz w:val="20"/>
            <w:szCs w:val="20"/>
          </w:rPr>
          <w:fldChar w:fldCharType="begin"/>
        </w:r>
        <w:r>
          <w:instrText>PAGE</w:instrText>
        </w:r>
        <w:r>
          <w:fldChar w:fldCharType="separate"/>
        </w:r>
        <w:r w:rsidR="005016D0">
          <w:rPr>
            <w:noProof/>
          </w:rPr>
          <w:t>1</w:t>
        </w:r>
        <w:r>
          <w:fldChar w:fldCharType="end"/>
        </w:r>
        <w:r>
          <w:rPr>
            <w:rFonts w:asciiTheme="minorHAnsi" w:hAnsiTheme="minorHAnsi"/>
            <w:sz w:val="20"/>
            <w:szCs w:val="20"/>
          </w:rPr>
          <w:t xml:space="preserve"> </w:t>
        </w:r>
      </w:p>
    </w:sdtContent>
  </w:sdt>
  <w:p w14:paraId="30A42CDB" w14:textId="77777777" w:rsidR="00EC29DD" w:rsidRDefault="00EC29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FB3E0" w14:textId="77777777" w:rsidR="0076216B" w:rsidRDefault="0076216B">
      <w:pPr>
        <w:spacing w:line="240" w:lineRule="auto"/>
      </w:pPr>
      <w:r>
        <w:separator/>
      </w:r>
    </w:p>
  </w:footnote>
  <w:footnote w:type="continuationSeparator" w:id="0">
    <w:p w14:paraId="28D59393" w14:textId="77777777" w:rsidR="0076216B" w:rsidRDefault="007621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B6C23" w14:textId="77777777" w:rsidR="00EC29DD" w:rsidRDefault="00C67FAD">
    <w:pPr>
      <w:pStyle w:val="Zhlav"/>
      <w:ind w:left="-142"/>
    </w:pPr>
    <w:r>
      <w:rPr>
        <w:noProof/>
      </w:rPr>
      <w:drawing>
        <wp:inline distT="0" distB="0" distL="0" distR="0" wp14:anchorId="1F264E9B" wp14:editId="1BA2571E">
          <wp:extent cx="960120" cy="288925"/>
          <wp:effectExtent l="0" t="0" r="0" b="0"/>
          <wp:docPr id="1713970834" name="Obrázek 40" descr="Obsah obrázku objekt, hodiny&#10;&#10;Popis se vygeneroval automatick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0" descr="Obsah obrázku objekt, hodiny&#10;&#10;Popis se vygeneroval automaticky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88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6364A"/>
    <w:multiLevelType w:val="hybridMultilevel"/>
    <w:tmpl w:val="36DCDEFA"/>
    <w:lvl w:ilvl="0" w:tplc="5D5AD4F4">
      <w:start w:val="1"/>
      <w:numFmt w:val="decimal"/>
      <w:lvlText w:val="%1."/>
      <w:lvlJc w:val="left"/>
      <w:pPr>
        <w:ind w:left="1080" w:hanging="360"/>
      </w:pPr>
      <w:rPr>
        <w:rFonts w:eastAsia="Calibri" w:cs="Open Sans" w:hint="default"/>
        <w:color w:val="00000A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D6D8B"/>
    <w:multiLevelType w:val="hybridMultilevel"/>
    <w:tmpl w:val="CF7699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773D7"/>
    <w:multiLevelType w:val="hybridMultilevel"/>
    <w:tmpl w:val="ABECE876"/>
    <w:lvl w:ilvl="0" w:tplc="CA34DF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228A3"/>
    <w:multiLevelType w:val="hybridMultilevel"/>
    <w:tmpl w:val="F20E92E2"/>
    <w:lvl w:ilvl="0" w:tplc="DB2E355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E5121"/>
    <w:multiLevelType w:val="hybridMultilevel"/>
    <w:tmpl w:val="7BDE7A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62D9F"/>
    <w:multiLevelType w:val="hybridMultilevel"/>
    <w:tmpl w:val="B7EC4676"/>
    <w:lvl w:ilvl="0" w:tplc="AED840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815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AE150C"/>
    <w:multiLevelType w:val="multilevel"/>
    <w:tmpl w:val="4A6C6C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CCC04B0"/>
    <w:multiLevelType w:val="multilevel"/>
    <w:tmpl w:val="12F249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B3870"/>
    <w:multiLevelType w:val="hybridMultilevel"/>
    <w:tmpl w:val="FD2AE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20C90"/>
    <w:multiLevelType w:val="hybridMultilevel"/>
    <w:tmpl w:val="4198F442"/>
    <w:lvl w:ilvl="0" w:tplc="66B0D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31CEE"/>
    <w:multiLevelType w:val="hybridMultilevel"/>
    <w:tmpl w:val="81120EC8"/>
    <w:lvl w:ilvl="0" w:tplc="DB2E355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34181"/>
    <w:multiLevelType w:val="hybridMultilevel"/>
    <w:tmpl w:val="413A9C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D6F0E"/>
    <w:multiLevelType w:val="hybridMultilevel"/>
    <w:tmpl w:val="A0043592"/>
    <w:lvl w:ilvl="0" w:tplc="9D704984">
      <w:start w:val="1"/>
      <w:numFmt w:val="decimal"/>
      <w:lvlText w:val="%1."/>
      <w:lvlJc w:val="left"/>
      <w:pPr>
        <w:ind w:left="720" w:hanging="360"/>
      </w:pPr>
      <w:rPr>
        <w:rFonts w:eastAsia="Calibri" w:cs="Open Sans" w:hint="default"/>
        <w:b/>
        <w:color w:val="00000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27C95"/>
    <w:multiLevelType w:val="hybridMultilevel"/>
    <w:tmpl w:val="63AE6688"/>
    <w:lvl w:ilvl="0" w:tplc="52E22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8678C"/>
    <w:multiLevelType w:val="multilevel"/>
    <w:tmpl w:val="84A083B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81262"/>
    <w:multiLevelType w:val="hybridMultilevel"/>
    <w:tmpl w:val="7DFEE3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02EA7"/>
    <w:multiLevelType w:val="hybridMultilevel"/>
    <w:tmpl w:val="F392E99C"/>
    <w:lvl w:ilvl="0" w:tplc="EE40B56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24B56"/>
    <w:multiLevelType w:val="hybridMultilevel"/>
    <w:tmpl w:val="0818D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151D8"/>
    <w:multiLevelType w:val="hybridMultilevel"/>
    <w:tmpl w:val="3CA0568A"/>
    <w:lvl w:ilvl="0" w:tplc="64581E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539FB"/>
    <w:multiLevelType w:val="hybridMultilevel"/>
    <w:tmpl w:val="3EEA29F0"/>
    <w:lvl w:ilvl="0" w:tplc="DB2E355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4232C"/>
    <w:multiLevelType w:val="hybridMultilevel"/>
    <w:tmpl w:val="1C0C7232"/>
    <w:lvl w:ilvl="0" w:tplc="E454E7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11009"/>
    <w:multiLevelType w:val="hybridMultilevel"/>
    <w:tmpl w:val="A0A432E4"/>
    <w:lvl w:ilvl="0" w:tplc="C082B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C5676"/>
    <w:multiLevelType w:val="hybridMultilevel"/>
    <w:tmpl w:val="7DFEE3C6"/>
    <w:lvl w:ilvl="0" w:tplc="9D683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02714"/>
    <w:multiLevelType w:val="hybridMultilevel"/>
    <w:tmpl w:val="7BDE7A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C43B1"/>
    <w:multiLevelType w:val="hybridMultilevel"/>
    <w:tmpl w:val="5830ACF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6BE302C"/>
    <w:multiLevelType w:val="hybridMultilevel"/>
    <w:tmpl w:val="9C063432"/>
    <w:lvl w:ilvl="0" w:tplc="487E86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35387"/>
    <w:multiLevelType w:val="hybridMultilevel"/>
    <w:tmpl w:val="7624BC06"/>
    <w:lvl w:ilvl="0" w:tplc="922AC754">
      <w:start w:val="1"/>
      <w:numFmt w:val="lowerLetter"/>
      <w:lvlText w:val="%1)"/>
      <w:lvlJc w:val="left"/>
      <w:pPr>
        <w:ind w:left="1080" w:hanging="360"/>
      </w:pPr>
      <w:rPr>
        <w:rFonts w:eastAsia="Calibri" w:cs="Open Sans" w:hint="default"/>
        <w:color w:val="00000A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2272077">
    <w:abstractNumId w:val="15"/>
  </w:num>
  <w:num w:numId="2" w16cid:durableId="873229567">
    <w:abstractNumId w:val="8"/>
  </w:num>
  <w:num w:numId="3" w16cid:durableId="505482463">
    <w:abstractNumId w:val="7"/>
  </w:num>
  <w:num w:numId="4" w16cid:durableId="1328437230">
    <w:abstractNumId w:val="18"/>
  </w:num>
  <w:num w:numId="5" w16cid:durableId="1772043375">
    <w:abstractNumId w:val="9"/>
  </w:num>
  <w:num w:numId="6" w16cid:durableId="1258901421">
    <w:abstractNumId w:val="20"/>
  </w:num>
  <w:num w:numId="7" w16cid:durableId="486016301">
    <w:abstractNumId w:val="11"/>
  </w:num>
  <w:num w:numId="8" w16cid:durableId="1975481564">
    <w:abstractNumId w:val="27"/>
  </w:num>
  <w:num w:numId="9" w16cid:durableId="1226113133">
    <w:abstractNumId w:val="12"/>
  </w:num>
  <w:num w:numId="10" w16cid:durableId="612127461">
    <w:abstractNumId w:val="0"/>
  </w:num>
  <w:num w:numId="11" w16cid:durableId="1580021520">
    <w:abstractNumId w:val="13"/>
  </w:num>
  <w:num w:numId="12" w16cid:durableId="72289541">
    <w:abstractNumId w:val="1"/>
  </w:num>
  <w:num w:numId="13" w16cid:durableId="2049837825">
    <w:abstractNumId w:val="6"/>
  </w:num>
  <w:num w:numId="14" w16cid:durableId="1976597606">
    <w:abstractNumId w:val="24"/>
  </w:num>
  <w:num w:numId="15" w16cid:durableId="1294015891">
    <w:abstractNumId w:val="21"/>
  </w:num>
  <w:num w:numId="16" w16cid:durableId="1633170482">
    <w:abstractNumId w:val="10"/>
  </w:num>
  <w:num w:numId="17" w16cid:durableId="966932617">
    <w:abstractNumId w:val="3"/>
  </w:num>
  <w:num w:numId="18" w16cid:durableId="97609006">
    <w:abstractNumId w:val="22"/>
  </w:num>
  <w:num w:numId="19" w16cid:durableId="1138064786">
    <w:abstractNumId w:val="5"/>
  </w:num>
  <w:num w:numId="20" w16cid:durableId="2117284758">
    <w:abstractNumId w:val="14"/>
  </w:num>
  <w:num w:numId="21" w16cid:durableId="2015299620">
    <w:abstractNumId w:val="26"/>
  </w:num>
  <w:num w:numId="22" w16cid:durableId="1969705274">
    <w:abstractNumId w:val="23"/>
  </w:num>
  <w:num w:numId="23" w16cid:durableId="467748457">
    <w:abstractNumId w:val="4"/>
  </w:num>
  <w:num w:numId="24" w16cid:durableId="648482884">
    <w:abstractNumId w:val="25"/>
  </w:num>
  <w:num w:numId="25" w16cid:durableId="165630364">
    <w:abstractNumId w:val="2"/>
  </w:num>
  <w:num w:numId="26" w16cid:durableId="1581523563">
    <w:abstractNumId w:val="16"/>
  </w:num>
  <w:num w:numId="27" w16cid:durableId="467935189">
    <w:abstractNumId w:val="19"/>
  </w:num>
  <w:num w:numId="28" w16cid:durableId="12611806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CA"/>
    <w:rsid w:val="000020DB"/>
    <w:rsid w:val="0000349A"/>
    <w:rsid w:val="00010D00"/>
    <w:rsid w:val="000131A3"/>
    <w:rsid w:val="00014A6D"/>
    <w:rsid w:val="00015650"/>
    <w:rsid w:val="00016A85"/>
    <w:rsid w:val="000217AE"/>
    <w:rsid w:val="000230AB"/>
    <w:rsid w:val="00023630"/>
    <w:rsid w:val="00023A9F"/>
    <w:rsid w:val="000254C9"/>
    <w:rsid w:val="000264A1"/>
    <w:rsid w:val="000310E7"/>
    <w:rsid w:val="00031863"/>
    <w:rsid w:val="000329C9"/>
    <w:rsid w:val="00033849"/>
    <w:rsid w:val="00037CEF"/>
    <w:rsid w:val="00043DA9"/>
    <w:rsid w:val="0004603C"/>
    <w:rsid w:val="00046771"/>
    <w:rsid w:val="00056F5B"/>
    <w:rsid w:val="00057C5A"/>
    <w:rsid w:val="00063441"/>
    <w:rsid w:val="000676C5"/>
    <w:rsid w:val="00074130"/>
    <w:rsid w:val="000743D3"/>
    <w:rsid w:val="00074E29"/>
    <w:rsid w:val="000760B0"/>
    <w:rsid w:val="00081CAB"/>
    <w:rsid w:val="0008247D"/>
    <w:rsid w:val="00084835"/>
    <w:rsid w:val="000A0067"/>
    <w:rsid w:val="000A3FD5"/>
    <w:rsid w:val="000B49A3"/>
    <w:rsid w:val="000B55F9"/>
    <w:rsid w:val="000B5792"/>
    <w:rsid w:val="000B76FF"/>
    <w:rsid w:val="000B7AE8"/>
    <w:rsid w:val="000C01A5"/>
    <w:rsid w:val="000C0660"/>
    <w:rsid w:val="000C3396"/>
    <w:rsid w:val="000C6C21"/>
    <w:rsid w:val="000D22C2"/>
    <w:rsid w:val="000D2CB6"/>
    <w:rsid w:val="000D3824"/>
    <w:rsid w:val="000D433A"/>
    <w:rsid w:val="000D66E9"/>
    <w:rsid w:val="000D7078"/>
    <w:rsid w:val="000E32B4"/>
    <w:rsid w:val="000E3B5B"/>
    <w:rsid w:val="000E4310"/>
    <w:rsid w:val="000F095F"/>
    <w:rsid w:val="000F0E1F"/>
    <w:rsid w:val="000F2E7C"/>
    <w:rsid w:val="000F7E09"/>
    <w:rsid w:val="00103795"/>
    <w:rsid w:val="00103F8B"/>
    <w:rsid w:val="00104269"/>
    <w:rsid w:val="00104DBB"/>
    <w:rsid w:val="00106869"/>
    <w:rsid w:val="001121C1"/>
    <w:rsid w:val="00115BA7"/>
    <w:rsid w:val="00115E8E"/>
    <w:rsid w:val="0012358D"/>
    <w:rsid w:val="00124897"/>
    <w:rsid w:val="00132EC1"/>
    <w:rsid w:val="001359F0"/>
    <w:rsid w:val="001370E5"/>
    <w:rsid w:val="00137426"/>
    <w:rsid w:val="00137C38"/>
    <w:rsid w:val="00140D2D"/>
    <w:rsid w:val="00142824"/>
    <w:rsid w:val="00144261"/>
    <w:rsid w:val="00144F79"/>
    <w:rsid w:val="00150ABE"/>
    <w:rsid w:val="00154295"/>
    <w:rsid w:val="0015537F"/>
    <w:rsid w:val="00162012"/>
    <w:rsid w:val="00162D66"/>
    <w:rsid w:val="001630FE"/>
    <w:rsid w:val="0016711A"/>
    <w:rsid w:val="001712C9"/>
    <w:rsid w:val="00171B6C"/>
    <w:rsid w:val="0017248D"/>
    <w:rsid w:val="00172C4B"/>
    <w:rsid w:val="00180110"/>
    <w:rsid w:val="001809AB"/>
    <w:rsid w:val="00180EC2"/>
    <w:rsid w:val="0018169B"/>
    <w:rsid w:val="001831F7"/>
    <w:rsid w:val="00186B68"/>
    <w:rsid w:val="00186E5B"/>
    <w:rsid w:val="0019098F"/>
    <w:rsid w:val="00192B43"/>
    <w:rsid w:val="001940B5"/>
    <w:rsid w:val="00194F0A"/>
    <w:rsid w:val="00197F1E"/>
    <w:rsid w:val="001A32A5"/>
    <w:rsid w:val="001A65A2"/>
    <w:rsid w:val="001A7A59"/>
    <w:rsid w:val="001B1D3B"/>
    <w:rsid w:val="001B5609"/>
    <w:rsid w:val="001B6D36"/>
    <w:rsid w:val="001C0478"/>
    <w:rsid w:val="001C268A"/>
    <w:rsid w:val="001C2F5C"/>
    <w:rsid w:val="001C5FB9"/>
    <w:rsid w:val="001C762D"/>
    <w:rsid w:val="001D1749"/>
    <w:rsid w:val="001E0340"/>
    <w:rsid w:val="001E0D2E"/>
    <w:rsid w:val="001E1A7F"/>
    <w:rsid w:val="001F51F6"/>
    <w:rsid w:val="001F7425"/>
    <w:rsid w:val="002013EB"/>
    <w:rsid w:val="002038C2"/>
    <w:rsid w:val="00203D29"/>
    <w:rsid w:val="002049DA"/>
    <w:rsid w:val="00206929"/>
    <w:rsid w:val="00210116"/>
    <w:rsid w:val="00216A5B"/>
    <w:rsid w:val="00224A1E"/>
    <w:rsid w:val="00224F6C"/>
    <w:rsid w:val="00227A19"/>
    <w:rsid w:val="002314CE"/>
    <w:rsid w:val="002344D3"/>
    <w:rsid w:val="00234A69"/>
    <w:rsid w:val="00234C80"/>
    <w:rsid w:val="00235058"/>
    <w:rsid w:val="00236363"/>
    <w:rsid w:val="00245B8C"/>
    <w:rsid w:val="00246254"/>
    <w:rsid w:val="00247CE5"/>
    <w:rsid w:val="002500B8"/>
    <w:rsid w:val="002501D6"/>
    <w:rsid w:val="00250765"/>
    <w:rsid w:val="00250AAB"/>
    <w:rsid w:val="00253233"/>
    <w:rsid w:val="002532F6"/>
    <w:rsid w:val="00255AC0"/>
    <w:rsid w:val="002638B3"/>
    <w:rsid w:val="00265A8A"/>
    <w:rsid w:val="00265A9C"/>
    <w:rsid w:val="00271468"/>
    <w:rsid w:val="002742C3"/>
    <w:rsid w:val="0027652D"/>
    <w:rsid w:val="0028505A"/>
    <w:rsid w:val="00292207"/>
    <w:rsid w:val="00293AF5"/>
    <w:rsid w:val="002942B6"/>
    <w:rsid w:val="002957EB"/>
    <w:rsid w:val="0029719D"/>
    <w:rsid w:val="002A5098"/>
    <w:rsid w:val="002B0D32"/>
    <w:rsid w:val="002B5167"/>
    <w:rsid w:val="002B56ED"/>
    <w:rsid w:val="002B68E6"/>
    <w:rsid w:val="002B7FA3"/>
    <w:rsid w:val="002C227C"/>
    <w:rsid w:val="002C64C3"/>
    <w:rsid w:val="002D14E6"/>
    <w:rsid w:val="002D19D6"/>
    <w:rsid w:val="002D5BCA"/>
    <w:rsid w:val="002D6D1E"/>
    <w:rsid w:val="002E15D5"/>
    <w:rsid w:val="002E1D0E"/>
    <w:rsid w:val="002E722C"/>
    <w:rsid w:val="002F2762"/>
    <w:rsid w:val="002F492F"/>
    <w:rsid w:val="002F57CD"/>
    <w:rsid w:val="002F5D67"/>
    <w:rsid w:val="002F6A81"/>
    <w:rsid w:val="003111A8"/>
    <w:rsid w:val="00313611"/>
    <w:rsid w:val="0032120A"/>
    <w:rsid w:val="00324D12"/>
    <w:rsid w:val="00325597"/>
    <w:rsid w:val="00332BB9"/>
    <w:rsid w:val="00347CD4"/>
    <w:rsid w:val="003508A3"/>
    <w:rsid w:val="00350975"/>
    <w:rsid w:val="00351321"/>
    <w:rsid w:val="00353008"/>
    <w:rsid w:val="0035382B"/>
    <w:rsid w:val="0035416B"/>
    <w:rsid w:val="00355238"/>
    <w:rsid w:val="003578E0"/>
    <w:rsid w:val="00357E94"/>
    <w:rsid w:val="003607E2"/>
    <w:rsid w:val="003639CA"/>
    <w:rsid w:val="0036479F"/>
    <w:rsid w:val="00365499"/>
    <w:rsid w:val="0036583E"/>
    <w:rsid w:val="00371C1F"/>
    <w:rsid w:val="003729CB"/>
    <w:rsid w:val="00374CBE"/>
    <w:rsid w:val="00376172"/>
    <w:rsid w:val="003765F3"/>
    <w:rsid w:val="003776C7"/>
    <w:rsid w:val="003821BE"/>
    <w:rsid w:val="0038231E"/>
    <w:rsid w:val="0038331D"/>
    <w:rsid w:val="00383719"/>
    <w:rsid w:val="003845DE"/>
    <w:rsid w:val="00384743"/>
    <w:rsid w:val="00386763"/>
    <w:rsid w:val="0039048E"/>
    <w:rsid w:val="00394B93"/>
    <w:rsid w:val="00395127"/>
    <w:rsid w:val="003951C3"/>
    <w:rsid w:val="00396207"/>
    <w:rsid w:val="00396953"/>
    <w:rsid w:val="00397BA6"/>
    <w:rsid w:val="003A4C1D"/>
    <w:rsid w:val="003A6B9D"/>
    <w:rsid w:val="003B157A"/>
    <w:rsid w:val="003B2557"/>
    <w:rsid w:val="003B4CB3"/>
    <w:rsid w:val="003B5DF7"/>
    <w:rsid w:val="003B631B"/>
    <w:rsid w:val="003C1123"/>
    <w:rsid w:val="003C190C"/>
    <w:rsid w:val="003C3841"/>
    <w:rsid w:val="003C57C4"/>
    <w:rsid w:val="003C57E0"/>
    <w:rsid w:val="003C655D"/>
    <w:rsid w:val="003D045F"/>
    <w:rsid w:val="003D0EEA"/>
    <w:rsid w:val="003D27CA"/>
    <w:rsid w:val="003D2E79"/>
    <w:rsid w:val="003D2F3B"/>
    <w:rsid w:val="003D7C4C"/>
    <w:rsid w:val="003E2DF6"/>
    <w:rsid w:val="003E478B"/>
    <w:rsid w:val="003F266A"/>
    <w:rsid w:val="003F5CFC"/>
    <w:rsid w:val="003F66E0"/>
    <w:rsid w:val="003F681E"/>
    <w:rsid w:val="003F7260"/>
    <w:rsid w:val="004002E7"/>
    <w:rsid w:val="004017BE"/>
    <w:rsid w:val="00407145"/>
    <w:rsid w:val="00407379"/>
    <w:rsid w:val="00410008"/>
    <w:rsid w:val="0041404A"/>
    <w:rsid w:val="00415BFE"/>
    <w:rsid w:val="0042273D"/>
    <w:rsid w:val="004227D7"/>
    <w:rsid w:val="004244E9"/>
    <w:rsid w:val="004247CF"/>
    <w:rsid w:val="00426514"/>
    <w:rsid w:val="004272C7"/>
    <w:rsid w:val="00430CB7"/>
    <w:rsid w:val="0043103D"/>
    <w:rsid w:val="00432E87"/>
    <w:rsid w:val="0043728B"/>
    <w:rsid w:val="004378AC"/>
    <w:rsid w:val="004411A3"/>
    <w:rsid w:val="00441EC8"/>
    <w:rsid w:val="00442363"/>
    <w:rsid w:val="00444CEC"/>
    <w:rsid w:val="00446E7E"/>
    <w:rsid w:val="004512D3"/>
    <w:rsid w:val="0045322A"/>
    <w:rsid w:val="004556C0"/>
    <w:rsid w:val="00460E26"/>
    <w:rsid w:val="0046135E"/>
    <w:rsid w:val="00463D78"/>
    <w:rsid w:val="00466C8F"/>
    <w:rsid w:val="00473B0B"/>
    <w:rsid w:val="00477989"/>
    <w:rsid w:val="00482E1D"/>
    <w:rsid w:val="004835FC"/>
    <w:rsid w:val="004844D0"/>
    <w:rsid w:val="004870EF"/>
    <w:rsid w:val="00493ECC"/>
    <w:rsid w:val="00497D8E"/>
    <w:rsid w:val="004A1168"/>
    <w:rsid w:val="004A5323"/>
    <w:rsid w:val="004A5C02"/>
    <w:rsid w:val="004A6A33"/>
    <w:rsid w:val="004A6ABB"/>
    <w:rsid w:val="004B24C5"/>
    <w:rsid w:val="004B38A4"/>
    <w:rsid w:val="004B45C4"/>
    <w:rsid w:val="004B5F75"/>
    <w:rsid w:val="004C0F2B"/>
    <w:rsid w:val="004C0FE2"/>
    <w:rsid w:val="004C160F"/>
    <w:rsid w:val="004C18ED"/>
    <w:rsid w:val="004C5F74"/>
    <w:rsid w:val="004C63DC"/>
    <w:rsid w:val="004D2746"/>
    <w:rsid w:val="004D3426"/>
    <w:rsid w:val="004D5F0A"/>
    <w:rsid w:val="004D6A9C"/>
    <w:rsid w:val="004E126E"/>
    <w:rsid w:val="004E3B20"/>
    <w:rsid w:val="004F1A44"/>
    <w:rsid w:val="0050110E"/>
    <w:rsid w:val="005016D0"/>
    <w:rsid w:val="005020C7"/>
    <w:rsid w:val="00504A28"/>
    <w:rsid w:val="00506094"/>
    <w:rsid w:val="00506ABF"/>
    <w:rsid w:val="005100EC"/>
    <w:rsid w:val="00510FA1"/>
    <w:rsid w:val="005200DF"/>
    <w:rsid w:val="0052338B"/>
    <w:rsid w:val="00523FAA"/>
    <w:rsid w:val="0052453C"/>
    <w:rsid w:val="00530F06"/>
    <w:rsid w:val="00540E77"/>
    <w:rsid w:val="00541A79"/>
    <w:rsid w:val="005506F4"/>
    <w:rsid w:val="005525E4"/>
    <w:rsid w:val="0055778A"/>
    <w:rsid w:val="00562BFD"/>
    <w:rsid w:val="00564E3B"/>
    <w:rsid w:val="00566FE6"/>
    <w:rsid w:val="005717CF"/>
    <w:rsid w:val="00571A2B"/>
    <w:rsid w:val="00571EF4"/>
    <w:rsid w:val="005739DC"/>
    <w:rsid w:val="00574633"/>
    <w:rsid w:val="0057675F"/>
    <w:rsid w:val="00576F5D"/>
    <w:rsid w:val="00580091"/>
    <w:rsid w:val="005902FF"/>
    <w:rsid w:val="005904B9"/>
    <w:rsid w:val="00593AF8"/>
    <w:rsid w:val="005976B4"/>
    <w:rsid w:val="005978CB"/>
    <w:rsid w:val="005A19C3"/>
    <w:rsid w:val="005A3148"/>
    <w:rsid w:val="005A73AB"/>
    <w:rsid w:val="005A7FF3"/>
    <w:rsid w:val="005B3282"/>
    <w:rsid w:val="005B79FC"/>
    <w:rsid w:val="005C10C1"/>
    <w:rsid w:val="005C23E2"/>
    <w:rsid w:val="005C2E97"/>
    <w:rsid w:val="005C7156"/>
    <w:rsid w:val="005D1DFC"/>
    <w:rsid w:val="005D23C5"/>
    <w:rsid w:val="005D5CBD"/>
    <w:rsid w:val="005E61A4"/>
    <w:rsid w:val="005F0DC9"/>
    <w:rsid w:val="005F144B"/>
    <w:rsid w:val="005F33C4"/>
    <w:rsid w:val="005F3DC3"/>
    <w:rsid w:val="005F5663"/>
    <w:rsid w:val="00601044"/>
    <w:rsid w:val="00601654"/>
    <w:rsid w:val="00610E6E"/>
    <w:rsid w:val="00611548"/>
    <w:rsid w:val="0061548A"/>
    <w:rsid w:val="00617DF5"/>
    <w:rsid w:val="00621FB7"/>
    <w:rsid w:val="006259A1"/>
    <w:rsid w:val="00627041"/>
    <w:rsid w:val="00627E80"/>
    <w:rsid w:val="00632315"/>
    <w:rsid w:val="00633442"/>
    <w:rsid w:val="0064024E"/>
    <w:rsid w:val="00641A1D"/>
    <w:rsid w:val="00644547"/>
    <w:rsid w:val="00647DA6"/>
    <w:rsid w:val="0065228E"/>
    <w:rsid w:val="006533D2"/>
    <w:rsid w:val="00660533"/>
    <w:rsid w:val="006622B1"/>
    <w:rsid w:val="00663119"/>
    <w:rsid w:val="00663D67"/>
    <w:rsid w:val="00665119"/>
    <w:rsid w:val="00665CBD"/>
    <w:rsid w:val="00672117"/>
    <w:rsid w:val="00674FA0"/>
    <w:rsid w:val="0067550A"/>
    <w:rsid w:val="0068083E"/>
    <w:rsid w:val="00680950"/>
    <w:rsid w:val="006933AA"/>
    <w:rsid w:val="006962AA"/>
    <w:rsid w:val="00696DE9"/>
    <w:rsid w:val="00697B5A"/>
    <w:rsid w:val="006A05DA"/>
    <w:rsid w:val="006A1127"/>
    <w:rsid w:val="006A496E"/>
    <w:rsid w:val="006A5017"/>
    <w:rsid w:val="006B151E"/>
    <w:rsid w:val="006B3B91"/>
    <w:rsid w:val="006B4960"/>
    <w:rsid w:val="006B4D42"/>
    <w:rsid w:val="006C0F41"/>
    <w:rsid w:val="006C36E5"/>
    <w:rsid w:val="006C4FEB"/>
    <w:rsid w:val="006C6656"/>
    <w:rsid w:val="006C7A1C"/>
    <w:rsid w:val="006D17B4"/>
    <w:rsid w:val="006D30A4"/>
    <w:rsid w:val="006D4DFB"/>
    <w:rsid w:val="006D6F17"/>
    <w:rsid w:val="006E0EA3"/>
    <w:rsid w:val="006E1FBC"/>
    <w:rsid w:val="006E66F5"/>
    <w:rsid w:val="006F1D68"/>
    <w:rsid w:val="006F4884"/>
    <w:rsid w:val="006F57CC"/>
    <w:rsid w:val="006F5959"/>
    <w:rsid w:val="00704146"/>
    <w:rsid w:val="00716486"/>
    <w:rsid w:val="007166B4"/>
    <w:rsid w:val="007167CD"/>
    <w:rsid w:val="00716BBB"/>
    <w:rsid w:val="00720C19"/>
    <w:rsid w:val="00723A07"/>
    <w:rsid w:val="00723C07"/>
    <w:rsid w:val="00724D92"/>
    <w:rsid w:val="0072741E"/>
    <w:rsid w:val="007319CC"/>
    <w:rsid w:val="00731A8A"/>
    <w:rsid w:val="00733C6D"/>
    <w:rsid w:val="00740465"/>
    <w:rsid w:val="007448AA"/>
    <w:rsid w:val="007455E9"/>
    <w:rsid w:val="00750BC4"/>
    <w:rsid w:val="00755402"/>
    <w:rsid w:val="007559B2"/>
    <w:rsid w:val="0076216B"/>
    <w:rsid w:val="00762B36"/>
    <w:rsid w:val="0076648D"/>
    <w:rsid w:val="00766B27"/>
    <w:rsid w:val="00767D35"/>
    <w:rsid w:val="00774B26"/>
    <w:rsid w:val="007802AB"/>
    <w:rsid w:val="00782110"/>
    <w:rsid w:val="007828D4"/>
    <w:rsid w:val="00791F0B"/>
    <w:rsid w:val="007975EF"/>
    <w:rsid w:val="00797875"/>
    <w:rsid w:val="007A66D5"/>
    <w:rsid w:val="007A6ABD"/>
    <w:rsid w:val="007A77DC"/>
    <w:rsid w:val="007B0222"/>
    <w:rsid w:val="007B1071"/>
    <w:rsid w:val="007B2260"/>
    <w:rsid w:val="007B5098"/>
    <w:rsid w:val="007B5234"/>
    <w:rsid w:val="007B58F2"/>
    <w:rsid w:val="007C35CB"/>
    <w:rsid w:val="007C64C8"/>
    <w:rsid w:val="007C729A"/>
    <w:rsid w:val="007D1E62"/>
    <w:rsid w:val="007D3620"/>
    <w:rsid w:val="007E18DB"/>
    <w:rsid w:val="007E45E6"/>
    <w:rsid w:val="007E7867"/>
    <w:rsid w:val="007E78DF"/>
    <w:rsid w:val="007F0A49"/>
    <w:rsid w:val="007F25D7"/>
    <w:rsid w:val="007F5675"/>
    <w:rsid w:val="00801F5F"/>
    <w:rsid w:val="00810E30"/>
    <w:rsid w:val="00812068"/>
    <w:rsid w:val="00815DA9"/>
    <w:rsid w:val="00820AC3"/>
    <w:rsid w:val="00823B82"/>
    <w:rsid w:val="00826867"/>
    <w:rsid w:val="0083081F"/>
    <w:rsid w:val="008308BD"/>
    <w:rsid w:val="00831755"/>
    <w:rsid w:val="00833413"/>
    <w:rsid w:val="00844AF5"/>
    <w:rsid w:val="00850870"/>
    <w:rsid w:val="0085121D"/>
    <w:rsid w:val="008512E5"/>
    <w:rsid w:val="00863B34"/>
    <w:rsid w:val="00865824"/>
    <w:rsid w:val="0086798D"/>
    <w:rsid w:val="00872490"/>
    <w:rsid w:val="0087418D"/>
    <w:rsid w:val="00874A00"/>
    <w:rsid w:val="00874B66"/>
    <w:rsid w:val="00877E24"/>
    <w:rsid w:val="00882B4C"/>
    <w:rsid w:val="00884B38"/>
    <w:rsid w:val="00886F96"/>
    <w:rsid w:val="00897338"/>
    <w:rsid w:val="0089766D"/>
    <w:rsid w:val="008A11F0"/>
    <w:rsid w:val="008A3FC5"/>
    <w:rsid w:val="008A5722"/>
    <w:rsid w:val="008A6070"/>
    <w:rsid w:val="008A78CC"/>
    <w:rsid w:val="008A7DE5"/>
    <w:rsid w:val="008B635C"/>
    <w:rsid w:val="008C5F32"/>
    <w:rsid w:val="008C6B33"/>
    <w:rsid w:val="008C6BF2"/>
    <w:rsid w:val="008D0968"/>
    <w:rsid w:val="008D3F32"/>
    <w:rsid w:val="008D579D"/>
    <w:rsid w:val="008E75C1"/>
    <w:rsid w:val="008F0312"/>
    <w:rsid w:val="008F0D6D"/>
    <w:rsid w:val="008F38B0"/>
    <w:rsid w:val="008F429A"/>
    <w:rsid w:val="009012A6"/>
    <w:rsid w:val="00902BCF"/>
    <w:rsid w:val="0090552A"/>
    <w:rsid w:val="009079D8"/>
    <w:rsid w:val="00912224"/>
    <w:rsid w:val="00912D4F"/>
    <w:rsid w:val="00913771"/>
    <w:rsid w:val="009139FF"/>
    <w:rsid w:val="00914901"/>
    <w:rsid w:val="00914927"/>
    <w:rsid w:val="009178BF"/>
    <w:rsid w:val="00920EF7"/>
    <w:rsid w:val="009211DA"/>
    <w:rsid w:val="00927CC1"/>
    <w:rsid w:val="0093120F"/>
    <w:rsid w:val="00932079"/>
    <w:rsid w:val="00940441"/>
    <w:rsid w:val="00941E41"/>
    <w:rsid w:val="00943AF9"/>
    <w:rsid w:val="00944679"/>
    <w:rsid w:val="009475A2"/>
    <w:rsid w:val="00950BAB"/>
    <w:rsid w:val="00951B1C"/>
    <w:rsid w:val="00952DEC"/>
    <w:rsid w:val="009538F4"/>
    <w:rsid w:val="00954E05"/>
    <w:rsid w:val="00954F15"/>
    <w:rsid w:val="00964DD0"/>
    <w:rsid w:val="0096643D"/>
    <w:rsid w:val="009712E8"/>
    <w:rsid w:val="00971AE6"/>
    <w:rsid w:val="00975FEA"/>
    <w:rsid w:val="00976BE0"/>
    <w:rsid w:val="0098014A"/>
    <w:rsid w:val="009815B1"/>
    <w:rsid w:val="00986A57"/>
    <w:rsid w:val="00990A36"/>
    <w:rsid w:val="00991A0A"/>
    <w:rsid w:val="00991A54"/>
    <w:rsid w:val="00992025"/>
    <w:rsid w:val="009A28DF"/>
    <w:rsid w:val="009A2915"/>
    <w:rsid w:val="009A43B6"/>
    <w:rsid w:val="009A5317"/>
    <w:rsid w:val="009A53ED"/>
    <w:rsid w:val="009B1E47"/>
    <w:rsid w:val="009B3D1A"/>
    <w:rsid w:val="009C70C0"/>
    <w:rsid w:val="009D2C5A"/>
    <w:rsid w:val="009D3956"/>
    <w:rsid w:val="009D56A6"/>
    <w:rsid w:val="009D5AD3"/>
    <w:rsid w:val="009D5BCC"/>
    <w:rsid w:val="009D6347"/>
    <w:rsid w:val="009E3187"/>
    <w:rsid w:val="009E37DA"/>
    <w:rsid w:val="009E4167"/>
    <w:rsid w:val="009E4688"/>
    <w:rsid w:val="009E58AD"/>
    <w:rsid w:val="009F0D49"/>
    <w:rsid w:val="009F16E0"/>
    <w:rsid w:val="009F1FB9"/>
    <w:rsid w:val="009F2CD8"/>
    <w:rsid w:val="009F7915"/>
    <w:rsid w:val="009F7E69"/>
    <w:rsid w:val="00A00C7D"/>
    <w:rsid w:val="00A0349F"/>
    <w:rsid w:val="00A0488D"/>
    <w:rsid w:val="00A04F26"/>
    <w:rsid w:val="00A07DB9"/>
    <w:rsid w:val="00A1011A"/>
    <w:rsid w:val="00A126A6"/>
    <w:rsid w:val="00A1701D"/>
    <w:rsid w:val="00A20E35"/>
    <w:rsid w:val="00A2551A"/>
    <w:rsid w:val="00A257CD"/>
    <w:rsid w:val="00A25D56"/>
    <w:rsid w:val="00A26BA4"/>
    <w:rsid w:val="00A26C84"/>
    <w:rsid w:val="00A2734A"/>
    <w:rsid w:val="00A27FE0"/>
    <w:rsid w:val="00A30D36"/>
    <w:rsid w:val="00A3112F"/>
    <w:rsid w:val="00A322F9"/>
    <w:rsid w:val="00A366C3"/>
    <w:rsid w:val="00A4032B"/>
    <w:rsid w:val="00A41E40"/>
    <w:rsid w:val="00A42130"/>
    <w:rsid w:val="00A42EAF"/>
    <w:rsid w:val="00A43F62"/>
    <w:rsid w:val="00A4558D"/>
    <w:rsid w:val="00A4666C"/>
    <w:rsid w:val="00A539D7"/>
    <w:rsid w:val="00A5527A"/>
    <w:rsid w:val="00A570E4"/>
    <w:rsid w:val="00A609A7"/>
    <w:rsid w:val="00A6497A"/>
    <w:rsid w:val="00A65D2B"/>
    <w:rsid w:val="00A66FC8"/>
    <w:rsid w:val="00A67EAF"/>
    <w:rsid w:val="00A73FDC"/>
    <w:rsid w:val="00A7421C"/>
    <w:rsid w:val="00A74C34"/>
    <w:rsid w:val="00A755BD"/>
    <w:rsid w:val="00A81A8E"/>
    <w:rsid w:val="00A835E5"/>
    <w:rsid w:val="00A83FE3"/>
    <w:rsid w:val="00A853A5"/>
    <w:rsid w:val="00A860E8"/>
    <w:rsid w:val="00A86301"/>
    <w:rsid w:val="00A86841"/>
    <w:rsid w:val="00A93B8F"/>
    <w:rsid w:val="00A94620"/>
    <w:rsid w:val="00A94B3C"/>
    <w:rsid w:val="00A9545E"/>
    <w:rsid w:val="00A979F7"/>
    <w:rsid w:val="00AA01E4"/>
    <w:rsid w:val="00AA193F"/>
    <w:rsid w:val="00AA5A9D"/>
    <w:rsid w:val="00AA5EC8"/>
    <w:rsid w:val="00AB06C4"/>
    <w:rsid w:val="00AB0871"/>
    <w:rsid w:val="00AB2C88"/>
    <w:rsid w:val="00AB3087"/>
    <w:rsid w:val="00AB6F96"/>
    <w:rsid w:val="00AC052B"/>
    <w:rsid w:val="00AC0B36"/>
    <w:rsid w:val="00AC4765"/>
    <w:rsid w:val="00AC6D4D"/>
    <w:rsid w:val="00AC7968"/>
    <w:rsid w:val="00AD0F29"/>
    <w:rsid w:val="00AD24F1"/>
    <w:rsid w:val="00AD3E1B"/>
    <w:rsid w:val="00AD499A"/>
    <w:rsid w:val="00AE0B82"/>
    <w:rsid w:val="00AE7CBB"/>
    <w:rsid w:val="00AF14D3"/>
    <w:rsid w:val="00AF14DD"/>
    <w:rsid w:val="00AF1BEC"/>
    <w:rsid w:val="00AF4EFF"/>
    <w:rsid w:val="00AF645F"/>
    <w:rsid w:val="00AF7ACF"/>
    <w:rsid w:val="00B005F0"/>
    <w:rsid w:val="00B00A1E"/>
    <w:rsid w:val="00B012FB"/>
    <w:rsid w:val="00B01F8F"/>
    <w:rsid w:val="00B02E0E"/>
    <w:rsid w:val="00B0381A"/>
    <w:rsid w:val="00B04F23"/>
    <w:rsid w:val="00B053DF"/>
    <w:rsid w:val="00B0773C"/>
    <w:rsid w:val="00B1391D"/>
    <w:rsid w:val="00B17307"/>
    <w:rsid w:val="00B22B5B"/>
    <w:rsid w:val="00B22E38"/>
    <w:rsid w:val="00B22E53"/>
    <w:rsid w:val="00B26CA7"/>
    <w:rsid w:val="00B27FF4"/>
    <w:rsid w:val="00B31411"/>
    <w:rsid w:val="00B32267"/>
    <w:rsid w:val="00B322CE"/>
    <w:rsid w:val="00B4106E"/>
    <w:rsid w:val="00B411BB"/>
    <w:rsid w:val="00B4689D"/>
    <w:rsid w:val="00B47D8D"/>
    <w:rsid w:val="00B5153B"/>
    <w:rsid w:val="00B555E9"/>
    <w:rsid w:val="00B55BF2"/>
    <w:rsid w:val="00B5609A"/>
    <w:rsid w:val="00B61A06"/>
    <w:rsid w:val="00B64BC5"/>
    <w:rsid w:val="00B70E49"/>
    <w:rsid w:val="00B71677"/>
    <w:rsid w:val="00B71B26"/>
    <w:rsid w:val="00B71F2B"/>
    <w:rsid w:val="00B75D3B"/>
    <w:rsid w:val="00B7744E"/>
    <w:rsid w:val="00B85009"/>
    <w:rsid w:val="00B85BE6"/>
    <w:rsid w:val="00B8727F"/>
    <w:rsid w:val="00B87733"/>
    <w:rsid w:val="00B91A10"/>
    <w:rsid w:val="00B925C4"/>
    <w:rsid w:val="00B927E5"/>
    <w:rsid w:val="00B96801"/>
    <w:rsid w:val="00B96920"/>
    <w:rsid w:val="00BA0689"/>
    <w:rsid w:val="00BA26F6"/>
    <w:rsid w:val="00BB1BD6"/>
    <w:rsid w:val="00BB368B"/>
    <w:rsid w:val="00BB3B13"/>
    <w:rsid w:val="00BB6B0F"/>
    <w:rsid w:val="00BB6BBB"/>
    <w:rsid w:val="00BB73D0"/>
    <w:rsid w:val="00BC3887"/>
    <w:rsid w:val="00BC3F34"/>
    <w:rsid w:val="00BC4F3E"/>
    <w:rsid w:val="00BC60BD"/>
    <w:rsid w:val="00BD056E"/>
    <w:rsid w:val="00BD1D90"/>
    <w:rsid w:val="00BD1DA3"/>
    <w:rsid w:val="00BD620C"/>
    <w:rsid w:val="00BE1CCC"/>
    <w:rsid w:val="00BE2080"/>
    <w:rsid w:val="00BE5AD7"/>
    <w:rsid w:val="00BE6FF9"/>
    <w:rsid w:val="00BF0550"/>
    <w:rsid w:val="00BF6202"/>
    <w:rsid w:val="00C0518A"/>
    <w:rsid w:val="00C11AD8"/>
    <w:rsid w:val="00C13270"/>
    <w:rsid w:val="00C2118B"/>
    <w:rsid w:val="00C21EA3"/>
    <w:rsid w:val="00C235BB"/>
    <w:rsid w:val="00C248F2"/>
    <w:rsid w:val="00C24D96"/>
    <w:rsid w:val="00C3083F"/>
    <w:rsid w:val="00C317AA"/>
    <w:rsid w:val="00C3198D"/>
    <w:rsid w:val="00C335FC"/>
    <w:rsid w:val="00C336EB"/>
    <w:rsid w:val="00C348C1"/>
    <w:rsid w:val="00C35778"/>
    <w:rsid w:val="00C364C4"/>
    <w:rsid w:val="00C36C9F"/>
    <w:rsid w:val="00C37301"/>
    <w:rsid w:val="00C375E5"/>
    <w:rsid w:val="00C40D0D"/>
    <w:rsid w:val="00C417D1"/>
    <w:rsid w:val="00C4295D"/>
    <w:rsid w:val="00C43B1A"/>
    <w:rsid w:val="00C46D16"/>
    <w:rsid w:val="00C50981"/>
    <w:rsid w:val="00C510C9"/>
    <w:rsid w:val="00C522A1"/>
    <w:rsid w:val="00C56AD0"/>
    <w:rsid w:val="00C56EB1"/>
    <w:rsid w:val="00C61E3F"/>
    <w:rsid w:val="00C63B3F"/>
    <w:rsid w:val="00C67FAD"/>
    <w:rsid w:val="00C7246F"/>
    <w:rsid w:val="00C7467A"/>
    <w:rsid w:val="00C76497"/>
    <w:rsid w:val="00C7713B"/>
    <w:rsid w:val="00C94BB4"/>
    <w:rsid w:val="00C96BBF"/>
    <w:rsid w:val="00C977D2"/>
    <w:rsid w:val="00CA140D"/>
    <w:rsid w:val="00CA1789"/>
    <w:rsid w:val="00CA1D15"/>
    <w:rsid w:val="00CA4CB2"/>
    <w:rsid w:val="00CA5094"/>
    <w:rsid w:val="00CA7680"/>
    <w:rsid w:val="00CA7E7A"/>
    <w:rsid w:val="00CB0036"/>
    <w:rsid w:val="00CB2F95"/>
    <w:rsid w:val="00CB7215"/>
    <w:rsid w:val="00CB75FF"/>
    <w:rsid w:val="00CC0580"/>
    <w:rsid w:val="00CC0860"/>
    <w:rsid w:val="00CC0893"/>
    <w:rsid w:val="00CC08EC"/>
    <w:rsid w:val="00CC1477"/>
    <w:rsid w:val="00CC3ACB"/>
    <w:rsid w:val="00CC3DC9"/>
    <w:rsid w:val="00CC4651"/>
    <w:rsid w:val="00CD0851"/>
    <w:rsid w:val="00CD1977"/>
    <w:rsid w:val="00CD2A69"/>
    <w:rsid w:val="00CD469C"/>
    <w:rsid w:val="00CD6BA8"/>
    <w:rsid w:val="00CD70D0"/>
    <w:rsid w:val="00CE040B"/>
    <w:rsid w:val="00CE2BB9"/>
    <w:rsid w:val="00CF167D"/>
    <w:rsid w:val="00CF1818"/>
    <w:rsid w:val="00CF24A6"/>
    <w:rsid w:val="00CF3FF4"/>
    <w:rsid w:val="00CF77C4"/>
    <w:rsid w:val="00D024F0"/>
    <w:rsid w:val="00D0527B"/>
    <w:rsid w:val="00D05F5E"/>
    <w:rsid w:val="00D1086E"/>
    <w:rsid w:val="00D114E5"/>
    <w:rsid w:val="00D12729"/>
    <w:rsid w:val="00D14FB9"/>
    <w:rsid w:val="00D2005B"/>
    <w:rsid w:val="00D2075D"/>
    <w:rsid w:val="00D2568D"/>
    <w:rsid w:val="00D27940"/>
    <w:rsid w:val="00D3067D"/>
    <w:rsid w:val="00D31926"/>
    <w:rsid w:val="00D32E17"/>
    <w:rsid w:val="00D33CEE"/>
    <w:rsid w:val="00D34961"/>
    <w:rsid w:val="00D536E7"/>
    <w:rsid w:val="00D5505E"/>
    <w:rsid w:val="00D67846"/>
    <w:rsid w:val="00D71C2F"/>
    <w:rsid w:val="00D71D80"/>
    <w:rsid w:val="00D73F55"/>
    <w:rsid w:val="00D74A50"/>
    <w:rsid w:val="00D76741"/>
    <w:rsid w:val="00D7713F"/>
    <w:rsid w:val="00D772AC"/>
    <w:rsid w:val="00D81172"/>
    <w:rsid w:val="00D84568"/>
    <w:rsid w:val="00D900AB"/>
    <w:rsid w:val="00D90BBF"/>
    <w:rsid w:val="00D929FD"/>
    <w:rsid w:val="00D9352F"/>
    <w:rsid w:val="00D956F6"/>
    <w:rsid w:val="00D97736"/>
    <w:rsid w:val="00DA7E72"/>
    <w:rsid w:val="00DB02C1"/>
    <w:rsid w:val="00DB2D2A"/>
    <w:rsid w:val="00DB3156"/>
    <w:rsid w:val="00DB4897"/>
    <w:rsid w:val="00DC5C69"/>
    <w:rsid w:val="00DC7F74"/>
    <w:rsid w:val="00DD16A6"/>
    <w:rsid w:val="00DD3EAD"/>
    <w:rsid w:val="00DD534E"/>
    <w:rsid w:val="00DE1845"/>
    <w:rsid w:val="00DF2AE0"/>
    <w:rsid w:val="00DF43F1"/>
    <w:rsid w:val="00DF466D"/>
    <w:rsid w:val="00DF4B46"/>
    <w:rsid w:val="00E16297"/>
    <w:rsid w:val="00E1665F"/>
    <w:rsid w:val="00E17C67"/>
    <w:rsid w:val="00E23D6A"/>
    <w:rsid w:val="00E23EA4"/>
    <w:rsid w:val="00E2436B"/>
    <w:rsid w:val="00E2516A"/>
    <w:rsid w:val="00E37F34"/>
    <w:rsid w:val="00E45181"/>
    <w:rsid w:val="00E45538"/>
    <w:rsid w:val="00E46F20"/>
    <w:rsid w:val="00E47CFF"/>
    <w:rsid w:val="00E535D1"/>
    <w:rsid w:val="00E54BA7"/>
    <w:rsid w:val="00E57B02"/>
    <w:rsid w:val="00E60568"/>
    <w:rsid w:val="00E61CFF"/>
    <w:rsid w:val="00E628FD"/>
    <w:rsid w:val="00E62A20"/>
    <w:rsid w:val="00E64B55"/>
    <w:rsid w:val="00E64E82"/>
    <w:rsid w:val="00E724AE"/>
    <w:rsid w:val="00E76549"/>
    <w:rsid w:val="00E83ED3"/>
    <w:rsid w:val="00E8569E"/>
    <w:rsid w:val="00E91F5E"/>
    <w:rsid w:val="00E9294C"/>
    <w:rsid w:val="00E96777"/>
    <w:rsid w:val="00E9725B"/>
    <w:rsid w:val="00E974B6"/>
    <w:rsid w:val="00EA351D"/>
    <w:rsid w:val="00EA45BB"/>
    <w:rsid w:val="00EA7A27"/>
    <w:rsid w:val="00EB64AE"/>
    <w:rsid w:val="00EC29DD"/>
    <w:rsid w:val="00EC2C09"/>
    <w:rsid w:val="00EC3215"/>
    <w:rsid w:val="00EC3780"/>
    <w:rsid w:val="00EC683C"/>
    <w:rsid w:val="00EC7BFC"/>
    <w:rsid w:val="00ED1C35"/>
    <w:rsid w:val="00ED24CB"/>
    <w:rsid w:val="00ED46BD"/>
    <w:rsid w:val="00ED616D"/>
    <w:rsid w:val="00EE3671"/>
    <w:rsid w:val="00EE3C50"/>
    <w:rsid w:val="00EE77F6"/>
    <w:rsid w:val="00EF0224"/>
    <w:rsid w:val="00F0314A"/>
    <w:rsid w:val="00F03652"/>
    <w:rsid w:val="00F042E9"/>
    <w:rsid w:val="00F05009"/>
    <w:rsid w:val="00F100CE"/>
    <w:rsid w:val="00F12BFF"/>
    <w:rsid w:val="00F2635F"/>
    <w:rsid w:val="00F26DEF"/>
    <w:rsid w:val="00F30794"/>
    <w:rsid w:val="00F30E8E"/>
    <w:rsid w:val="00F32E0B"/>
    <w:rsid w:val="00F33D79"/>
    <w:rsid w:val="00F3479B"/>
    <w:rsid w:val="00F34A08"/>
    <w:rsid w:val="00F35790"/>
    <w:rsid w:val="00F36B27"/>
    <w:rsid w:val="00F40AF3"/>
    <w:rsid w:val="00F43476"/>
    <w:rsid w:val="00F5041B"/>
    <w:rsid w:val="00F5058A"/>
    <w:rsid w:val="00F52101"/>
    <w:rsid w:val="00F52266"/>
    <w:rsid w:val="00F533CA"/>
    <w:rsid w:val="00F5573E"/>
    <w:rsid w:val="00F61B29"/>
    <w:rsid w:val="00F64A30"/>
    <w:rsid w:val="00F66066"/>
    <w:rsid w:val="00F66B15"/>
    <w:rsid w:val="00F720FD"/>
    <w:rsid w:val="00F76003"/>
    <w:rsid w:val="00F77CC9"/>
    <w:rsid w:val="00F83FB7"/>
    <w:rsid w:val="00F84FE5"/>
    <w:rsid w:val="00F86AA3"/>
    <w:rsid w:val="00F9124B"/>
    <w:rsid w:val="00F91EA9"/>
    <w:rsid w:val="00F926C9"/>
    <w:rsid w:val="00F93522"/>
    <w:rsid w:val="00F9357C"/>
    <w:rsid w:val="00F9785C"/>
    <w:rsid w:val="00FA4465"/>
    <w:rsid w:val="00FA66F9"/>
    <w:rsid w:val="00FB1C7E"/>
    <w:rsid w:val="00FB1D8F"/>
    <w:rsid w:val="00FB280B"/>
    <w:rsid w:val="00FB3B65"/>
    <w:rsid w:val="00FC01A8"/>
    <w:rsid w:val="00FC0269"/>
    <w:rsid w:val="00FC1C78"/>
    <w:rsid w:val="00FC1FE8"/>
    <w:rsid w:val="00FC4701"/>
    <w:rsid w:val="00FD3E8A"/>
    <w:rsid w:val="00FD4108"/>
    <w:rsid w:val="00FE08CB"/>
    <w:rsid w:val="00FE40CF"/>
    <w:rsid w:val="00FF043D"/>
    <w:rsid w:val="00FF0F26"/>
    <w:rsid w:val="00FF1F79"/>
    <w:rsid w:val="00FF401D"/>
    <w:rsid w:val="00FF4280"/>
    <w:rsid w:val="00FF45CA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8DB60"/>
  <w15:docId w15:val="{87E58523-45C4-44B2-837C-88B9BD30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BF0"/>
    <w:pPr>
      <w:spacing w:line="259" w:lineRule="auto"/>
    </w:pPr>
    <w:rPr>
      <w:rFonts w:ascii="Open Sans" w:hAnsi="Open Sans"/>
      <w:sz w:val="24"/>
    </w:rPr>
  </w:style>
  <w:style w:type="paragraph" w:styleId="Nadpis1">
    <w:name w:val="heading 1"/>
    <w:basedOn w:val="Normln"/>
    <w:link w:val="Nadpis1Char"/>
    <w:uiPriority w:val="9"/>
    <w:qFormat/>
    <w:rsid w:val="002C1CA9"/>
    <w:pPr>
      <w:keepNext/>
      <w:keepLines/>
      <w:spacing w:before="240" w:after="240" w:line="240" w:lineRule="auto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C7539B"/>
    <w:pPr>
      <w:keepNext/>
      <w:keepLines/>
      <w:spacing w:before="160" w:after="120"/>
      <w:jc w:val="center"/>
      <w:outlineLvl w:val="1"/>
    </w:pPr>
    <w:rPr>
      <w:rFonts w:eastAsiaTheme="majorEastAsia" w:cstheme="majorBidi"/>
      <w:b/>
      <w:color w:val="000000" w:themeColor="text1"/>
      <w:sz w:val="26"/>
      <w:szCs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16631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13A36"/>
  </w:style>
  <w:style w:type="character" w:customStyle="1" w:styleId="ZpatChar">
    <w:name w:val="Zápatí Char"/>
    <w:basedOn w:val="Standardnpsmoodstavce"/>
    <w:link w:val="Zpat"/>
    <w:uiPriority w:val="99"/>
    <w:qFormat/>
    <w:rsid w:val="00213A36"/>
  </w:style>
  <w:style w:type="character" w:customStyle="1" w:styleId="ListLabel1">
    <w:name w:val="ListLabel 1"/>
    <w:qFormat/>
    <w:rPr>
      <w:rFonts w:ascii="Calibri" w:hAnsi="Calibri"/>
      <w:b/>
      <w:sz w:val="24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2C1CA9"/>
    <w:rPr>
      <w:rFonts w:ascii="Open Sans" w:eastAsiaTheme="majorEastAsia" w:hAnsi="Open Sans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C7539B"/>
    <w:rPr>
      <w:rFonts w:ascii="Open Sans" w:eastAsiaTheme="majorEastAsia" w:hAnsi="Open Sans" w:cstheme="majorBidi"/>
      <w:b/>
      <w:color w:val="000000" w:themeColor="text1"/>
      <w:sz w:val="26"/>
      <w:szCs w:val="26"/>
      <w:u w:val="single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b/>
      <w:sz w:val="24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/>
    </w:rPr>
  </w:style>
  <w:style w:type="paragraph" w:customStyle="1" w:styleId="Nadpis">
    <w:name w:val="Nadpis"/>
    <w:basedOn w:val="Normln"/>
    <w:next w:val="Zkladntext"/>
    <w:qFormat/>
    <w:rsid w:val="00EF3B9A"/>
    <w:pPr>
      <w:keepNext/>
      <w:spacing w:before="240" w:after="120"/>
      <w:jc w:val="center"/>
    </w:pPr>
    <w:rPr>
      <w:rFonts w:eastAsia="Noto Sans CJK SC DemiLight" w:cs="FreeSans"/>
      <w:b/>
      <w:sz w:val="36"/>
      <w:szCs w:val="40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Odstavecseseznamem">
    <w:name w:val="List Paragraph"/>
    <w:basedOn w:val="Normln"/>
    <w:uiPriority w:val="34"/>
    <w:qFormat/>
    <w:rsid w:val="00717A3D"/>
    <w:pPr>
      <w:spacing w:after="160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16631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13A36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link w:val="ZpatChar"/>
    <w:uiPriority w:val="99"/>
    <w:unhideWhenUsed/>
    <w:rsid w:val="00213A36"/>
    <w:pPr>
      <w:tabs>
        <w:tab w:val="center" w:pos="4536"/>
        <w:tab w:val="right" w:pos="9072"/>
      </w:tabs>
      <w:spacing w:line="240" w:lineRule="auto"/>
    </w:pPr>
  </w:style>
  <w:style w:type="paragraph" w:styleId="Bezmezer">
    <w:name w:val="No Spacing"/>
    <w:uiPriority w:val="1"/>
    <w:qFormat/>
    <w:rsid w:val="0016711A"/>
    <w:rPr>
      <w:rFonts w:ascii="Open Sans" w:hAnsi="Open Sans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C38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38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3887"/>
    <w:rPr>
      <w:rFonts w:ascii="Open Sans" w:hAnsi="Open Sans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8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887"/>
    <w:rPr>
      <w:rFonts w:ascii="Open Sans" w:hAnsi="Open Sans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ED1C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1C3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6583E"/>
    <w:rPr>
      <w:rFonts w:ascii="Open Sans" w:hAnsi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639E100159AD4C936EC16B63AF4422" ma:contentTypeVersion="13" ma:contentTypeDescription="Vytvoří nový dokument" ma:contentTypeScope="" ma:versionID="d1c1ef611a10d66ec52ad8488b0a7de5">
  <xsd:schema xmlns:xsd="http://www.w3.org/2001/XMLSchema" xmlns:xs="http://www.w3.org/2001/XMLSchema" xmlns:p="http://schemas.microsoft.com/office/2006/metadata/properties" xmlns:ns3="71fef146-7485-46b2-badb-b4000217bc55" xmlns:ns4="cb7e4af0-a472-41bb-9c0c-15ac85f6c11c" targetNamespace="http://schemas.microsoft.com/office/2006/metadata/properties" ma:root="true" ma:fieldsID="aa36013e7647bb606473cd844a92e9d6" ns3:_="" ns4:_="">
    <xsd:import namespace="71fef146-7485-46b2-badb-b4000217bc55"/>
    <xsd:import namespace="cb7e4af0-a472-41bb-9c0c-15ac85f6c1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ef146-7485-46b2-badb-b4000217b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e4af0-a472-41bb-9c0c-15ac85f6c1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C9A32-8551-42ED-A7EF-80DDBA57B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0856E-2355-4E4E-BCCB-AA170E8C9E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F84A26-5492-4E10-9B1E-BCD4416B33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596DCE-3FB9-4AB9-93EC-325F2E1C0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ef146-7485-46b2-badb-b4000217bc55"/>
    <ds:schemaRef ds:uri="cb7e4af0-a472-41bb-9c0c-15ac85f6c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2041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Dusan;OpenTBS 1.9.11</dc:creator>
  <cp:lastModifiedBy>Mikula Pavel</cp:lastModifiedBy>
  <cp:revision>32</cp:revision>
  <cp:lastPrinted>2019-01-25T09:33:00Z</cp:lastPrinted>
  <dcterms:created xsi:type="dcterms:W3CDTF">2024-10-21T08:08:00Z</dcterms:created>
  <dcterms:modified xsi:type="dcterms:W3CDTF">2024-10-25T12:00:00Z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0x01010091639E100159AD4C936EC16B63AF4422</vt:lpwstr>
  </property>
</Properties>
</file>