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Pr="00815E30" w:rsidRDefault="00E3754E" w:rsidP="00815E30">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024DB74E" w14:textId="77777777" w:rsidR="00D53027" w:rsidRPr="0028213C" w:rsidRDefault="00D53027"/>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6B279179" w14:textId="3F9174A7" w:rsidR="00D53027" w:rsidRPr="0028213C" w:rsidRDefault="00725AA8">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w:t>
      </w:r>
      <w:r w:rsidR="00B71804">
        <w:rPr>
          <w:rFonts w:asciiTheme="minorHAnsi" w:eastAsia="Calibri" w:hAnsiTheme="minorHAnsi" w:cstheme="minorHAnsi"/>
          <w:b/>
          <w:bCs/>
          <w:color w:val="auto"/>
          <w:sz w:val="22"/>
          <w:szCs w:val="22"/>
        </w:rPr>
        <w:tab/>
      </w:r>
      <w:bookmarkStart w:id="0" w:name="_Hlk175900040"/>
      <w:r w:rsidR="002322E9">
        <w:rPr>
          <w:rFonts w:asciiTheme="minorHAnsi" w:eastAsia="Calibri" w:hAnsiTheme="minorHAnsi" w:cstheme="minorHAnsi"/>
          <w:b/>
          <w:bCs/>
          <w:color w:val="auto"/>
          <w:sz w:val="22"/>
          <w:szCs w:val="22"/>
        </w:rPr>
        <w:t>MĚSTO MĚLNÍK zastoupené MÚ Mělník</w:t>
      </w:r>
    </w:p>
    <w:bookmarkEnd w:id="0"/>
    <w:p w14:paraId="4E632998" w14:textId="40F4E6C4" w:rsidR="002322E9" w:rsidRPr="002322E9" w:rsidRDefault="00DA4AE3" w:rsidP="002322E9">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se sídlem:</w:t>
      </w:r>
      <w:r w:rsidR="00B71804">
        <w:rPr>
          <w:rFonts w:ascii="Calibri" w:eastAsia="Calibri" w:hAnsi="Calibri" w:cs="Calibri"/>
          <w:color w:val="auto"/>
          <w:sz w:val="22"/>
          <w:szCs w:val="22"/>
        </w:rPr>
        <w:tab/>
      </w:r>
      <w:r w:rsidR="00B71804">
        <w:rPr>
          <w:rFonts w:ascii="Calibri" w:eastAsia="Calibri" w:hAnsi="Calibri" w:cs="Calibri"/>
          <w:color w:val="auto"/>
          <w:sz w:val="22"/>
          <w:szCs w:val="22"/>
        </w:rPr>
        <w:tab/>
      </w:r>
      <w:r w:rsidR="002322E9">
        <w:rPr>
          <w:rFonts w:ascii="Calibri" w:eastAsia="Calibri" w:hAnsi="Calibri" w:cs="Calibri"/>
          <w:color w:val="auto"/>
          <w:sz w:val="22"/>
          <w:szCs w:val="22"/>
        </w:rPr>
        <w:t>nám. Míru č. 1</w:t>
      </w:r>
    </w:p>
    <w:p w14:paraId="1A24D9E2" w14:textId="172F60D2" w:rsidR="00151A76"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sidR="00B71804">
        <w:rPr>
          <w:rFonts w:ascii="Calibri" w:eastAsia="Calibri" w:hAnsi="Calibri" w:cs="Calibri"/>
          <w:color w:val="auto"/>
          <w:sz w:val="22"/>
          <w:szCs w:val="22"/>
        </w:rPr>
        <w:t xml:space="preserve"> </w:t>
      </w:r>
      <w:r w:rsidR="002322E9">
        <w:rPr>
          <w:rFonts w:ascii="Calibri" w:eastAsia="Calibri" w:hAnsi="Calibri" w:cs="Calibri"/>
          <w:color w:val="auto"/>
          <w:sz w:val="22"/>
          <w:szCs w:val="22"/>
        </w:rPr>
        <w:t xml:space="preserve">  </w:t>
      </w:r>
      <w:r w:rsidR="002322E9">
        <w:rPr>
          <w:rFonts w:ascii="Calibri" w:eastAsia="Calibri" w:hAnsi="Calibri" w:cs="Calibri"/>
          <w:color w:val="auto"/>
          <w:sz w:val="22"/>
          <w:szCs w:val="22"/>
        </w:rPr>
        <w:tab/>
        <w:t>00237051</w:t>
      </w:r>
    </w:p>
    <w:p w14:paraId="12C7847A" w14:textId="13B8577B" w:rsidR="00DB35ED" w:rsidRDefault="00DB35ED"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r>
      <w:r w:rsidR="00B71804">
        <w:rPr>
          <w:rFonts w:ascii="Calibri" w:eastAsia="Calibri" w:hAnsi="Calibri" w:cs="Calibri"/>
          <w:color w:val="auto"/>
          <w:sz w:val="22"/>
          <w:szCs w:val="22"/>
        </w:rPr>
        <w:tab/>
      </w:r>
      <w:r w:rsidR="002322E9">
        <w:rPr>
          <w:rFonts w:ascii="Calibri" w:eastAsia="Calibri" w:hAnsi="Calibri" w:cs="Calibri"/>
          <w:color w:val="auto"/>
          <w:sz w:val="22"/>
          <w:szCs w:val="22"/>
        </w:rPr>
        <w:t>CZ00237051</w:t>
      </w:r>
    </w:p>
    <w:p w14:paraId="0B31F9D7" w14:textId="4BB096F4" w:rsidR="00DB35ED" w:rsidRDefault="00400866" w:rsidP="002322E9">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ba</w:t>
      </w:r>
      <w:r w:rsidR="00DB35ED">
        <w:rPr>
          <w:rFonts w:ascii="Calibri" w:eastAsia="Calibri" w:hAnsi="Calibri" w:cs="Calibri"/>
          <w:color w:val="auto"/>
          <w:sz w:val="22"/>
          <w:szCs w:val="22"/>
        </w:rPr>
        <w:t xml:space="preserve">nkovní spojení: </w:t>
      </w:r>
      <w:r w:rsidR="002322E9">
        <w:rPr>
          <w:rFonts w:ascii="Calibri" w:eastAsia="Calibri" w:hAnsi="Calibri" w:cs="Calibri"/>
          <w:color w:val="auto"/>
          <w:sz w:val="22"/>
          <w:szCs w:val="22"/>
        </w:rPr>
        <w:tab/>
        <w:t xml:space="preserve">Česká spořitelna, a. s. </w:t>
      </w:r>
    </w:p>
    <w:p w14:paraId="174A6574" w14:textId="79EA8B30"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w:t>
      </w:r>
      <w:r w:rsidR="00DB35ED">
        <w:rPr>
          <w:rFonts w:ascii="Calibri" w:eastAsia="Calibri" w:hAnsi="Calibri" w:cs="Calibri"/>
          <w:color w:val="auto"/>
          <w:sz w:val="22"/>
          <w:szCs w:val="22"/>
        </w:rPr>
        <w:t>íslo účtu:</w:t>
      </w:r>
      <w:r w:rsidR="00DB35ED">
        <w:rPr>
          <w:rFonts w:ascii="Calibri" w:eastAsia="Calibri" w:hAnsi="Calibri" w:cs="Calibri"/>
          <w:color w:val="auto"/>
          <w:sz w:val="22"/>
          <w:szCs w:val="22"/>
        </w:rPr>
        <w:tab/>
      </w:r>
      <w:r w:rsidR="00B71804">
        <w:rPr>
          <w:rFonts w:ascii="Calibri" w:eastAsia="Calibri" w:hAnsi="Calibri" w:cs="Calibri"/>
          <w:color w:val="auto"/>
          <w:sz w:val="22"/>
          <w:szCs w:val="22"/>
        </w:rPr>
        <w:tab/>
      </w:r>
      <w:r w:rsidR="002322E9">
        <w:rPr>
          <w:rFonts w:ascii="Calibri" w:eastAsia="Calibri" w:hAnsi="Calibri" w:cs="Calibri"/>
          <w:color w:val="auto"/>
          <w:sz w:val="22"/>
          <w:szCs w:val="22"/>
        </w:rPr>
        <w:t>27-0460004379/0800</w:t>
      </w:r>
    </w:p>
    <w:p w14:paraId="1C22DD66" w14:textId="158404AF" w:rsidR="00400866" w:rsidRPr="0028213C"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e-mail pro fakturaci</w:t>
      </w:r>
      <w:r w:rsidR="002B7D1B">
        <w:rPr>
          <w:rFonts w:ascii="Calibri" w:eastAsia="Calibri" w:hAnsi="Calibri" w:cs="Calibri"/>
          <w:color w:val="auto"/>
          <w:sz w:val="22"/>
          <w:szCs w:val="22"/>
        </w:rPr>
        <w:t>:</w:t>
      </w:r>
      <w:r w:rsidR="002322E9">
        <w:rPr>
          <w:rFonts w:ascii="Calibri" w:eastAsia="Calibri" w:hAnsi="Calibri" w:cs="Calibri"/>
          <w:color w:val="auto"/>
          <w:sz w:val="22"/>
          <w:szCs w:val="22"/>
        </w:rPr>
        <w:tab/>
        <w:t>r.srbova@melnik.cz</w:t>
      </w:r>
    </w:p>
    <w:p w14:paraId="009445C2" w14:textId="41DD1CE7" w:rsidR="00A56B0A" w:rsidRPr="0028213C" w:rsidRDefault="000A11CB"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00E3754E" w:rsidRPr="0028213C">
        <w:rPr>
          <w:rFonts w:ascii="Calibri" w:eastAsia="Calibri" w:hAnsi="Calibri" w:cs="Calibri"/>
          <w:color w:val="auto"/>
          <w:sz w:val="22"/>
          <w:szCs w:val="22"/>
        </w:rPr>
        <w:t>:</w:t>
      </w:r>
      <w:r w:rsidR="00E3754E" w:rsidRPr="0028213C">
        <w:rPr>
          <w:rFonts w:ascii="Calibri" w:eastAsia="Calibri" w:hAnsi="Calibri" w:cs="Calibri"/>
          <w:color w:val="auto"/>
          <w:sz w:val="22"/>
          <w:szCs w:val="22"/>
        </w:rPr>
        <w:tab/>
      </w:r>
      <w:r w:rsidR="00B71804">
        <w:rPr>
          <w:rFonts w:ascii="Calibri" w:eastAsia="Calibri" w:hAnsi="Calibri" w:cs="Calibri"/>
          <w:color w:val="auto"/>
          <w:sz w:val="22"/>
          <w:szCs w:val="22"/>
        </w:rPr>
        <w:tab/>
      </w:r>
      <w:r w:rsidR="002322E9">
        <w:rPr>
          <w:rFonts w:ascii="Calibri" w:eastAsia="Calibri" w:hAnsi="Calibri" w:cs="Calibri"/>
          <w:color w:val="auto"/>
          <w:sz w:val="22"/>
          <w:szCs w:val="22"/>
        </w:rPr>
        <w:t>Ing. Tomáš Martinec, Ph.D. – starosta města</w:t>
      </w:r>
    </w:p>
    <w:p w14:paraId="43AA70C0" w14:textId="62C02E8A" w:rsidR="00B71804" w:rsidRDefault="001E1222" w:rsidP="00233E2C">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r w:rsidR="00823018" w:rsidRPr="0028213C">
        <w:rPr>
          <w:rFonts w:ascii="Calibri" w:eastAsia="Calibri" w:hAnsi="Calibri" w:cs="Calibri"/>
          <w:color w:val="auto"/>
          <w:sz w:val="22"/>
          <w:szCs w:val="22"/>
        </w:rPr>
        <w:t>osoba:</w:t>
      </w:r>
      <w:r w:rsidR="00B71804">
        <w:rPr>
          <w:rFonts w:ascii="Calibri" w:eastAsia="Calibri" w:hAnsi="Calibri" w:cs="Calibri"/>
          <w:color w:val="auto"/>
          <w:sz w:val="22"/>
          <w:szCs w:val="22"/>
        </w:rPr>
        <w:tab/>
      </w:r>
      <w:r w:rsidR="00B71804">
        <w:rPr>
          <w:rFonts w:ascii="Calibri" w:eastAsia="Calibri" w:hAnsi="Calibri" w:cs="Calibri"/>
          <w:color w:val="auto"/>
          <w:sz w:val="22"/>
          <w:szCs w:val="22"/>
        </w:rPr>
        <w:tab/>
      </w:r>
      <w:r w:rsidR="002322E9">
        <w:rPr>
          <w:rFonts w:ascii="Calibri" w:eastAsia="Calibri" w:hAnsi="Calibri" w:cs="Calibri"/>
          <w:color w:val="auto"/>
          <w:sz w:val="22"/>
          <w:szCs w:val="22"/>
        </w:rPr>
        <w:t xml:space="preserve">Radka Srbová, DiS. – manažer prevence kriminality </w:t>
      </w:r>
    </w:p>
    <w:p w14:paraId="5344E3B0" w14:textId="657BDF43" w:rsidR="00DB35ED" w:rsidRPr="00233E2C" w:rsidRDefault="00B71804" w:rsidP="00233E2C">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ab/>
      </w:r>
      <w:r>
        <w:rPr>
          <w:rFonts w:ascii="Calibri" w:eastAsia="Calibri" w:hAnsi="Calibri" w:cs="Calibri"/>
          <w:color w:val="auto"/>
          <w:sz w:val="22"/>
          <w:szCs w:val="22"/>
        </w:rPr>
        <w:tab/>
      </w:r>
    </w:p>
    <w:p w14:paraId="14DFCA55" w14:textId="77777777" w:rsidR="00D53027" w:rsidRPr="0028213C" w:rsidRDefault="00D53027">
      <w:pPr>
        <w:jc w:val="both"/>
      </w:pP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0BF51D0D" w14:textId="77777777" w:rsidR="00D53027" w:rsidRPr="0028213C" w:rsidRDefault="00D53027">
      <w:pPr>
        <w:jc w:val="both"/>
      </w:pP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1FE53B91"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B71804">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0A8D1CFB"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w:t>
      </w:r>
      <w:r w:rsidR="000466FE">
        <w:rPr>
          <w:rFonts w:ascii="Calibri" w:eastAsia="Calibri" w:hAnsi="Calibri" w:cs="Calibri"/>
          <w:sz w:val="22"/>
          <w:szCs w:val="22"/>
        </w:rPr>
        <w:t>,</w:t>
      </w:r>
      <w:r w:rsidR="00E3754E" w:rsidRPr="0028213C">
        <w:rPr>
          <w:rFonts w:ascii="Calibri" w:eastAsia="Calibri" w:hAnsi="Calibri" w:cs="Calibri"/>
          <w:sz w:val="22"/>
          <w:szCs w:val="22"/>
        </w:rPr>
        <w:t xml:space="preserve"> </w:t>
      </w:r>
      <w:r w:rsidR="00FC7BE5">
        <w:rPr>
          <w:rFonts w:ascii="Calibri" w:eastAsia="Calibri" w:hAnsi="Calibri" w:cs="Calibri"/>
          <w:sz w:val="22"/>
          <w:szCs w:val="22"/>
        </w:rPr>
        <w:t>xxx</w:t>
      </w:r>
      <w:bookmarkStart w:id="1" w:name="_GoBack"/>
      <w:bookmarkEnd w:id="1"/>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529E88CE" w14:textId="40BED2B1" w:rsidR="00D53027" w:rsidRPr="00B24F52" w:rsidRDefault="00E3754E" w:rsidP="00FC7BE5">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FC7BE5">
        <w:rPr>
          <w:rFonts w:ascii="Calibri" w:eastAsia="Calibri" w:hAnsi="Calibri" w:cs="Calibri"/>
          <w:color w:val="auto"/>
          <w:sz w:val="22"/>
          <w:szCs w:val="22"/>
        </w:rPr>
        <w:t>xxx</w:t>
      </w:r>
    </w:p>
    <w:p w14:paraId="26F33788" w14:textId="77777777"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00504DDA" w:rsidRPr="00504DDA">
        <w:rPr>
          <w:rFonts w:ascii="Calibri" w:eastAsia="Calibri" w:hAnsi="Calibri" w:cs="Calibri"/>
          <w:color w:val="auto"/>
          <w:sz w:val="22"/>
          <w:szCs w:val="22"/>
        </w:rPr>
        <w:t>524697486</w:t>
      </w:r>
      <w:r w:rsidR="007B3368" w:rsidRPr="00504DDA">
        <w:rPr>
          <w:rFonts w:ascii="Calibri" w:eastAsia="Calibri" w:hAnsi="Calibri" w:cs="Calibri"/>
          <w:color w:val="auto"/>
          <w:sz w:val="22"/>
          <w:szCs w:val="22"/>
        </w:rPr>
        <w:t xml:space="preserve"> /2010</w:t>
      </w:r>
      <w:r w:rsidRPr="00504DDA">
        <w:rPr>
          <w:rFonts w:ascii="Calibri" w:eastAsia="Calibri" w:hAnsi="Calibri" w:cs="Calibri"/>
          <w:color w:val="auto"/>
          <w:sz w:val="22"/>
          <w:szCs w:val="22"/>
        </w:rPr>
        <w:t xml:space="preserve"> </w:t>
      </w:r>
      <w:r w:rsidR="007B3368" w:rsidRPr="00504DDA">
        <w:rPr>
          <w:rFonts w:ascii="Calibri" w:eastAsia="Calibri" w:hAnsi="Calibri" w:cs="Calibri"/>
          <w:color w:val="auto"/>
          <w:sz w:val="22"/>
          <w:szCs w:val="22"/>
        </w:rPr>
        <w:t>FIO Banka</w:t>
      </w:r>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5BA61713" w14:textId="77777777" w:rsidR="00D53027" w:rsidRPr="0028213C" w:rsidRDefault="00D53027">
      <w:pPr>
        <w:jc w:val="both"/>
      </w:pP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46A3E619" w:rsidR="00D53027" w:rsidRDefault="00E3754E">
      <w:pPr>
        <w:jc w:val="both"/>
        <w:rPr>
          <w:rFonts w:ascii="Calibri" w:eastAsia="Calibri" w:hAnsi="Calibri" w:cs="Calibri"/>
          <w:sz w:val="22"/>
          <w:szCs w:val="22"/>
        </w:rPr>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B71804">
        <w:rPr>
          <w:rFonts w:ascii="Calibri" w:eastAsia="Calibri" w:hAnsi="Calibri" w:cs="Calibri"/>
          <w:sz w:val="22"/>
          <w:szCs w:val="22"/>
        </w:rPr>
        <w:t xml:space="preserve"> </w:t>
      </w:r>
      <w:r w:rsidR="002B7D1B">
        <w:rPr>
          <w:rFonts w:ascii="Calibri" w:eastAsia="Calibri" w:hAnsi="Calibri" w:cs="Calibri"/>
          <w:sz w:val="22"/>
          <w:szCs w:val="22"/>
        </w:rPr>
        <w:t>město Mělník.</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w:t>
      </w:r>
      <w:r w:rsidR="00B71804">
        <w:rPr>
          <w:rFonts w:ascii="Calibri" w:eastAsia="Calibri" w:hAnsi="Calibri" w:cs="Calibri"/>
          <w:sz w:val="22"/>
          <w:szCs w:val="22"/>
        </w:rPr>
        <w:t xml:space="preserve"> </w:t>
      </w:r>
      <w:r w:rsidRPr="0028213C">
        <w:rPr>
          <w:rFonts w:ascii="Calibri" w:eastAsia="Calibri" w:hAnsi="Calibri" w:cs="Calibri"/>
          <w:sz w:val="22"/>
          <w:szCs w:val="22"/>
        </w:rPr>
        <w:t>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1ADDB636" w14:textId="77777777" w:rsidR="00E1171D" w:rsidRPr="0028213C" w:rsidRDefault="00E1171D">
      <w:pPr>
        <w:jc w:val="both"/>
      </w:pPr>
    </w:p>
    <w:p w14:paraId="6C26B0B0" w14:textId="77777777" w:rsidR="00D53027" w:rsidRPr="0028213C" w:rsidRDefault="00D53027">
      <w:pPr>
        <w:jc w:val="both"/>
      </w:pPr>
    </w:p>
    <w:p w14:paraId="2355444E" w14:textId="481B8E87"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w:t>
      </w:r>
      <w:r w:rsidR="00B71804">
        <w:rPr>
          <w:rFonts w:ascii="Calibri" w:eastAsia="Calibri" w:hAnsi="Calibri" w:cs="Calibri"/>
          <w:sz w:val="22"/>
          <w:szCs w:val="22"/>
        </w:rPr>
        <w:t xml:space="preserve">                      </w:t>
      </w:r>
      <w:r w:rsidR="00725AA8">
        <w:rPr>
          <w:rFonts w:ascii="Calibri" w:eastAsia="Calibri" w:hAnsi="Calibri" w:cs="Calibri"/>
          <w:sz w:val="22"/>
          <w:szCs w:val="22"/>
        </w:rPr>
        <w:t>a veřejnost</w:t>
      </w:r>
      <w:r w:rsidRPr="0028213C">
        <w:rPr>
          <w:rFonts w:ascii="Calibri" w:eastAsia="Calibri" w:hAnsi="Calibri" w:cs="Calibri"/>
          <w:sz w:val="22"/>
          <w:szCs w:val="22"/>
        </w:rPr>
        <w:t xml:space="preserve">. Dodavatel je k těmto činnostem plně oprávněn a zároveň se zajišťováním těchto služeb </w:t>
      </w:r>
      <w:r w:rsidR="00B71804">
        <w:rPr>
          <w:rFonts w:ascii="Calibri" w:eastAsia="Calibri" w:hAnsi="Calibri" w:cs="Calibri"/>
          <w:sz w:val="22"/>
          <w:szCs w:val="22"/>
        </w:rPr>
        <w:t xml:space="preserve">                         </w:t>
      </w:r>
      <w:r w:rsidRPr="0028213C">
        <w:rPr>
          <w:rFonts w:ascii="Calibri" w:eastAsia="Calibri" w:hAnsi="Calibri" w:cs="Calibri"/>
          <w:sz w:val="22"/>
          <w:szCs w:val="22"/>
        </w:rPr>
        <w:lastRenderedPageBreak/>
        <w:t xml:space="preserve">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192A1B43" w14:textId="77777777" w:rsidR="00D53027" w:rsidRPr="0028213C" w:rsidRDefault="00D53027">
      <w:pPr>
        <w:jc w:val="both"/>
      </w:pPr>
    </w:p>
    <w:p w14:paraId="7F649248" w14:textId="77777777" w:rsidR="00D53027" w:rsidRPr="0028213C" w:rsidRDefault="00E3754E" w:rsidP="00057A60">
      <w:pPr>
        <w:keepNext/>
        <w:jc w:val="center"/>
      </w:pPr>
      <w:r w:rsidRPr="0028213C">
        <w:rPr>
          <w:rFonts w:ascii="Calibri" w:eastAsia="Calibri" w:hAnsi="Calibri" w:cs="Calibri"/>
          <w:b/>
        </w:rPr>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496C51B3"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B71804">
        <w:rPr>
          <w:rFonts w:ascii="Calibri" w:eastAsia="Calibri" w:hAnsi="Calibri" w:cs="Calibri"/>
          <w:color w:val="auto"/>
          <w:sz w:val="22"/>
          <w:szCs w:val="22"/>
        </w:rPr>
        <w:t>5</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77777777"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14:paraId="17C56B90" w14:textId="44838140"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00B24F52">
        <w:rPr>
          <w:rFonts w:ascii="Calibri" w:eastAsia="Calibri" w:hAnsi="Calibri" w:cs="Calibri"/>
          <w:color w:val="auto"/>
          <w:sz w:val="22"/>
          <w:szCs w:val="22"/>
        </w:rPr>
        <w:t>, občerstvení pro návštěvníky,</w:t>
      </w:r>
      <w:r w:rsidRPr="006F6125">
        <w:rPr>
          <w:rFonts w:ascii="Calibri" w:eastAsia="Calibri" w:hAnsi="Calibri" w:cs="Calibri"/>
          <w:color w:val="auto"/>
          <w:sz w:val="22"/>
          <w:szCs w:val="22"/>
        </w:rPr>
        <w:t xml:space="preserve"> atd.</w:t>
      </w:r>
    </w:p>
    <w:p w14:paraId="0BBC26CB" w14:textId="6D4E6761"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B24F52">
        <w:rPr>
          <w:rFonts w:ascii="Calibri" w:eastAsia="Calibri" w:hAnsi="Calibri" w:cs="Calibri"/>
          <w:color w:val="auto"/>
          <w:sz w:val="22"/>
          <w:szCs w:val="22"/>
        </w:rPr>
        <w:t xml:space="preserve"> hodin</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r w:rsidR="00B24F52">
        <w:rPr>
          <w:rFonts w:ascii="Calibri" w:eastAsia="Calibri" w:hAnsi="Calibri" w:cs="Calibri"/>
          <w:color w:val="auto"/>
          <w:sz w:val="22"/>
          <w:szCs w:val="22"/>
        </w:rPr>
        <w:t xml:space="preserve"> hodin</w:t>
      </w:r>
    </w:p>
    <w:p w14:paraId="4C28E50E" w14:textId="09E5B782"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w:t>
      </w:r>
      <w:r w:rsidR="00483E41">
        <w:rPr>
          <w:rFonts w:ascii="Calibri" w:eastAsia="Calibri" w:hAnsi="Calibri" w:cs="Calibri"/>
          <w:color w:val="auto"/>
          <w:sz w:val="22"/>
          <w:szCs w:val="22"/>
        </w:rPr>
        <w:t>programu REVOLUTION TRAIN</w:t>
      </w:r>
      <w:r w:rsidRPr="006F6125">
        <w:rPr>
          <w:rFonts w:ascii="Calibri" w:eastAsia="Calibri" w:hAnsi="Calibri" w:cs="Calibri"/>
          <w:color w:val="auto"/>
          <w:sz w:val="22"/>
          <w:szCs w:val="22"/>
        </w:rPr>
        <w:t xml:space="preserve">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p>
    <w:p w14:paraId="57E82379" w14:textId="6EE5E4F6" w:rsidR="00D53027" w:rsidRPr="00B24F52" w:rsidRDefault="006F04A7" w:rsidP="006F04A7">
      <w:pPr>
        <w:numPr>
          <w:ilvl w:val="0"/>
          <w:numId w:val="9"/>
        </w:numPr>
        <w:spacing w:before="60"/>
        <w:ind w:hanging="360"/>
        <w:jc w:val="both"/>
        <w:rPr>
          <w:color w:val="auto"/>
          <w:sz w:val="22"/>
          <w:szCs w:val="22"/>
        </w:rPr>
      </w:pPr>
      <w:r w:rsidRPr="00B24F52">
        <w:rPr>
          <w:rFonts w:ascii="Calibri" w:eastAsia="Calibri" w:hAnsi="Calibri" w:cs="Calibri"/>
          <w:color w:val="auto"/>
          <w:sz w:val="22"/>
          <w:szCs w:val="22"/>
        </w:rPr>
        <w:t xml:space="preserve">zpracování </w:t>
      </w:r>
      <w:r w:rsidR="00A86BC0" w:rsidRPr="00B24F52">
        <w:rPr>
          <w:rFonts w:ascii="Calibri" w:eastAsia="Calibri" w:hAnsi="Calibri" w:cs="Calibri"/>
          <w:color w:val="auto"/>
          <w:sz w:val="22"/>
          <w:szCs w:val="22"/>
        </w:rPr>
        <w:t xml:space="preserve">závěrečné zprávy </w:t>
      </w:r>
      <w:r w:rsidRPr="00B24F52">
        <w:rPr>
          <w:rFonts w:ascii="Calibri" w:eastAsia="Calibri" w:hAnsi="Calibri" w:cs="Calibri"/>
          <w:color w:val="auto"/>
          <w:sz w:val="22"/>
          <w:szCs w:val="22"/>
        </w:rPr>
        <w:t xml:space="preserve">a vyhodnocení dat z dotazníkového šetření ve školních skupinách nejpozději do 3 měsíců po </w:t>
      </w:r>
      <w:r w:rsidR="00034439" w:rsidRPr="00B24F52">
        <w:rPr>
          <w:rFonts w:ascii="Calibri" w:eastAsia="Calibri" w:hAnsi="Calibri" w:cs="Calibri"/>
          <w:color w:val="auto"/>
          <w:sz w:val="22"/>
          <w:szCs w:val="22"/>
        </w:rPr>
        <w:t>skončení programu v místě plnění</w:t>
      </w:r>
      <w:r w:rsidR="00483E41">
        <w:rPr>
          <w:rFonts w:ascii="Calibri" w:eastAsia="Calibri" w:hAnsi="Calibri" w:cs="Calibri"/>
          <w:color w:val="auto"/>
          <w:sz w:val="22"/>
          <w:szCs w:val="22"/>
        </w:rPr>
        <w:t>.</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7B5CFE7B" w14:textId="216209E3" w:rsidR="00B24F52" w:rsidRDefault="00E3754E" w:rsidP="00B71804">
      <w:pPr>
        <w:spacing w:before="120"/>
        <w:jc w:val="both"/>
        <w:rPr>
          <w:rFonts w:ascii="Calibri" w:eastAsia="Calibri" w:hAnsi="Calibri" w:cs="Calibri"/>
          <w:color w:val="auto"/>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stanici</w:t>
      </w:r>
      <w:r w:rsidR="00443478">
        <w:rPr>
          <w:rFonts w:ascii="Calibri" w:eastAsia="Calibri" w:hAnsi="Calibri" w:cs="Calibri"/>
          <w:color w:val="auto"/>
          <w:sz w:val="22"/>
          <w:szCs w:val="22"/>
        </w:rPr>
        <w:t xml:space="preserve"> </w:t>
      </w:r>
      <w:r w:rsidR="002B7D1B">
        <w:rPr>
          <w:rFonts w:ascii="Calibri" w:eastAsia="Calibri" w:hAnsi="Calibri" w:cs="Calibri"/>
          <w:color w:val="auto"/>
          <w:sz w:val="22"/>
          <w:szCs w:val="22"/>
        </w:rPr>
        <w:t>Mělník</w:t>
      </w:r>
      <w:r w:rsidR="00B71804">
        <w:rPr>
          <w:rFonts w:ascii="Calibri" w:eastAsia="Calibri" w:hAnsi="Calibri" w:cs="Calibri"/>
          <w:color w:val="auto"/>
          <w:sz w:val="22"/>
          <w:szCs w:val="22"/>
        </w:rPr>
        <w:t xml:space="preserve"> v pracovní den v roce 2025. </w:t>
      </w:r>
      <w:r w:rsidR="00B71804" w:rsidRPr="00B71804">
        <w:rPr>
          <w:rFonts w:ascii="Calibri" w:eastAsia="Calibri" w:hAnsi="Calibri" w:cs="Calibri"/>
          <w:color w:val="auto"/>
          <w:sz w:val="22"/>
          <w:szCs w:val="22"/>
        </w:rPr>
        <w:t xml:space="preserve">Konkrétní termín poskytování Služeb sdělí Dodavatel Objednateli písemně bez zbytečného odkladu, nejpozději však </w:t>
      </w:r>
      <w:r w:rsidR="00B71804">
        <w:rPr>
          <w:rFonts w:ascii="Calibri" w:eastAsia="Calibri" w:hAnsi="Calibri" w:cs="Calibri"/>
          <w:color w:val="auto"/>
          <w:sz w:val="22"/>
          <w:szCs w:val="22"/>
        </w:rPr>
        <w:t>3</w:t>
      </w:r>
      <w:r w:rsidR="00B71804" w:rsidRPr="00B71804">
        <w:rPr>
          <w:rFonts w:ascii="Calibri" w:eastAsia="Calibri" w:hAnsi="Calibri" w:cs="Calibri"/>
          <w:color w:val="auto"/>
          <w:sz w:val="22"/>
          <w:szCs w:val="22"/>
        </w:rPr>
        <w:t>0 dní před navrhovaným termínem.</w:t>
      </w: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7BF73497" w14:textId="58ADA383"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2" w:name="_gjdgxs" w:colFirst="0" w:colLast="0"/>
      <w:bookmarkEnd w:id="2"/>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B71804">
        <w:rPr>
          <w:rFonts w:ascii="Calibri" w:eastAsia="Calibri" w:hAnsi="Calibri" w:cs="Calibri"/>
          <w:color w:val="auto"/>
          <w:sz w:val="22"/>
          <w:szCs w:val="22"/>
        </w:rPr>
        <w:t>65</w:t>
      </w:r>
      <w:r w:rsidR="00F70E4A">
        <w:rPr>
          <w:rFonts w:ascii="Calibri" w:eastAsia="Calibri" w:hAnsi="Calibri" w:cs="Calibri"/>
          <w:color w:val="auto"/>
          <w:sz w:val="22"/>
          <w:szCs w:val="22"/>
        </w:rPr>
        <w:t>.000, -</w:t>
      </w:r>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B71804">
        <w:rPr>
          <w:rFonts w:ascii="Calibri" w:eastAsia="Calibri" w:hAnsi="Calibri" w:cs="Calibri"/>
          <w:color w:val="auto"/>
          <w:sz w:val="22"/>
          <w:szCs w:val="22"/>
        </w:rPr>
        <w:t>šedesát pět</w:t>
      </w:r>
      <w:r w:rsidR="005D443A">
        <w:rPr>
          <w:rFonts w:ascii="Calibri" w:eastAsia="Calibri" w:hAnsi="Calibri" w:cs="Calibri"/>
          <w:color w:val="auto"/>
          <w:sz w:val="22"/>
          <w:szCs w:val="22"/>
        </w:rPr>
        <w:t xml:space="preserve"> tisíc korun českých</w:t>
      </w:r>
      <w:r w:rsidR="003F2F01" w:rsidRPr="0028213C">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Za objednan</w:t>
      </w:r>
      <w:r w:rsidR="002B7D1B">
        <w:rPr>
          <w:rFonts w:ascii="Calibri" w:eastAsia="Calibri" w:hAnsi="Calibri" w:cs="Calibri"/>
          <w:color w:val="auto"/>
          <w:sz w:val="22"/>
          <w:szCs w:val="22"/>
        </w:rPr>
        <w:t>é</w:t>
      </w:r>
      <w:r w:rsidRPr="0028213C">
        <w:rPr>
          <w:rFonts w:ascii="Calibri" w:eastAsia="Calibri" w:hAnsi="Calibri" w:cs="Calibri"/>
          <w:color w:val="auto"/>
          <w:sz w:val="22"/>
          <w:szCs w:val="22"/>
        </w:rPr>
        <w:t xml:space="preserve"> </w:t>
      </w:r>
      <w:r w:rsidR="002B7D1B">
        <w:rPr>
          <w:rFonts w:ascii="Calibri" w:eastAsia="Calibri" w:hAnsi="Calibri" w:cs="Calibri"/>
          <w:color w:val="auto"/>
          <w:sz w:val="22"/>
          <w:szCs w:val="22"/>
        </w:rPr>
        <w:t>2</w:t>
      </w:r>
      <w:r w:rsidR="00F70E4A">
        <w:rPr>
          <w:rFonts w:ascii="Calibri" w:eastAsia="Calibri" w:hAnsi="Calibri" w:cs="Calibri"/>
          <w:color w:val="auto"/>
          <w:sz w:val="22"/>
          <w:szCs w:val="22"/>
        </w:rPr>
        <w:t xml:space="preserve"> d</w:t>
      </w:r>
      <w:r w:rsidR="002B7D1B">
        <w:rPr>
          <w:rFonts w:ascii="Calibri" w:eastAsia="Calibri" w:hAnsi="Calibri" w:cs="Calibri"/>
          <w:color w:val="auto"/>
          <w:sz w:val="22"/>
          <w:szCs w:val="22"/>
        </w:rPr>
        <w:t>ny</w:t>
      </w:r>
      <w:r w:rsidR="00F70E4A">
        <w:rPr>
          <w:rFonts w:ascii="Calibri" w:eastAsia="Calibri" w:hAnsi="Calibri" w:cs="Calibri"/>
          <w:color w:val="auto"/>
          <w:sz w:val="22"/>
          <w:szCs w:val="22"/>
        </w:rPr>
        <w:t xml:space="preserve">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w:t>
      </w:r>
      <w:r w:rsidR="002B7D1B">
        <w:rPr>
          <w:rFonts w:ascii="Calibri" w:eastAsia="Calibri" w:hAnsi="Calibri" w:cs="Calibri"/>
          <w:color w:val="auto"/>
          <w:sz w:val="22"/>
          <w:szCs w:val="22"/>
        </w:rPr>
        <w:t>330</w:t>
      </w:r>
      <w:r w:rsidR="00F70E4A">
        <w:rPr>
          <w:rFonts w:ascii="Calibri" w:eastAsia="Calibri" w:hAnsi="Calibri" w:cs="Calibri"/>
          <w:color w:val="auto"/>
          <w:sz w:val="22"/>
          <w:szCs w:val="22"/>
        </w:rPr>
        <w:t xml:space="preserve">.000, - </w:t>
      </w:r>
      <w:r w:rsidR="00F70E4A" w:rsidRPr="0028213C">
        <w:rPr>
          <w:rFonts w:ascii="Calibri" w:eastAsia="Calibri" w:hAnsi="Calibri" w:cs="Calibri"/>
          <w:color w:val="auto"/>
          <w:sz w:val="22"/>
          <w:szCs w:val="22"/>
        </w:rPr>
        <w:t>Kč (slovy</w:t>
      </w:r>
      <w:r w:rsidR="002B7D1B">
        <w:rPr>
          <w:rFonts w:ascii="Calibri" w:eastAsia="Calibri" w:hAnsi="Calibri" w:cs="Calibri"/>
          <w:color w:val="auto"/>
          <w:sz w:val="22"/>
          <w:szCs w:val="22"/>
        </w:rPr>
        <w:t>: tři sta třicet</w:t>
      </w:r>
      <w:r w:rsidR="00B71804">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 tisíc korun českých</w:t>
      </w:r>
      <w:r w:rsidR="00F70E4A" w:rsidRPr="0028213C">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55A98CB3"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Smlouvy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Odstoupí-li však Objednatel od Smlouvy v době mezi 7. dnem před dohodnutým termínem zahájení poskytování služeb a</w:t>
      </w:r>
      <w:r w:rsidR="00AB226B">
        <w:rPr>
          <w:rFonts w:ascii="Calibri" w:eastAsia="Calibri" w:hAnsi="Calibri" w:cs="Calibri"/>
          <w:sz w:val="22"/>
          <w:szCs w:val="22"/>
        </w:rPr>
        <w:t xml:space="preserve"> </w:t>
      </w:r>
      <w:r w:rsidR="00C5752A">
        <w:rPr>
          <w:rFonts w:ascii="Calibri" w:eastAsia="Calibri" w:hAnsi="Calibri" w:cs="Calibri"/>
          <w:sz w:val="22"/>
          <w:szCs w:val="22"/>
        </w:rPr>
        <w:t>3</w:t>
      </w:r>
      <w:r w:rsidR="00AB226B">
        <w:rPr>
          <w:rFonts w:ascii="Calibri" w:eastAsia="Calibri" w:hAnsi="Calibri" w:cs="Calibri"/>
          <w:sz w:val="22"/>
          <w:szCs w:val="22"/>
        </w:rPr>
        <w:t>. dnem před</w:t>
      </w:r>
      <w:r w:rsidR="00680D45">
        <w:rPr>
          <w:rFonts w:ascii="Calibri" w:eastAsia="Calibri" w:hAnsi="Calibri" w:cs="Calibri"/>
          <w:sz w:val="22"/>
          <w:szCs w:val="22"/>
        </w:rPr>
        <w:t xml:space="preserve"> dohodnutým </w:t>
      </w:r>
      <w:r w:rsidR="00AB226B">
        <w:rPr>
          <w:rFonts w:ascii="Calibri" w:eastAsia="Calibri" w:hAnsi="Calibri" w:cs="Calibri"/>
          <w:sz w:val="22"/>
          <w:szCs w:val="22"/>
        </w:rPr>
        <w:t>termínem</w:t>
      </w:r>
      <w:r w:rsidR="00680D45">
        <w:rPr>
          <w:rFonts w:ascii="Calibri" w:eastAsia="Calibri" w:hAnsi="Calibri" w:cs="Calibri"/>
          <w:sz w:val="22"/>
          <w:szCs w:val="22"/>
        </w:rPr>
        <w:t xml:space="preserve"> zahájení poskytování služeb, stává se záloha vratnou v rozsahu jedné poloviny uhrazené zálohy. Odstoupí-li Objednatel od Smlouvy později, záloha</w:t>
      </w:r>
      <w:r w:rsidR="00AB226B">
        <w:rPr>
          <w:rFonts w:ascii="Calibri" w:eastAsia="Calibri" w:hAnsi="Calibri" w:cs="Calibri"/>
          <w:sz w:val="22"/>
          <w:szCs w:val="22"/>
        </w:rPr>
        <w:t xml:space="preserve"> se vratnou nestává.</w:t>
      </w:r>
    </w:p>
    <w:p w14:paraId="64879501"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14:paraId="107BEB78" w14:textId="77777777" w:rsidR="00D53027" w:rsidRPr="0028213C" w:rsidRDefault="00D53027">
      <w:pPr>
        <w:jc w:val="both"/>
      </w:pPr>
    </w:p>
    <w:p w14:paraId="7D0518C8" w14:textId="77777777" w:rsidR="00D53027" w:rsidRPr="0028213C" w:rsidRDefault="00E3754E" w:rsidP="00057A60">
      <w:pPr>
        <w:keepNext/>
        <w:jc w:val="center"/>
      </w:pPr>
      <w:r w:rsidRPr="0028213C">
        <w:rPr>
          <w:rFonts w:ascii="Calibri" w:eastAsia="Calibri" w:hAnsi="Calibri" w:cs="Calibri"/>
          <w:b/>
        </w:rPr>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p>
    <w:p w14:paraId="1F793D5A"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lastRenderedPageBreak/>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74A0B79E" w14:textId="77777777"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1AA86C0"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1B5C6261" w:rsidR="00B91DF8" w:rsidRDefault="00B91DF8" w:rsidP="00B91DF8">
      <w:pPr>
        <w:ind w:left="360"/>
      </w:pPr>
    </w:p>
    <w:p w14:paraId="4236DD02" w14:textId="77777777" w:rsidR="00E1171D" w:rsidRPr="0028213C" w:rsidRDefault="00E1171D"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lastRenderedPageBreak/>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7777777"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Tato Smlouva se vyhotovuje ve dvou provedeních, každé s platností originálu, z nichž každá Smluvní strana obdrží po jednom.</w:t>
      </w:r>
    </w:p>
    <w:p w14:paraId="11CAB7D9" w14:textId="77777777" w:rsidR="00DE51E4" w:rsidRPr="00B24F52" w:rsidRDefault="00072937" w:rsidP="00DE51E4">
      <w:pPr>
        <w:numPr>
          <w:ilvl w:val="0"/>
          <w:numId w:val="5"/>
        </w:numPr>
        <w:tabs>
          <w:tab w:val="left" w:pos="426"/>
        </w:tabs>
        <w:spacing w:before="120"/>
        <w:ind w:left="425" w:hanging="425"/>
        <w:jc w:val="both"/>
        <w:rPr>
          <w:rFonts w:ascii="Calibri" w:eastAsia="Calibri" w:hAnsi="Calibri" w:cs="Calibri"/>
          <w:sz w:val="22"/>
          <w:szCs w:val="22"/>
        </w:rPr>
      </w:pPr>
      <w:r w:rsidRPr="00B24F52">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sidRPr="00B24F52">
        <w:rPr>
          <w:rFonts w:ascii="Calibri" w:eastAsia="Calibri" w:hAnsi="Calibri" w:cs="Calibri"/>
          <w:sz w:val="22"/>
          <w:szCs w:val="22"/>
        </w:rPr>
        <w:t>R</w:t>
      </w:r>
      <w:r w:rsidRPr="00B24F52">
        <w:rPr>
          <w:rFonts w:ascii="Calibri" w:eastAsia="Calibri" w:hAnsi="Calibri" w:cs="Calibri"/>
          <w:sz w:val="22"/>
          <w:szCs w:val="22"/>
        </w:rPr>
        <w:t xml:space="preserve">egistru smluv (zákon o </w:t>
      </w:r>
      <w:r w:rsidR="004675F4" w:rsidRPr="00B24F52">
        <w:rPr>
          <w:rFonts w:ascii="Calibri" w:eastAsia="Calibri" w:hAnsi="Calibri" w:cs="Calibri"/>
          <w:sz w:val="22"/>
          <w:szCs w:val="22"/>
        </w:rPr>
        <w:t>R</w:t>
      </w:r>
      <w:r w:rsidRPr="00B24F52">
        <w:rPr>
          <w:rFonts w:ascii="Calibri" w:eastAsia="Calibri" w:hAnsi="Calibri" w:cs="Calibri"/>
          <w:sz w:val="22"/>
          <w:szCs w:val="22"/>
        </w:rPr>
        <w:t xml:space="preserve">egistru smluv), uveřejněna v </w:t>
      </w:r>
      <w:r w:rsidR="004675F4" w:rsidRPr="00B24F52">
        <w:rPr>
          <w:rFonts w:ascii="Calibri" w:eastAsia="Calibri" w:hAnsi="Calibri" w:cs="Calibri"/>
          <w:sz w:val="22"/>
          <w:szCs w:val="22"/>
        </w:rPr>
        <w:t>R</w:t>
      </w:r>
      <w:r w:rsidRPr="00B24F52">
        <w:rPr>
          <w:rFonts w:ascii="Calibri" w:eastAsia="Calibri" w:hAnsi="Calibri" w:cs="Calibri"/>
          <w:sz w:val="22"/>
          <w:szCs w:val="22"/>
        </w:rPr>
        <w:t xml:space="preserve">egistru smluv. Smluvní strany se </w:t>
      </w:r>
      <w:r w:rsidR="00C17FEE" w:rsidRPr="00B24F52">
        <w:rPr>
          <w:rFonts w:ascii="Calibri" w:eastAsia="Calibri" w:hAnsi="Calibri" w:cs="Calibri"/>
          <w:sz w:val="22"/>
          <w:szCs w:val="22"/>
        </w:rPr>
        <w:t xml:space="preserve">dohodly, že </w:t>
      </w:r>
      <w:r w:rsidRPr="00B24F52">
        <w:rPr>
          <w:rFonts w:ascii="Calibri" w:eastAsia="Calibri" w:hAnsi="Calibri" w:cs="Calibri"/>
          <w:sz w:val="22"/>
          <w:szCs w:val="22"/>
        </w:rPr>
        <w:t>uveřejnění této Smlouvy v </w:t>
      </w:r>
      <w:r w:rsidR="004675F4" w:rsidRPr="00B24F52">
        <w:rPr>
          <w:rFonts w:ascii="Calibri" w:eastAsia="Calibri" w:hAnsi="Calibri" w:cs="Calibri"/>
          <w:sz w:val="22"/>
          <w:szCs w:val="22"/>
        </w:rPr>
        <w:t>R</w:t>
      </w:r>
      <w:r w:rsidRPr="00B24F52">
        <w:rPr>
          <w:rFonts w:ascii="Calibri" w:eastAsia="Calibri" w:hAnsi="Calibri" w:cs="Calibri"/>
          <w:sz w:val="22"/>
          <w:szCs w:val="22"/>
        </w:rPr>
        <w:t>egistru smluv zajistí Objednatel</w:t>
      </w:r>
      <w:r w:rsidR="00C17FEE" w:rsidRPr="00B24F52">
        <w:rPr>
          <w:rFonts w:ascii="Calibri" w:eastAsia="Calibri" w:hAnsi="Calibri" w:cs="Calibri"/>
          <w:sz w:val="22"/>
          <w:szCs w:val="22"/>
        </w:rPr>
        <w:t>, a to</w:t>
      </w:r>
      <w:r w:rsidRPr="00B24F52">
        <w:rPr>
          <w:rFonts w:ascii="Calibri" w:eastAsia="Calibri" w:hAnsi="Calibri" w:cs="Calibri"/>
          <w:sz w:val="22"/>
          <w:szCs w:val="22"/>
        </w:rPr>
        <w:t xml:space="preserve"> bez zbytečného prodlení po jejím uzavření. </w:t>
      </w:r>
      <w:r w:rsidR="00DE51E4" w:rsidRPr="00B24F52">
        <w:rPr>
          <w:rFonts w:asciiTheme="minorHAnsi" w:hAnsiTheme="minorHAnsi" w:cs="Arial"/>
          <w:sz w:val="22"/>
          <w:szCs w:val="22"/>
        </w:rPr>
        <w:t>Smluvní strany se dohodly, že město Beroun uveřejní tuto Smlouvu za stejných podmínek jako v registru smluv také na svém profilu zadavatele.</w:t>
      </w:r>
    </w:p>
    <w:p w14:paraId="47DDE254" w14:textId="2640832A" w:rsidR="00B24F52" w:rsidRDefault="00072937" w:rsidP="00B24F52">
      <w:pPr>
        <w:tabs>
          <w:tab w:val="left" w:pos="426"/>
        </w:tabs>
        <w:spacing w:before="120"/>
        <w:ind w:left="425"/>
        <w:jc w:val="both"/>
        <w:rPr>
          <w:rFonts w:ascii="Calibri" w:eastAsia="Calibri" w:hAnsi="Calibri" w:cs="Calibri"/>
          <w:sz w:val="22"/>
          <w:szCs w:val="22"/>
        </w:rPr>
      </w:pPr>
      <w:r w:rsidRPr="00B24F52">
        <w:rPr>
          <w:rFonts w:ascii="Calibri" w:eastAsia="Calibri" w:hAnsi="Calibri" w:cs="Calibri"/>
          <w:sz w:val="22"/>
          <w:szCs w:val="22"/>
        </w:rPr>
        <w:t xml:space="preserve">Smluvní strany prohlašují, že vyjma osobních údajů </w:t>
      </w:r>
      <w:r w:rsidR="008B3F89" w:rsidRPr="00B24F52">
        <w:rPr>
          <w:rFonts w:ascii="Calibri" w:eastAsia="Calibri" w:hAnsi="Calibri" w:cs="Calibri"/>
          <w:sz w:val="22"/>
          <w:szCs w:val="22"/>
        </w:rPr>
        <w:t>S</w:t>
      </w:r>
      <w:r w:rsidRPr="00B24F52">
        <w:rPr>
          <w:rFonts w:ascii="Calibri" w:eastAsia="Calibri" w:hAnsi="Calibri" w:cs="Calibri"/>
          <w:sz w:val="22"/>
          <w:szCs w:val="22"/>
        </w:rPr>
        <w:t>mluvních stran tato Smlouva neobsahuje</w:t>
      </w:r>
      <w:r w:rsidRPr="0028213C">
        <w:rPr>
          <w:rFonts w:ascii="Calibri" w:eastAsia="Calibri" w:hAnsi="Calibri" w:cs="Calibri"/>
          <w:sz w:val="22"/>
          <w:szCs w:val="22"/>
        </w:rPr>
        <w:t xml:space="preserv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7D04FA13" w14:textId="77777777" w:rsidR="002837C6" w:rsidRDefault="002837C6" w:rsidP="002837C6">
      <w:pPr>
        <w:tabs>
          <w:tab w:val="left" w:pos="426"/>
        </w:tabs>
        <w:spacing w:before="120"/>
        <w:jc w:val="both"/>
        <w:rPr>
          <w:rFonts w:ascii="Calibri" w:eastAsia="Calibri" w:hAnsi="Calibri" w:cs="Calibri"/>
          <w:sz w:val="22"/>
          <w:szCs w:val="22"/>
        </w:rPr>
      </w:pPr>
    </w:p>
    <w:p w14:paraId="6F830DB2" w14:textId="63039447" w:rsidR="00D53027" w:rsidRPr="002837C6" w:rsidRDefault="000202AD" w:rsidP="002837C6">
      <w:pPr>
        <w:tabs>
          <w:tab w:val="left" w:pos="426"/>
        </w:tabs>
        <w:spacing w:before="120"/>
        <w:jc w:val="both"/>
        <w:rPr>
          <w:rFonts w:ascii="Calibri" w:eastAsia="Calibri" w:hAnsi="Calibri" w:cs="Calibri"/>
          <w:sz w:val="22"/>
          <w:szCs w:val="22"/>
        </w:rPr>
      </w:pPr>
      <w:r>
        <w:rPr>
          <w:rFonts w:ascii="Calibri" w:eastAsia="Calibri" w:hAnsi="Calibri" w:cs="Calibri"/>
          <w:sz w:val="22"/>
          <w:szCs w:val="22"/>
        </w:rPr>
        <w:t>1</w:t>
      </w:r>
      <w:r w:rsidR="00E1171D">
        <w:rPr>
          <w:rFonts w:ascii="Calibri" w:eastAsia="Calibri" w:hAnsi="Calibri" w:cs="Calibri"/>
          <w:sz w:val="22"/>
          <w:szCs w:val="22"/>
        </w:rPr>
        <w:t>0</w:t>
      </w:r>
      <w:r>
        <w:rPr>
          <w:rFonts w:ascii="Calibri" w:eastAsia="Calibri" w:hAnsi="Calibri" w:cs="Calibri"/>
          <w:sz w:val="22"/>
          <w:szCs w:val="22"/>
        </w:rPr>
        <w:t xml:space="preserve">. </w:t>
      </w:r>
      <w:r w:rsidR="00412A50" w:rsidRPr="002837C6">
        <w:rPr>
          <w:rFonts w:ascii="Calibri" w:eastAsia="Calibri" w:hAnsi="Calibri" w:cs="Calibri"/>
          <w:sz w:val="22"/>
          <w:szCs w:val="22"/>
        </w:rPr>
        <w:t>Tato smlouva nabývá platnosti</w:t>
      </w:r>
      <w:r w:rsidR="00412A50" w:rsidRPr="002837C6">
        <w:rPr>
          <w:rFonts w:ascii="Calibri" w:eastAsia="Calibri" w:hAnsi="Calibri" w:cs="Calibri"/>
          <w:i/>
          <w:sz w:val="22"/>
          <w:szCs w:val="22"/>
        </w:rPr>
        <w:t xml:space="preserve"> </w:t>
      </w:r>
      <w:r w:rsidR="00C17FEE" w:rsidRPr="002837C6">
        <w:rPr>
          <w:rFonts w:ascii="Calibri" w:eastAsia="Calibri" w:hAnsi="Calibri" w:cs="Calibri"/>
          <w:sz w:val="22"/>
          <w:szCs w:val="22"/>
        </w:rPr>
        <w:t>dnem jejího podpisu oběma Smluvními stranami. Účinnosti tato</w:t>
      </w:r>
      <w:r w:rsidR="002837C6" w:rsidRPr="002837C6">
        <w:rPr>
          <w:rFonts w:ascii="Calibri" w:eastAsia="Calibri" w:hAnsi="Calibri" w:cs="Calibri"/>
          <w:sz w:val="22"/>
          <w:szCs w:val="22"/>
        </w:rPr>
        <w:t xml:space="preserve"> </w:t>
      </w:r>
      <w:r w:rsidR="00C17FEE" w:rsidRPr="002837C6">
        <w:rPr>
          <w:rFonts w:ascii="Calibri" w:eastAsia="Calibri" w:hAnsi="Calibri" w:cs="Calibri"/>
          <w:sz w:val="22"/>
          <w:szCs w:val="22"/>
        </w:rPr>
        <w:t>Sm</w:t>
      </w:r>
      <w:r w:rsidR="00585E83" w:rsidRPr="002837C6">
        <w:rPr>
          <w:rFonts w:ascii="Calibri" w:eastAsia="Calibri" w:hAnsi="Calibri" w:cs="Calibri"/>
          <w:sz w:val="22"/>
          <w:szCs w:val="22"/>
        </w:rPr>
        <w:t>louva nabývá dne</w:t>
      </w:r>
      <w:r w:rsidR="00412A50" w:rsidRPr="002837C6">
        <w:rPr>
          <w:rFonts w:ascii="Calibri" w:eastAsia="Calibri" w:hAnsi="Calibri" w:cs="Calibri"/>
          <w:sz w:val="22"/>
          <w:szCs w:val="22"/>
        </w:rPr>
        <w:t>m uveřejnění v Registru smluv.</w:t>
      </w:r>
    </w:p>
    <w:p w14:paraId="5C841411" w14:textId="77777777" w:rsidR="00B91DF8" w:rsidRPr="0028213C" w:rsidRDefault="00B91DF8">
      <w:pPr>
        <w:rPr>
          <w:color w:val="auto"/>
        </w:rPr>
      </w:pPr>
    </w:p>
    <w:p w14:paraId="5202C4C3" w14:textId="2FDDE8DE"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B71804">
        <w:rPr>
          <w:rFonts w:ascii="Calibri" w:eastAsia="Calibri" w:hAnsi="Calibri" w:cs="Calibri"/>
          <w:color w:val="auto"/>
          <w:sz w:val="22"/>
          <w:szCs w:val="22"/>
        </w:rPr>
        <w:t> </w:t>
      </w:r>
      <w:r w:rsidR="002B7D1B">
        <w:rPr>
          <w:rFonts w:ascii="Calibri" w:eastAsia="Calibri" w:hAnsi="Calibri" w:cs="Calibri"/>
          <w:color w:val="auto"/>
          <w:sz w:val="22"/>
          <w:szCs w:val="22"/>
        </w:rPr>
        <w:t>Mělníku</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0202AD">
        <w:rPr>
          <w:rFonts w:ascii="Calibri" w:eastAsia="Calibri" w:hAnsi="Calibri" w:cs="Calibri"/>
          <w:color w:val="auto"/>
          <w:sz w:val="22"/>
          <w:szCs w:val="22"/>
        </w:rPr>
        <w:t>…</w:t>
      </w:r>
      <w:r w:rsidR="00B71804">
        <w:rPr>
          <w:rFonts w:ascii="Calibri" w:eastAsia="Calibri" w:hAnsi="Calibri" w:cs="Calibri"/>
          <w:color w:val="auto"/>
          <w:sz w:val="22"/>
          <w:szCs w:val="22"/>
        </w:rPr>
        <w:t>…</w:t>
      </w:r>
      <w:r w:rsidR="000202AD">
        <w:rPr>
          <w:rFonts w:ascii="Calibri" w:eastAsia="Calibri" w:hAnsi="Calibri" w:cs="Calibri"/>
          <w:color w:val="auto"/>
          <w:sz w:val="22"/>
          <w:szCs w:val="22"/>
        </w:rPr>
        <w:t>………..</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0202AD">
        <w:rPr>
          <w:rFonts w:ascii="Calibri" w:eastAsia="Calibri" w:hAnsi="Calibri" w:cs="Calibri"/>
          <w:color w:val="auto"/>
          <w:sz w:val="22"/>
          <w:szCs w:val="22"/>
        </w:rPr>
        <w:t>………</w:t>
      </w:r>
      <w:r w:rsidR="00B71804">
        <w:rPr>
          <w:rFonts w:ascii="Calibri" w:eastAsia="Calibri" w:hAnsi="Calibri" w:cs="Calibri"/>
          <w:color w:val="auto"/>
          <w:sz w:val="22"/>
          <w:szCs w:val="22"/>
        </w:rPr>
        <w:t>……</w:t>
      </w:r>
      <w:r w:rsidR="000202AD">
        <w:rPr>
          <w:rFonts w:ascii="Calibri" w:eastAsia="Calibri" w:hAnsi="Calibri" w:cs="Calibri"/>
          <w:color w:val="auto"/>
          <w:sz w:val="22"/>
          <w:szCs w:val="22"/>
        </w:rPr>
        <w:t>…..</w:t>
      </w:r>
      <w:r w:rsidRPr="0028213C">
        <w:rPr>
          <w:rFonts w:ascii="Calibri" w:eastAsia="Calibri" w:hAnsi="Calibri" w:cs="Calibri"/>
          <w:color w:val="auto"/>
          <w:sz w:val="22"/>
          <w:szCs w:val="22"/>
        </w:rPr>
        <w:t>……</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14:paraId="050DECBE" w14:textId="77777777" w:rsidTr="009E76B7">
        <w:trPr>
          <w:trHeight w:val="1757"/>
        </w:trPr>
        <w:tc>
          <w:tcPr>
            <w:tcW w:w="3096" w:type="dxa"/>
            <w:tcBorders>
              <w:bottom w:val="single" w:sz="4" w:space="0" w:color="000000"/>
            </w:tcBorders>
          </w:tcPr>
          <w:p w14:paraId="4F435EF4" w14:textId="77777777" w:rsidR="00D53027" w:rsidRPr="0028213C" w:rsidRDefault="00D53027">
            <w:pPr>
              <w:jc w:val="both"/>
              <w:rPr>
                <w:color w:val="auto"/>
              </w:rPr>
            </w:pPr>
          </w:p>
        </w:tc>
        <w:tc>
          <w:tcPr>
            <w:tcW w:w="3072" w:type="dxa"/>
          </w:tcPr>
          <w:p w14:paraId="669EA8FB" w14:textId="77777777" w:rsidR="00D53027" w:rsidRPr="0028213C" w:rsidRDefault="00D53027">
            <w:pPr>
              <w:jc w:val="both"/>
              <w:rPr>
                <w:color w:val="auto"/>
              </w:rPr>
            </w:pPr>
          </w:p>
          <w:p w14:paraId="6FC58610" w14:textId="77777777" w:rsidR="00D53027" w:rsidRPr="0028213C" w:rsidRDefault="00D53027">
            <w:pPr>
              <w:jc w:val="both"/>
              <w:rPr>
                <w:color w:val="auto"/>
              </w:rPr>
            </w:pPr>
          </w:p>
          <w:p w14:paraId="07B50EB3" w14:textId="77777777" w:rsidR="00D53027" w:rsidRPr="0028213C" w:rsidRDefault="00D53027">
            <w:pPr>
              <w:jc w:val="both"/>
              <w:rPr>
                <w:color w:val="auto"/>
              </w:rPr>
            </w:pPr>
          </w:p>
          <w:p w14:paraId="4801984F" w14:textId="77777777" w:rsidR="00D53027" w:rsidRPr="0028213C" w:rsidRDefault="00D53027">
            <w:pPr>
              <w:jc w:val="both"/>
              <w:rPr>
                <w:color w:val="auto"/>
              </w:rPr>
            </w:pPr>
          </w:p>
          <w:p w14:paraId="003CD9C8" w14:textId="77777777" w:rsidR="00D53027" w:rsidRPr="0028213C" w:rsidRDefault="00D53027">
            <w:pPr>
              <w:jc w:val="both"/>
              <w:rPr>
                <w:color w:val="auto"/>
              </w:rPr>
            </w:pPr>
          </w:p>
          <w:p w14:paraId="397B8148" w14:textId="77777777" w:rsidR="00D53027" w:rsidRPr="0028213C" w:rsidRDefault="00D53027">
            <w:pPr>
              <w:jc w:val="both"/>
              <w:rPr>
                <w:color w:val="auto"/>
              </w:rPr>
            </w:pPr>
          </w:p>
        </w:tc>
        <w:tc>
          <w:tcPr>
            <w:tcW w:w="3330" w:type="dxa"/>
            <w:tcBorders>
              <w:bottom w:val="single" w:sz="4" w:space="0" w:color="000000"/>
            </w:tcBorders>
          </w:tcPr>
          <w:p w14:paraId="521B86C4" w14:textId="77777777" w:rsidR="00D53027" w:rsidRPr="0028213C" w:rsidRDefault="00D53027">
            <w:pPr>
              <w:jc w:val="both"/>
              <w:rPr>
                <w:color w:val="auto"/>
              </w:rPr>
            </w:pPr>
          </w:p>
        </w:tc>
      </w:tr>
      <w:tr w:rsidR="002B01AF" w:rsidRPr="0028213C" w14:paraId="016BDC73" w14:textId="77777777">
        <w:trPr>
          <w:trHeight w:val="380"/>
        </w:trPr>
        <w:tc>
          <w:tcPr>
            <w:tcW w:w="3096" w:type="dxa"/>
            <w:tcBorders>
              <w:top w:val="single" w:sz="4" w:space="0" w:color="000000"/>
            </w:tcBorders>
          </w:tcPr>
          <w:p w14:paraId="023FD8D8" w14:textId="411AD220" w:rsidR="00585E83" w:rsidRDefault="003B2212"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za m</w:t>
            </w:r>
            <w:r w:rsidR="002B7D1B">
              <w:rPr>
                <w:rFonts w:asciiTheme="minorHAnsi" w:eastAsia="Calibri" w:hAnsiTheme="minorHAnsi" w:cstheme="minorHAnsi"/>
                <w:color w:val="auto"/>
                <w:sz w:val="22"/>
                <w:szCs w:val="22"/>
              </w:rPr>
              <w:t>ěsto Mělník</w:t>
            </w:r>
          </w:p>
          <w:p w14:paraId="3CFBF4A2" w14:textId="180B8D05" w:rsidR="003B2212" w:rsidRDefault="003B2212" w:rsidP="009E76B7">
            <w:pPr>
              <w:rPr>
                <w:rFonts w:ascii="Calibri" w:eastAsia="Calibri" w:hAnsi="Calibri" w:cs="Calibri"/>
                <w:color w:val="auto"/>
                <w:sz w:val="22"/>
                <w:szCs w:val="22"/>
              </w:rPr>
            </w:pPr>
            <w:r>
              <w:rPr>
                <w:rFonts w:ascii="Calibri" w:eastAsia="Calibri" w:hAnsi="Calibri" w:cs="Calibri"/>
                <w:color w:val="auto"/>
                <w:sz w:val="22"/>
                <w:szCs w:val="22"/>
              </w:rPr>
              <w:t>Ing. Tomáš Martinec, Ph.D.</w:t>
            </w:r>
          </w:p>
          <w:p w14:paraId="666E8333" w14:textId="5FCD6E2D" w:rsidR="00A00F07" w:rsidRDefault="003B2212" w:rsidP="009E76B7">
            <w:pPr>
              <w:rPr>
                <w:rFonts w:asciiTheme="minorHAnsi" w:eastAsia="Calibri" w:hAnsiTheme="minorHAnsi" w:cstheme="minorHAnsi"/>
                <w:color w:val="auto"/>
                <w:sz w:val="22"/>
                <w:szCs w:val="22"/>
              </w:rPr>
            </w:pPr>
            <w:r>
              <w:rPr>
                <w:rFonts w:ascii="Calibri" w:eastAsia="Calibri" w:hAnsi="Calibri" w:cs="Calibri"/>
                <w:color w:val="auto"/>
                <w:sz w:val="22"/>
                <w:szCs w:val="22"/>
              </w:rPr>
              <w:t>Starosta města</w:t>
            </w:r>
          </w:p>
          <w:p w14:paraId="3F4362BA" w14:textId="4EAE5F69" w:rsidR="00D53027" w:rsidRPr="00B71804" w:rsidRDefault="00B71804" w:rsidP="009E76B7">
            <w:pPr>
              <w:rPr>
                <w:rFonts w:asciiTheme="minorHAnsi" w:hAnsiTheme="minorHAnsi" w:cstheme="minorHAnsi"/>
                <w:i/>
                <w:color w:val="auto"/>
                <w:sz w:val="22"/>
                <w:szCs w:val="22"/>
              </w:rPr>
            </w:pPr>
            <w:r w:rsidRPr="00B71804">
              <w:rPr>
                <w:rFonts w:asciiTheme="minorHAnsi" w:hAnsiTheme="minorHAnsi" w:cstheme="minorHAnsi"/>
                <w:i/>
                <w:color w:val="auto"/>
                <w:sz w:val="22"/>
                <w:szCs w:val="22"/>
              </w:rPr>
              <w:t>Objednatel</w:t>
            </w:r>
          </w:p>
        </w:tc>
        <w:tc>
          <w:tcPr>
            <w:tcW w:w="3072" w:type="dxa"/>
          </w:tcPr>
          <w:p w14:paraId="172F4361" w14:textId="77777777" w:rsidR="00D53027" w:rsidRPr="0028213C" w:rsidRDefault="00D53027">
            <w:pPr>
              <w:jc w:val="both"/>
              <w:rPr>
                <w:color w:val="auto"/>
              </w:rPr>
            </w:pPr>
          </w:p>
          <w:p w14:paraId="0B38907F" w14:textId="77777777" w:rsidR="00502C96" w:rsidRPr="0028213C" w:rsidRDefault="00502C96">
            <w:pPr>
              <w:jc w:val="both"/>
              <w:rPr>
                <w:color w:val="auto"/>
              </w:rPr>
            </w:pPr>
          </w:p>
        </w:tc>
        <w:tc>
          <w:tcPr>
            <w:tcW w:w="3330" w:type="dxa"/>
            <w:tcBorders>
              <w:top w:val="single" w:sz="4" w:space="0" w:color="000000"/>
            </w:tcBorders>
          </w:tcPr>
          <w:p w14:paraId="140C0AB7" w14:textId="77777777"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2D03D943" w14:textId="77777777" w:rsidR="00D53027" w:rsidRPr="0028213C" w:rsidRDefault="00E3754E" w:rsidP="009E76B7">
            <w:pPr>
              <w:ind w:hanging="2"/>
              <w:rPr>
                <w:color w:val="auto"/>
              </w:rPr>
            </w:pPr>
            <w:r w:rsidRPr="0028213C">
              <w:rPr>
                <w:rFonts w:ascii="Calibri" w:eastAsia="Calibri" w:hAnsi="Calibri" w:cs="Calibri"/>
                <w:color w:val="auto"/>
                <w:sz w:val="22"/>
                <w:szCs w:val="22"/>
              </w:rPr>
              <w:t>Pavel Tůma, člen správní rady</w:t>
            </w:r>
          </w:p>
          <w:p w14:paraId="07B29D76" w14:textId="77777777"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14:paraId="6A4F5B3B" w14:textId="77777777"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14:paraId="21F4DE7A" w14:textId="733496B1" w:rsidR="00030FD0" w:rsidRPr="000202AD" w:rsidRDefault="00030FD0" w:rsidP="000202AD">
      <w:pPr>
        <w:tabs>
          <w:tab w:val="left" w:pos="1147"/>
        </w:tabs>
        <w:jc w:val="both"/>
        <w:rPr>
          <w:rFonts w:asciiTheme="minorHAnsi" w:hAnsiTheme="minorHAnsi" w:cstheme="minorHAnsi"/>
          <w:i/>
          <w:iCs/>
          <w:sz w:val="22"/>
          <w:szCs w:val="22"/>
        </w:rPr>
      </w:pPr>
    </w:p>
    <w:sectPr w:rsidR="00030FD0" w:rsidRPr="000202AD" w:rsidSect="00E1171D">
      <w:footerReference w:type="default" r:id="rId10"/>
      <w:pgSz w:w="11906" w:h="16838"/>
      <w:pgMar w:top="1134"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D208" w14:textId="77777777" w:rsidR="00BB5833" w:rsidRDefault="00BB5833">
      <w:r>
        <w:separator/>
      </w:r>
    </w:p>
  </w:endnote>
  <w:endnote w:type="continuationSeparator" w:id="0">
    <w:p w14:paraId="3B395A0D" w14:textId="77777777" w:rsidR="00BB5833" w:rsidRDefault="00BB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237B" w14:textId="3228E161" w:rsidR="00A56B0A" w:rsidRDefault="00A56B0A" w:rsidP="00DA4AE3">
    <w:pPr>
      <w:tabs>
        <w:tab w:val="center" w:pos="4536"/>
        <w:tab w:val="right" w:pos="9072"/>
      </w:tabs>
      <w:spacing w:after="120"/>
      <w:jc w:val="center"/>
    </w:pPr>
    <w:r>
      <w:fldChar w:fldCharType="begin"/>
    </w:r>
    <w:r>
      <w:instrText>PAGE</w:instrText>
    </w:r>
    <w:r>
      <w:fldChar w:fldCharType="separate"/>
    </w:r>
    <w:r w:rsidR="00FC7BE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BD31" w14:textId="77777777" w:rsidR="00BB5833" w:rsidRDefault="00BB5833">
      <w:r>
        <w:separator/>
      </w:r>
    </w:p>
  </w:footnote>
  <w:footnote w:type="continuationSeparator" w:id="0">
    <w:p w14:paraId="5DF93E3C" w14:textId="77777777" w:rsidR="00BB5833" w:rsidRDefault="00BB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DDF"/>
    <w:multiLevelType w:val="hybridMultilevel"/>
    <w:tmpl w:val="4F7A8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2"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3"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B025E3F"/>
    <w:multiLevelType w:val="hybridMultilevel"/>
    <w:tmpl w:val="BB542A0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A85BB4"/>
    <w:multiLevelType w:val="hybridMultilevel"/>
    <w:tmpl w:val="2A127F4E"/>
    <w:lvl w:ilvl="0" w:tplc="D566438E">
      <w:start w:val="1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D2C5F"/>
    <w:multiLevelType w:val="hybridMultilevel"/>
    <w:tmpl w:val="D0C009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8516C9B"/>
    <w:multiLevelType w:val="hybridMultilevel"/>
    <w:tmpl w:val="219A615C"/>
    <w:lvl w:ilvl="0" w:tplc="0405000F">
      <w:start w:val="1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6"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7386801"/>
    <w:multiLevelType w:val="hybridMultilevel"/>
    <w:tmpl w:val="5D447A0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10"/>
  </w:num>
  <w:num w:numId="2">
    <w:abstractNumId w:val="2"/>
  </w:num>
  <w:num w:numId="3">
    <w:abstractNumId w:val="4"/>
  </w:num>
  <w:num w:numId="4">
    <w:abstractNumId w:val="1"/>
  </w:num>
  <w:num w:numId="5">
    <w:abstractNumId w:val="19"/>
  </w:num>
  <w:num w:numId="6">
    <w:abstractNumId w:val="3"/>
  </w:num>
  <w:num w:numId="7">
    <w:abstractNumId w:val="14"/>
  </w:num>
  <w:num w:numId="8">
    <w:abstractNumId w:val="5"/>
  </w:num>
  <w:num w:numId="9">
    <w:abstractNumId w:val="15"/>
  </w:num>
  <w:num w:numId="10">
    <w:abstractNumId w:val="9"/>
  </w:num>
  <w:num w:numId="11">
    <w:abstractNumId w:val="17"/>
  </w:num>
  <w:num w:numId="12">
    <w:abstractNumId w:val="12"/>
  </w:num>
  <w:num w:numId="13">
    <w:abstractNumId w:val="13"/>
  </w:num>
  <w:num w:numId="14">
    <w:abstractNumId w:val="16"/>
  </w:num>
  <w:num w:numId="15">
    <w:abstractNumId w:val="7"/>
  </w:num>
  <w:num w:numId="16">
    <w:abstractNumId w:val="11"/>
  </w:num>
  <w:num w:numId="17">
    <w:abstractNumId w:val="8"/>
  </w:num>
  <w:num w:numId="18">
    <w:abstractNumId w:val="6"/>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7"/>
    <w:rsid w:val="00006BEC"/>
    <w:rsid w:val="000202AD"/>
    <w:rsid w:val="00030FD0"/>
    <w:rsid w:val="00034439"/>
    <w:rsid w:val="000376A5"/>
    <w:rsid w:val="000434E9"/>
    <w:rsid w:val="000466FE"/>
    <w:rsid w:val="000470D1"/>
    <w:rsid w:val="0004783B"/>
    <w:rsid w:val="00057A60"/>
    <w:rsid w:val="00064203"/>
    <w:rsid w:val="00072937"/>
    <w:rsid w:val="000764FC"/>
    <w:rsid w:val="00082030"/>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4661C"/>
    <w:rsid w:val="00150389"/>
    <w:rsid w:val="00151A76"/>
    <w:rsid w:val="00176F32"/>
    <w:rsid w:val="00177A47"/>
    <w:rsid w:val="00182E10"/>
    <w:rsid w:val="0018474C"/>
    <w:rsid w:val="001857C6"/>
    <w:rsid w:val="00195102"/>
    <w:rsid w:val="001A5938"/>
    <w:rsid w:val="001B04BF"/>
    <w:rsid w:val="001B6A35"/>
    <w:rsid w:val="001B78E1"/>
    <w:rsid w:val="001C31CA"/>
    <w:rsid w:val="001C5EF5"/>
    <w:rsid w:val="001D5CA6"/>
    <w:rsid w:val="001D7A9B"/>
    <w:rsid w:val="001E1222"/>
    <w:rsid w:val="001F46D7"/>
    <w:rsid w:val="001F7054"/>
    <w:rsid w:val="002012A9"/>
    <w:rsid w:val="00202004"/>
    <w:rsid w:val="00203574"/>
    <w:rsid w:val="00206053"/>
    <w:rsid w:val="0021059D"/>
    <w:rsid w:val="002204AB"/>
    <w:rsid w:val="002263BD"/>
    <w:rsid w:val="002322E9"/>
    <w:rsid w:val="00233E2C"/>
    <w:rsid w:val="00245432"/>
    <w:rsid w:val="00255E5D"/>
    <w:rsid w:val="002605B9"/>
    <w:rsid w:val="00262F85"/>
    <w:rsid w:val="00263716"/>
    <w:rsid w:val="00270376"/>
    <w:rsid w:val="00273DC3"/>
    <w:rsid w:val="00277A9E"/>
    <w:rsid w:val="0028213C"/>
    <w:rsid w:val="002837C6"/>
    <w:rsid w:val="002A2AA9"/>
    <w:rsid w:val="002B01AF"/>
    <w:rsid w:val="002B7D1B"/>
    <w:rsid w:val="002D2168"/>
    <w:rsid w:val="002D57B9"/>
    <w:rsid w:val="002E578F"/>
    <w:rsid w:val="002E7191"/>
    <w:rsid w:val="003231E2"/>
    <w:rsid w:val="003232EC"/>
    <w:rsid w:val="0034203C"/>
    <w:rsid w:val="00343CFE"/>
    <w:rsid w:val="0035056B"/>
    <w:rsid w:val="00355F58"/>
    <w:rsid w:val="00356A02"/>
    <w:rsid w:val="00373D03"/>
    <w:rsid w:val="003750B4"/>
    <w:rsid w:val="003755AA"/>
    <w:rsid w:val="00380E99"/>
    <w:rsid w:val="00383A6E"/>
    <w:rsid w:val="00395194"/>
    <w:rsid w:val="003A1F17"/>
    <w:rsid w:val="003A5D04"/>
    <w:rsid w:val="003B2212"/>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43478"/>
    <w:rsid w:val="00451EF4"/>
    <w:rsid w:val="004560BA"/>
    <w:rsid w:val="0045635A"/>
    <w:rsid w:val="00456656"/>
    <w:rsid w:val="0046414A"/>
    <w:rsid w:val="004675F4"/>
    <w:rsid w:val="00470E8D"/>
    <w:rsid w:val="00475E22"/>
    <w:rsid w:val="00483E41"/>
    <w:rsid w:val="00490285"/>
    <w:rsid w:val="004B0B30"/>
    <w:rsid w:val="004B236A"/>
    <w:rsid w:val="004B48F3"/>
    <w:rsid w:val="004B54A6"/>
    <w:rsid w:val="004B567F"/>
    <w:rsid w:val="004C5AF1"/>
    <w:rsid w:val="004C74CE"/>
    <w:rsid w:val="004D336F"/>
    <w:rsid w:val="004D7B7B"/>
    <w:rsid w:val="004E7E33"/>
    <w:rsid w:val="004F2F1E"/>
    <w:rsid w:val="00502C96"/>
    <w:rsid w:val="00504DDA"/>
    <w:rsid w:val="0050794C"/>
    <w:rsid w:val="00520719"/>
    <w:rsid w:val="005264C5"/>
    <w:rsid w:val="00531498"/>
    <w:rsid w:val="00573CFE"/>
    <w:rsid w:val="005812AF"/>
    <w:rsid w:val="00585E83"/>
    <w:rsid w:val="0058721E"/>
    <w:rsid w:val="005940B2"/>
    <w:rsid w:val="005945F1"/>
    <w:rsid w:val="00594CA2"/>
    <w:rsid w:val="005B6ADF"/>
    <w:rsid w:val="005C7AA6"/>
    <w:rsid w:val="005C7FB4"/>
    <w:rsid w:val="005D443A"/>
    <w:rsid w:val="005D73B1"/>
    <w:rsid w:val="005F3032"/>
    <w:rsid w:val="005F3F97"/>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4F09"/>
    <w:rsid w:val="00695D89"/>
    <w:rsid w:val="006B316E"/>
    <w:rsid w:val="006C188E"/>
    <w:rsid w:val="006C3BE6"/>
    <w:rsid w:val="006C3F59"/>
    <w:rsid w:val="006C56AF"/>
    <w:rsid w:val="006C7EC0"/>
    <w:rsid w:val="006D1C99"/>
    <w:rsid w:val="006D4378"/>
    <w:rsid w:val="006D5662"/>
    <w:rsid w:val="006E0A74"/>
    <w:rsid w:val="006E6BCF"/>
    <w:rsid w:val="006F04A7"/>
    <w:rsid w:val="00714610"/>
    <w:rsid w:val="00723D5C"/>
    <w:rsid w:val="00724D00"/>
    <w:rsid w:val="00725AA8"/>
    <w:rsid w:val="007344F6"/>
    <w:rsid w:val="00755A18"/>
    <w:rsid w:val="00757D09"/>
    <w:rsid w:val="0076377D"/>
    <w:rsid w:val="00770145"/>
    <w:rsid w:val="00782969"/>
    <w:rsid w:val="00790D00"/>
    <w:rsid w:val="007B3368"/>
    <w:rsid w:val="007D5CB7"/>
    <w:rsid w:val="007E2039"/>
    <w:rsid w:val="007E27A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7678"/>
    <w:rsid w:val="008B236C"/>
    <w:rsid w:val="008B3F89"/>
    <w:rsid w:val="008D5972"/>
    <w:rsid w:val="008D6D67"/>
    <w:rsid w:val="008E2103"/>
    <w:rsid w:val="008E6581"/>
    <w:rsid w:val="009015C4"/>
    <w:rsid w:val="00905A85"/>
    <w:rsid w:val="0091589F"/>
    <w:rsid w:val="00920173"/>
    <w:rsid w:val="00920BD2"/>
    <w:rsid w:val="009211F8"/>
    <w:rsid w:val="00941E42"/>
    <w:rsid w:val="00952025"/>
    <w:rsid w:val="00953F1A"/>
    <w:rsid w:val="00964D04"/>
    <w:rsid w:val="00987577"/>
    <w:rsid w:val="00997722"/>
    <w:rsid w:val="009A2982"/>
    <w:rsid w:val="009D1EB8"/>
    <w:rsid w:val="009E76B7"/>
    <w:rsid w:val="00A00F07"/>
    <w:rsid w:val="00A3690F"/>
    <w:rsid w:val="00A5404C"/>
    <w:rsid w:val="00A56480"/>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4847"/>
    <w:rsid w:val="00B1714E"/>
    <w:rsid w:val="00B20D4C"/>
    <w:rsid w:val="00B249D5"/>
    <w:rsid w:val="00B24F52"/>
    <w:rsid w:val="00B37EFC"/>
    <w:rsid w:val="00B52ADB"/>
    <w:rsid w:val="00B55455"/>
    <w:rsid w:val="00B71804"/>
    <w:rsid w:val="00B75E2D"/>
    <w:rsid w:val="00B768EE"/>
    <w:rsid w:val="00B77095"/>
    <w:rsid w:val="00B91DF8"/>
    <w:rsid w:val="00BA247E"/>
    <w:rsid w:val="00BB5833"/>
    <w:rsid w:val="00BC0B7E"/>
    <w:rsid w:val="00BC1B30"/>
    <w:rsid w:val="00BD052D"/>
    <w:rsid w:val="00BF07BB"/>
    <w:rsid w:val="00BF2B34"/>
    <w:rsid w:val="00BF2EE8"/>
    <w:rsid w:val="00C17FEE"/>
    <w:rsid w:val="00C26589"/>
    <w:rsid w:val="00C5752A"/>
    <w:rsid w:val="00C63CC3"/>
    <w:rsid w:val="00C8617D"/>
    <w:rsid w:val="00CC16B5"/>
    <w:rsid w:val="00CC7D6B"/>
    <w:rsid w:val="00CE263A"/>
    <w:rsid w:val="00D029A7"/>
    <w:rsid w:val="00D071B4"/>
    <w:rsid w:val="00D50FC7"/>
    <w:rsid w:val="00D52365"/>
    <w:rsid w:val="00D53027"/>
    <w:rsid w:val="00D56368"/>
    <w:rsid w:val="00D95C5B"/>
    <w:rsid w:val="00DA3A02"/>
    <w:rsid w:val="00DA4AE3"/>
    <w:rsid w:val="00DB348B"/>
    <w:rsid w:val="00DB35ED"/>
    <w:rsid w:val="00DC006B"/>
    <w:rsid w:val="00DC4982"/>
    <w:rsid w:val="00DE51E4"/>
    <w:rsid w:val="00DE74FF"/>
    <w:rsid w:val="00E111B6"/>
    <w:rsid w:val="00E1171D"/>
    <w:rsid w:val="00E120A2"/>
    <w:rsid w:val="00E3754E"/>
    <w:rsid w:val="00E4111C"/>
    <w:rsid w:val="00E44C82"/>
    <w:rsid w:val="00E537BC"/>
    <w:rsid w:val="00E84713"/>
    <w:rsid w:val="00E92C38"/>
    <w:rsid w:val="00E931A7"/>
    <w:rsid w:val="00E9368D"/>
    <w:rsid w:val="00E978DB"/>
    <w:rsid w:val="00EB1FB4"/>
    <w:rsid w:val="00EC62A8"/>
    <w:rsid w:val="00EC79E7"/>
    <w:rsid w:val="00ED04D4"/>
    <w:rsid w:val="00ED5124"/>
    <w:rsid w:val="00EE26AB"/>
    <w:rsid w:val="00F1315F"/>
    <w:rsid w:val="00F21104"/>
    <w:rsid w:val="00F21EC5"/>
    <w:rsid w:val="00F46C74"/>
    <w:rsid w:val="00F70E4A"/>
    <w:rsid w:val="00F71249"/>
    <w:rsid w:val="00F7161B"/>
    <w:rsid w:val="00F72281"/>
    <w:rsid w:val="00F85B9A"/>
    <w:rsid w:val="00F903B5"/>
    <w:rsid w:val="00F95131"/>
    <w:rsid w:val="00FA038A"/>
    <w:rsid w:val="00FB4EC7"/>
    <w:rsid w:val="00FC7BE5"/>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character" w:styleId="Hypertextovodkaz">
    <w:name w:val="Hyperlink"/>
    <w:uiPriority w:val="99"/>
    <w:unhideWhenUsed/>
    <w:rsid w:val="00DE51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362634206">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2437921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EA25-88F4-4E50-8019-0B87E691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2145</Words>
  <Characters>12658</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Limprechtová Lucie</cp:lastModifiedBy>
  <cp:revision>2</cp:revision>
  <cp:lastPrinted>2019-01-31T10:28:00Z</cp:lastPrinted>
  <dcterms:created xsi:type="dcterms:W3CDTF">2024-10-25T11:20:00Z</dcterms:created>
  <dcterms:modified xsi:type="dcterms:W3CDTF">2024-10-25T11:20:00Z</dcterms:modified>
</cp:coreProperties>
</file>