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BE" w:rsidRDefault="00271DE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2BE" w:rsidRDefault="00271DEA">
      <w:pPr>
        <w:pStyle w:val="Zkladntext30"/>
        <w:shd w:val="clear" w:color="auto" w:fill="auto"/>
      </w:pPr>
      <w:r>
        <w:t>Objednávka č. 0913/2024/TO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1072BE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2BE" w:rsidRDefault="00271DEA">
            <w:pPr>
              <w:pStyle w:val="Jin0"/>
              <w:shd w:val="clear" w:color="auto" w:fill="auto"/>
              <w:spacing w:after="220" w:line="31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1072BE" w:rsidRDefault="00271DEA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SORAL </w:t>
            </w:r>
            <w:r>
              <w:rPr>
                <w:sz w:val="20"/>
                <w:szCs w:val="20"/>
                <w:lang w:val="en-US" w:eastAsia="en-US" w:bidi="en-US"/>
              </w:rPr>
              <w:t xml:space="preserve">medical </w:t>
            </w:r>
            <w:r>
              <w:rPr>
                <w:sz w:val="20"/>
                <w:szCs w:val="20"/>
              </w:rPr>
              <w:t>s.r.o.</w:t>
            </w:r>
          </w:p>
          <w:p w:rsidR="001072BE" w:rsidRDefault="00271DEA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Stodůlky, Kettnerova 1940/1 155 00 Praha</w:t>
            </w:r>
          </w:p>
          <w:p w:rsidR="001072BE" w:rsidRDefault="00271DEA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05457955</w:t>
            </w:r>
          </w:p>
          <w:p w:rsidR="001072BE" w:rsidRDefault="00271DEA">
            <w:pPr>
              <w:pStyle w:val="Jin0"/>
              <w:shd w:val="clear" w:color="auto" w:fill="auto"/>
              <w:spacing w:after="100"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CZ05457955</w:t>
            </w:r>
          </w:p>
        </w:tc>
      </w:tr>
    </w:tbl>
    <w:p w:rsidR="001072BE" w:rsidRDefault="001072BE">
      <w:pPr>
        <w:spacing w:after="299" w:line="1" w:lineRule="exact"/>
      </w:pPr>
    </w:p>
    <w:p w:rsidR="001072BE" w:rsidRDefault="001072B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1072B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1072BE" w:rsidRDefault="00271DE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1072BE" w:rsidRDefault="00271D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1072BE" w:rsidRDefault="00271D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21.10.2024</w:t>
            </w:r>
            <w:proofErr w:type="gramEnd"/>
          </w:p>
        </w:tc>
      </w:tr>
      <w:tr w:rsidR="001072B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1072BE" w:rsidRDefault="00271D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1072BE" w:rsidRDefault="00271D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1072BE" w:rsidRDefault="00271DEA">
      <w:pPr>
        <w:pStyle w:val="Titulektabulky0"/>
        <w:shd w:val="clear" w:color="auto" w:fill="auto"/>
      </w:pPr>
      <w:r>
        <w:t>Způsob dodání:</w:t>
      </w:r>
    </w:p>
    <w:p w:rsidR="001072BE" w:rsidRDefault="001072BE">
      <w:pPr>
        <w:spacing w:after="339" w:line="1" w:lineRule="exact"/>
      </w:pPr>
    </w:p>
    <w:p w:rsidR="001072BE" w:rsidRDefault="00271DEA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>Nákup myčka podložních mís CHIR2</w:t>
      </w:r>
    </w:p>
    <w:p w:rsidR="001072BE" w:rsidRDefault="00271DEA">
      <w:pPr>
        <w:pStyle w:val="Zkladntext20"/>
        <w:shd w:val="clear" w:color="auto" w:fill="auto"/>
        <w:spacing w:after="300"/>
        <w:ind w:left="820" w:hanging="820"/>
      </w:pPr>
      <w:r>
        <w:t xml:space="preserve">1 ks Myčka podložních mís </w:t>
      </w:r>
      <w:proofErr w:type="spellStart"/>
      <w:r>
        <w:t>Discher</w:t>
      </w:r>
      <w:proofErr w:type="spellEnd"/>
      <w:r>
        <w:t xml:space="preserve"> </w:t>
      </w:r>
      <w:proofErr w:type="spellStart"/>
      <w:r>
        <w:t>Piccolo</w:t>
      </w:r>
      <w:proofErr w:type="spellEnd"/>
      <w:r>
        <w:t xml:space="preserve"> dle </w:t>
      </w:r>
      <w:r>
        <w:t>CN č. NV-20240488</w:t>
      </w:r>
    </w:p>
    <w:p w:rsidR="001072BE" w:rsidRDefault="00271DEA">
      <w:pPr>
        <w:pStyle w:val="Zkladntext20"/>
        <w:shd w:val="clear" w:color="auto" w:fill="auto"/>
        <w:spacing w:after="60"/>
        <w:ind w:firstLine="820"/>
      </w:pPr>
      <w:r>
        <w:t>cena celkem:</w:t>
      </w:r>
    </w:p>
    <w:p w:rsidR="001072BE" w:rsidRDefault="00271DEA">
      <w:pPr>
        <w:pStyle w:val="Zkladntext20"/>
        <w:shd w:val="clear" w:color="auto" w:fill="auto"/>
        <w:spacing w:after="60"/>
        <w:ind w:firstLine="820"/>
        <w:jc w:val="both"/>
      </w:pPr>
      <w:r>
        <w:t>145 000,00 Kč bez DPH</w:t>
      </w:r>
    </w:p>
    <w:p w:rsidR="001072BE" w:rsidRDefault="00271DEA">
      <w:pPr>
        <w:pStyle w:val="Zkladntext20"/>
        <w:shd w:val="clear" w:color="auto" w:fill="auto"/>
        <w:spacing w:after="669"/>
        <w:ind w:firstLine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520700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2BE" w:rsidRDefault="00271DE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1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" filled="f" stroked="f">
                <v:textbox inset="0,0,0,0">
                  <w:txbxContent>
                    <w:p w:rsidR="001072BE" w:rsidRDefault="00271DE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175 450,00 Kč s DPH</w:t>
      </w:r>
    </w:p>
    <w:p w:rsidR="001072BE" w:rsidRDefault="00271DEA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395" w:line="257" w:lineRule="auto"/>
        <w:jc w:val="center"/>
      </w:pPr>
      <w:r>
        <w:rPr>
          <w:b/>
          <w:bCs/>
          <w:color w:val="636566"/>
        </w:rPr>
        <w:t>XXXX</w:t>
      </w:r>
    </w:p>
    <w:p w:rsidR="001072BE" w:rsidRDefault="00271DEA">
      <w:pPr>
        <w:pStyle w:val="Zkladntext20"/>
        <w:shd w:val="clear" w:color="auto" w:fill="auto"/>
        <w:spacing w:after="60"/>
      </w:pPr>
      <w:r>
        <w:t>Tel.: XXXX</w:t>
      </w:r>
    </w:p>
    <w:p w:rsidR="001072BE" w:rsidRDefault="00271DEA">
      <w:pPr>
        <w:pStyle w:val="Zkladntext20"/>
        <w:shd w:val="clear" w:color="auto" w:fill="auto"/>
        <w:spacing w:after="60"/>
      </w:pPr>
      <w:r>
        <w:t>Mobil: XXXX</w:t>
      </w:r>
    </w:p>
    <w:p w:rsidR="001072BE" w:rsidRDefault="00271DEA">
      <w:pPr>
        <w:pStyle w:val="Zkladntext20"/>
        <w:shd w:val="clear" w:color="auto" w:fill="auto"/>
        <w:spacing w:after="60"/>
      </w:pPr>
      <w:r>
        <w:t>Fax.: XXXX</w:t>
      </w:r>
    </w:p>
    <w:p w:rsidR="001072BE" w:rsidRDefault="00271DEA">
      <w:pPr>
        <w:pStyle w:val="Zkladntext20"/>
        <w:shd w:val="clear" w:color="auto" w:fill="auto"/>
        <w:spacing w:after="3300"/>
      </w:pPr>
      <w:r>
        <w:t xml:space="preserve">E-mail: </w:t>
      </w:r>
      <w:hyperlink r:id="rId8" w:history="1">
        <w:r>
          <w:t>XXXX</w:t>
        </w:r>
      </w:hyperlink>
    </w:p>
    <w:p w:rsidR="001072BE" w:rsidRDefault="00271DEA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1072BE" w:rsidRDefault="00271DEA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1072BE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50.000,- Kč bez DPH) v infor</w:t>
      </w:r>
      <w:r>
        <w:t xml:space="preserve">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1072BE" w:rsidRDefault="00271DEA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1072BE" w:rsidRDefault="00271DEA">
      <w:pPr>
        <w:pStyle w:val="Zkladntext1"/>
        <w:framePr w:w="811" w:h="221" w:wrap="none" w:vAnchor="text" w:hAnchor="page" w:x="10382" w:y="21"/>
        <w:shd w:val="clear" w:color="auto" w:fill="auto"/>
      </w:pPr>
      <w:bookmarkStart w:id="0" w:name="_GoBack"/>
      <w:bookmarkEnd w:id="0"/>
      <w:r>
        <w:t>Strana:1/1</w:t>
      </w:r>
    </w:p>
    <w:p w:rsidR="001072BE" w:rsidRDefault="001072BE">
      <w:pPr>
        <w:spacing w:after="229" w:line="1" w:lineRule="exact"/>
      </w:pPr>
    </w:p>
    <w:p w:rsidR="001072BE" w:rsidRDefault="001072BE">
      <w:pPr>
        <w:spacing w:line="1" w:lineRule="exact"/>
      </w:pPr>
    </w:p>
    <w:sectPr w:rsidR="001072BE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DEA">
      <w:r>
        <w:separator/>
      </w:r>
    </w:p>
  </w:endnote>
  <w:endnote w:type="continuationSeparator" w:id="0">
    <w:p w:rsidR="00000000" w:rsidRDefault="0027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BE" w:rsidRDefault="001072BE"/>
  </w:footnote>
  <w:footnote w:type="continuationSeparator" w:id="0">
    <w:p w:rsidR="001072BE" w:rsidRDefault="001072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72BE"/>
    <w:rsid w:val="001072BE"/>
    <w:rsid w:val="002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2024-10-25T11:14:00Z</dcterms:created>
  <dcterms:modified xsi:type="dcterms:W3CDTF">2024-10-25T11:16:00Z</dcterms:modified>
</cp:coreProperties>
</file>