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71DD" w14:textId="2878AA57" w:rsidR="0077451A" w:rsidRDefault="0077451A" w:rsidP="0077451A">
      <w:pPr>
        <w:pStyle w:val="Nzev"/>
        <w:spacing w:line="244" w:lineRule="auto"/>
      </w:pPr>
      <w:bookmarkStart w:id="0" w:name="_Hlk178008084"/>
      <w:r w:rsidRPr="00C15DAA">
        <w:t xml:space="preserve">SMLOUVA O NAROVNÁNÍ </w:t>
      </w:r>
      <w:r>
        <w:t xml:space="preserve">č. </w:t>
      </w:r>
      <w:r w:rsidR="00B1272A">
        <w:t>2024/</w:t>
      </w:r>
      <w:r w:rsidR="00BC6E8F">
        <w:t>0116</w:t>
      </w:r>
      <w:r w:rsidR="008B1388">
        <w:t>4</w:t>
      </w:r>
      <w:r w:rsidR="00BC6E8F">
        <w:t>-2/MA</w:t>
      </w:r>
    </w:p>
    <w:p w14:paraId="535CF9BC" w14:textId="77777777" w:rsidR="0077451A" w:rsidRDefault="0077451A" w:rsidP="0077451A">
      <w:pPr>
        <w:pStyle w:val="Zkladntext"/>
        <w:tabs>
          <w:tab w:val="left" w:pos="9356"/>
        </w:tabs>
        <w:spacing w:before="8"/>
        <w:ind w:right="361"/>
        <w:jc w:val="center"/>
      </w:pPr>
      <w:r w:rsidRPr="00C15DAA">
        <w:t>uzavřená podle § 1903</w:t>
      </w:r>
      <w:r w:rsidRPr="00AA03E8">
        <w:t xml:space="preserve"> </w:t>
      </w:r>
      <w:r w:rsidRPr="00C15DAA">
        <w:t>a násl.</w:t>
      </w:r>
      <w:r>
        <w:t xml:space="preserve"> 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8"/>
        </w:rPr>
        <w:t xml:space="preserve"> </w:t>
      </w:r>
      <w:r>
        <w:t>zákoník v</w:t>
      </w:r>
      <w:r>
        <w:rPr>
          <w:spacing w:val="-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 xml:space="preserve">znění,                        </w:t>
      </w:r>
      <w:r>
        <w:rPr>
          <w:spacing w:val="1"/>
        </w:rPr>
        <w:t xml:space="preserve"> </w:t>
      </w:r>
      <w:r>
        <w:t>mezi těmito smluvními</w:t>
      </w:r>
      <w:r>
        <w:rPr>
          <w:spacing w:val="3"/>
        </w:rPr>
        <w:t xml:space="preserve"> </w:t>
      </w:r>
      <w:r>
        <w:rPr>
          <w:spacing w:val="-2"/>
        </w:rPr>
        <w:t>stranami:</w:t>
      </w:r>
    </w:p>
    <w:p w14:paraId="30E581F5" w14:textId="77777777" w:rsidR="0077451A" w:rsidRDefault="0077451A" w:rsidP="0077451A">
      <w:pPr>
        <w:pStyle w:val="Nadpis1"/>
        <w:tabs>
          <w:tab w:val="left" w:pos="478"/>
        </w:tabs>
        <w:ind w:left="0" w:firstLine="0"/>
        <w:jc w:val="left"/>
      </w:pPr>
    </w:p>
    <w:p w14:paraId="6FB7539E" w14:textId="77777777" w:rsidR="0077451A" w:rsidRDefault="0077451A" w:rsidP="0077451A">
      <w:pPr>
        <w:pStyle w:val="Zkladntext"/>
        <w:spacing w:before="8"/>
        <w:ind w:left="572" w:right="561"/>
        <w:jc w:val="both"/>
      </w:pPr>
    </w:p>
    <w:p w14:paraId="670FB667" w14:textId="77777777" w:rsidR="00A13558" w:rsidRDefault="00A13558" w:rsidP="0077451A">
      <w:pPr>
        <w:pStyle w:val="Zkladntext"/>
        <w:spacing w:before="8"/>
        <w:ind w:left="572" w:right="561"/>
        <w:jc w:val="both"/>
      </w:pPr>
    </w:p>
    <w:p w14:paraId="60D57DBC" w14:textId="77777777" w:rsidR="00A13558" w:rsidRDefault="00A13558" w:rsidP="0077451A">
      <w:pPr>
        <w:pStyle w:val="Zkladntext"/>
        <w:spacing w:before="8"/>
        <w:ind w:left="572" w:right="561"/>
        <w:jc w:val="both"/>
      </w:pPr>
    </w:p>
    <w:p w14:paraId="794579D9" w14:textId="691D8856" w:rsidR="0077451A" w:rsidRPr="00142BC6" w:rsidRDefault="00F604E9" w:rsidP="005F4FA7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1</w:t>
      </w:r>
      <w:r w:rsidR="0077451A" w:rsidRPr="00142BC6">
        <w:rPr>
          <w:b/>
          <w:bCs/>
          <w:sz w:val="24"/>
          <w:szCs w:val="24"/>
          <w:lang w:eastAsia="cs-CZ"/>
        </w:rPr>
        <w:t>.</w:t>
      </w:r>
    </w:p>
    <w:p w14:paraId="796070E4" w14:textId="77777777" w:rsidR="0077451A" w:rsidRPr="00142BC6" w:rsidRDefault="0077451A" w:rsidP="005F4FA7">
      <w:pPr>
        <w:jc w:val="center"/>
        <w:rPr>
          <w:b/>
          <w:bCs/>
          <w:sz w:val="24"/>
          <w:szCs w:val="24"/>
        </w:rPr>
      </w:pPr>
      <w:r w:rsidRPr="00142BC6">
        <w:rPr>
          <w:b/>
          <w:bCs/>
          <w:sz w:val="24"/>
          <w:szCs w:val="24"/>
        </w:rPr>
        <w:t>Smluvní strany</w:t>
      </w:r>
    </w:p>
    <w:bookmarkEnd w:id="0"/>
    <w:p w14:paraId="03D7CCCC" w14:textId="77777777" w:rsidR="0077451A" w:rsidRDefault="0077451A" w:rsidP="0077451A">
      <w:pPr>
        <w:pStyle w:val="Zkladntext"/>
        <w:spacing w:before="1"/>
        <w:rPr>
          <w:b/>
          <w:sz w:val="17"/>
        </w:rPr>
      </w:pPr>
    </w:p>
    <w:p w14:paraId="08D86C3B" w14:textId="77777777" w:rsidR="0077451A" w:rsidRDefault="0077451A" w:rsidP="0077451A">
      <w:pPr>
        <w:pStyle w:val="Zkladntext"/>
        <w:spacing w:before="90"/>
        <w:ind w:left="117"/>
      </w:pPr>
    </w:p>
    <w:p w14:paraId="71BCB6CC" w14:textId="77777777" w:rsidR="0077451A" w:rsidRDefault="0077451A" w:rsidP="0077451A">
      <w:pPr>
        <w:pStyle w:val="Podnadpis"/>
        <w:numPr>
          <w:ilvl w:val="0"/>
          <w:numId w:val="1"/>
        </w:numPr>
        <w:jc w:val="left"/>
        <w:rPr>
          <w:bCs w:val="0"/>
          <w:u w:val="single"/>
        </w:rPr>
      </w:pPr>
      <w:r>
        <w:rPr>
          <w:u w:val="single"/>
        </w:rPr>
        <w:t>Městské kulturní středisko Havířov</w:t>
      </w:r>
    </w:p>
    <w:p w14:paraId="6FBDA61E" w14:textId="758BCDD3" w:rsidR="0077451A" w:rsidRDefault="00AD2D74" w:rsidP="00AD2D74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 xml:space="preserve">Sídlo: </w:t>
      </w:r>
      <w:r w:rsidR="0077451A">
        <w:rPr>
          <w:b w:val="0"/>
          <w:bCs w:val="0"/>
        </w:rPr>
        <w:t xml:space="preserve">Hlavní tř. 246/31a, </w:t>
      </w:r>
      <w:r w:rsidR="00924E2C">
        <w:rPr>
          <w:b w:val="0"/>
          <w:bCs w:val="0"/>
        </w:rPr>
        <w:t xml:space="preserve">736 01 </w:t>
      </w:r>
      <w:r w:rsidR="0077451A">
        <w:rPr>
          <w:b w:val="0"/>
          <w:bCs w:val="0"/>
        </w:rPr>
        <w:t>Havířov</w:t>
      </w:r>
      <w:r w:rsidR="00924E2C">
        <w:rPr>
          <w:b w:val="0"/>
          <w:bCs w:val="0"/>
        </w:rPr>
        <w:t xml:space="preserve"> </w:t>
      </w:r>
    </w:p>
    <w:p w14:paraId="08830511" w14:textId="09A81D33" w:rsidR="00AD2D74" w:rsidRDefault="00AD2D74" w:rsidP="00AD2D74">
      <w:pPr>
        <w:pStyle w:val="Podnadpis"/>
        <w:jc w:val="left"/>
        <w:rPr>
          <w:b w:val="0"/>
          <w:bCs w:val="0"/>
        </w:rPr>
      </w:pPr>
      <w:r>
        <w:rPr>
          <w:b w:val="0"/>
          <w:bCs w:val="0"/>
        </w:rPr>
        <w:t xml:space="preserve">       zastoupeno: Mgr. Yvona Dlábková – ředitelka</w:t>
      </w:r>
    </w:p>
    <w:p w14:paraId="599AD065" w14:textId="1E2FFFC1" w:rsidR="0077451A" w:rsidRDefault="0077451A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IČO: 00317985</w:t>
      </w:r>
      <w:r w:rsidR="00AD2D74">
        <w:rPr>
          <w:b w:val="0"/>
          <w:bCs w:val="0"/>
        </w:rPr>
        <w:t>, DIČ CZ00317985</w:t>
      </w:r>
    </w:p>
    <w:p w14:paraId="0BABC293" w14:textId="4484D8FE" w:rsidR="00AD2D74" w:rsidRDefault="00AD2D74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Bankovní spojení: č.ú.: 1722392289/0800</w:t>
      </w:r>
    </w:p>
    <w:p w14:paraId="1359A0FA" w14:textId="24C14826" w:rsidR="00AD2D74" w:rsidRDefault="00AD2D74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Zástupce objednatele oprávněný jednat ve věcech technických: Ing. Rostislav Šimanský,MBAce</w:t>
      </w:r>
    </w:p>
    <w:p w14:paraId="76FD77A7" w14:textId="78CF7DBF" w:rsidR="00AD2D74" w:rsidRDefault="00AD2D74" w:rsidP="0077451A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  Telefonické spojení: +420 777 767 548</w:t>
      </w:r>
    </w:p>
    <w:p w14:paraId="764EDB58" w14:textId="60EB9240" w:rsidR="0077451A" w:rsidRDefault="00AD2D74" w:rsidP="00AD2D74">
      <w:pPr>
        <w:pStyle w:val="Podnadpis"/>
        <w:ind w:left="709" w:hanging="568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77451A">
        <w:rPr>
          <w:b w:val="0"/>
          <w:bCs w:val="0"/>
        </w:rPr>
        <w:t xml:space="preserve"> (dále jen „</w:t>
      </w:r>
      <w:r w:rsidR="0077451A">
        <w:rPr>
          <w:bCs w:val="0"/>
        </w:rPr>
        <w:t>Objednatel“</w:t>
      </w:r>
      <w:r w:rsidR="0077451A">
        <w:rPr>
          <w:b w:val="0"/>
          <w:bCs w:val="0"/>
        </w:rPr>
        <w:t>)</w:t>
      </w:r>
    </w:p>
    <w:p w14:paraId="4A41BFEC" w14:textId="77777777" w:rsidR="0077451A" w:rsidRDefault="0077451A" w:rsidP="0077451A">
      <w:pPr>
        <w:pStyle w:val="Zkladntext"/>
        <w:spacing w:before="6"/>
      </w:pPr>
    </w:p>
    <w:p w14:paraId="576C8B70" w14:textId="77777777" w:rsidR="0077451A" w:rsidRDefault="0077451A" w:rsidP="0077451A">
      <w:pPr>
        <w:pStyle w:val="Zkladntext"/>
        <w:spacing w:before="1"/>
      </w:pPr>
    </w:p>
    <w:p w14:paraId="7A2E2532" w14:textId="77777777" w:rsidR="004F3D40" w:rsidRDefault="004F3D40" w:rsidP="0077451A">
      <w:pPr>
        <w:pStyle w:val="Zkladntext"/>
        <w:spacing w:before="1"/>
      </w:pPr>
    </w:p>
    <w:p w14:paraId="5755E360" w14:textId="30BEF122" w:rsidR="0077451A" w:rsidRDefault="00BB6D6C" w:rsidP="0077451A">
      <w:pPr>
        <w:pStyle w:val="Podnadpis"/>
        <w:numPr>
          <w:ilvl w:val="0"/>
          <w:numId w:val="1"/>
        </w:numPr>
        <w:jc w:val="left"/>
        <w:rPr>
          <w:u w:val="single"/>
        </w:rPr>
      </w:pPr>
      <w:r>
        <w:rPr>
          <w:u w:val="single"/>
        </w:rPr>
        <w:t xml:space="preserve">JOHNNY SERVIS </w:t>
      </w:r>
      <w:r w:rsidR="0077451A" w:rsidRPr="00B3593B">
        <w:rPr>
          <w:u w:val="single"/>
        </w:rPr>
        <w:t xml:space="preserve"> s.r.o.</w:t>
      </w:r>
    </w:p>
    <w:p w14:paraId="2696F566" w14:textId="5EBEA3BB" w:rsidR="00BB6D6C" w:rsidRDefault="00AD2D74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 xml:space="preserve">Sídlo: </w:t>
      </w:r>
      <w:r w:rsidR="00BB6D6C">
        <w:rPr>
          <w:b w:val="0"/>
          <w:bCs w:val="0"/>
        </w:rPr>
        <w:t>náměstí Kněžny Ludmily 1, 266 01 Tetín</w:t>
      </w:r>
      <w:r>
        <w:rPr>
          <w:b w:val="0"/>
          <w:bCs w:val="0"/>
        </w:rPr>
        <w:t xml:space="preserve"> 1</w:t>
      </w:r>
    </w:p>
    <w:p w14:paraId="4CBA5238" w14:textId="6143739D" w:rsidR="00AD2D74" w:rsidRDefault="00AD2D74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Zastoupena Ing. Petr Janko - jednatel</w:t>
      </w:r>
    </w:p>
    <w:p w14:paraId="7FBE9E1A" w14:textId="4BA982A6" w:rsidR="00BB6D6C" w:rsidRDefault="00BB6D6C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IČO: 47538856</w:t>
      </w:r>
      <w:r w:rsidR="00AD2D74">
        <w:rPr>
          <w:b w:val="0"/>
          <w:bCs w:val="0"/>
        </w:rPr>
        <w:t>, DIČ: CZ47538856</w:t>
      </w:r>
    </w:p>
    <w:p w14:paraId="1DE110B1" w14:textId="20AFA4F4" w:rsidR="00AD2D74" w:rsidRDefault="00AD2D74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Bankovní spojení: č.ú.: 43-2648880257/0100</w:t>
      </w:r>
    </w:p>
    <w:p w14:paraId="4CD5104B" w14:textId="1EBCDD12" w:rsidR="00F13E97" w:rsidRDefault="00F13E97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Zástupce objednatele oprávněný jednat ve věcech technických: Martina Andronikidu</w:t>
      </w:r>
    </w:p>
    <w:p w14:paraId="2CE00244" w14:textId="0C3DB5F1" w:rsidR="00F13E97" w:rsidRDefault="00F13E97" w:rsidP="00BB6D6C">
      <w:pPr>
        <w:pStyle w:val="Podnadpis"/>
        <w:ind w:left="420"/>
        <w:jc w:val="left"/>
        <w:rPr>
          <w:b w:val="0"/>
          <w:bCs w:val="0"/>
        </w:rPr>
      </w:pPr>
      <w:r>
        <w:rPr>
          <w:b w:val="0"/>
          <w:bCs w:val="0"/>
        </w:rPr>
        <w:t>Telefonické spojení: +420 725 181 641</w:t>
      </w:r>
    </w:p>
    <w:p w14:paraId="07BBABD1" w14:textId="77777777" w:rsidR="0077451A" w:rsidRPr="00434A2D" w:rsidRDefault="0077451A" w:rsidP="00434A2D">
      <w:pPr>
        <w:pStyle w:val="Podnadpis"/>
        <w:ind w:left="420"/>
        <w:jc w:val="left"/>
        <w:rPr>
          <w:b w:val="0"/>
          <w:bCs w:val="0"/>
        </w:rPr>
      </w:pPr>
      <w:r w:rsidRPr="00434A2D">
        <w:rPr>
          <w:b w:val="0"/>
          <w:bCs w:val="0"/>
        </w:rPr>
        <w:t>(dále jen „</w:t>
      </w:r>
      <w:r w:rsidRPr="00BF52DB">
        <w:t>Poskytovatel</w:t>
      </w:r>
      <w:r w:rsidRPr="00434A2D">
        <w:rPr>
          <w:b w:val="0"/>
          <w:bCs w:val="0"/>
        </w:rPr>
        <w:t>“)</w:t>
      </w:r>
    </w:p>
    <w:p w14:paraId="45BB1F4E" w14:textId="77777777" w:rsidR="0077451A" w:rsidRDefault="0077451A" w:rsidP="0077451A">
      <w:pPr>
        <w:pStyle w:val="Zkladntext"/>
        <w:spacing w:before="4"/>
        <w:rPr>
          <w:sz w:val="25"/>
        </w:rPr>
      </w:pPr>
    </w:p>
    <w:p w14:paraId="36ACDDE3" w14:textId="77777777" w:rsidR="00A13558" w:rsidRDefault="00A13558" w:rsidP="0077451A">
      <w:pPr>
        <w:pStyle w:val="Zkladntext"/>
        <w:spacing w:before="4"/>
        <w:rPr>
          <w:sz w:val="25"/>
        </w:rPr>
      </w:pPr>
    </w:p>
    <w:p w14:paraId="20C90C2F" w14:textId="77777777" w:rsidR="00A13558" w:rsidRDefault="00A13558" w:rsidP="0077451A">
      <w:pPr>
        <w:pStyle w:val="Zkladntext"/>
        <w:spacing w:before="4"/>
        <w:rPr>
          <w:sz w:val="25"/>
        </w:rPr>
      </w:pPr>
    </w:p>
    <w:p w14:paraId="5BE51BD3" w14:textId="5B5B52ED" w:rsidR="0077451A" w:rsidRPr="00142BC6" w:rsidRDefault="00F604E9" w:rsidP="0077451A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2</w:t>
      </w:r>
      <w:r w:rsidR="0077451A" w:rsidRPr="00142BC6">
        <w:rPr>
          <w:b/>
          <w:bCs/>
          <w:sz w:val="24"/>
          <w:szCs w:val="24"/>
          <w:lang w:eastAsia="cs-CZ"/>
        </w:rPr>
        <w:t>.</w:t>
      </w:r>
    </w:p>
    <w:p w14:paraId="7F6942B1" w14:textId="13A0917E" w:rsidR="0077451A" w:rsidRDefault="00AD2D74" w:rsidP="0077451A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Předmět smlouvy</w:t>
      </w:r>
    </w:p>
    <w:p w14:paraId="043086BA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3087EF17" w14:textId="452CBF6A" w:rsidR="00BC6E8F" w:rsidRPr="003058D3" w:rsidRDefault="00DD47E7" w:rsidP="000B477D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</w:pPr>
      <w:r w:rsidRPr="003058D3">
        <w:t xml:space="preserve">Smluvní strany uzavřely dne </w:t>
      </w:r>
      <w:r w:rsidR="00BC6E8F" w:rsidRPr="003058D3">
        <w:t>31</w:t>
      </w:r>
      <w:r w:rsidR="00E31A11" w:rsidRPr="003058D3">
        <w:t>.</w:t>
      </w:r>
      <w:r w:rsidR="00BC6E8F" w:rsidRPr="003058D3">
        <w:t>8</w:t>
      </w:r>
      <w:r w:rsidR="00E31A11" w:rsidRPr="003058D3">
        <w:t>.</w:t>
      </w:r>
      <w:r w:rsidRPr="003058D3">
        <w:t xml:space="preserve">2024 </w:t>
      </w:r>
      <w:bookmarkStart w:id="1" w:name="_Hlk180138684"/>
      <w:r w:rsidR="00BC6E8F" w:rsidRPr="003058D3">
        <w:t xml:space="preserve">Smlouvu </w:t>
      </w:r>
      <w:r w:rsidR="00436D42" w:rsidRPr="003058D3">
        <w:t xml:space="preserve">č. </w:t>
      </w:r>
      <w:bookmarkStart w:id="2" w:name="_Hlk180137760"/>
      <w:r w:rsidR="00BC6E8F" w:rsidRPr="003058D3">
        <w:t>2024/0116</w:t>
      </w:r>
      <w:r w:rsidR="008B1388">
        <w:t>4</w:t>
      </w:r>
      <w:r w:rsidR="00BC6E8F" w:rsidRPr="003058D3">
        <w:t>/MA</w:t>
      </w:r>
      <w:bookmarkEnd w:id="1"/>
      <w:bookmarkEnd w:id="2"/>
      <w:r w:rsidR="00BC6E8F" w:rsidRPr="003058D3">
        <w:t>,</w:t>
      </w:r>
      <w:r w:rsidRPr="003058D3">
        <w:t xml:space="preserve"> jejímž předmětem byl</w:t>
      </w:r>
      <w:r w:rsidR="00BB6D6C" w:rsidRPr="003058D3">
        <w:t xml:space="preserve"> p</w:t>
      </w:r>
      <w:r w:rsidR="00BC6E8F" w:rsidRPr="003058D3">
        <w:t>ronájem,</w:t>
      </w:r>
      <w:r w:rsidR="00BF6A79">
        <w:t xml:space="preserve"> </w:t>
      </w:r>
      <w:r w:rsidR="008B1388">
        <w:t xml:space="preserve">nášlapných bariér, koridorů, mobil. oplocení </w:t>
      </w:r>
      <w:r w:rsidR="00F13E97">
        <w:t>a</w:t>
      </w:r>
      <w:r w:rsidR="00BC6E8F" w:rsidRPr="003058D3">
        <w:t xml:space="preserve"> </w:t>
      </w:r>
      <w:r w:rsidR="008B1388">
        <w:t xml:space="preserve">kabelových přejezdů včetně </w:t>
      </w:r>
      <w:r w:rsidR="00BC6E8F" w:rsidRPr="003058D3">
        <w:t>dopravy na místo určení a zpět.</w:t>
      </w:r>
    </w:p>
    <w:p w14:paraId="14E1C3D4" w14:textId="1E90B54C" w:rsidR="00DD47E7" w:rsidRPr="00B72343" w:rsidRDefault="00BC6E8F" w:rsidP="00BC6E8F">
      <w:pPr>
        <w:pStyle w:val="Zkladntext"/>
        <w:tabs>
          <w:tab w:val="left" w:pos="6221"/>
        </w:tabs>
        <w:spacing w:before="8"/>
        <w:ind w:left="420"/>
        <w:jc w:val="both"/>
      </w:pPr>
      <w:r>
        <w:t xml:space="preserve"> </w:t>
      </w:r>
    </w:p>
    <w:p w14:paraId="24FF930C" w14:textId="554B618E" w:rsidR="00DD47E7" w:rsidRPr="003058D3" w:rsidRDefault="000F25B6" w:rsidP="00DD47E7">
      <w:pPr>
        <w:pStyle w:val="Zkladntext"/>
        <w:numPr>
          <w:ilvl w:val="1"/>
          <w:numId w:val="1"/>
        </w:numPr>
        <w:tabs>
          <w:tab w:val="left" w:pos="6221"/>
        </w:tabs>
        <w:spacing w:before="8"/>
        <w:jc w:val="both"/>
      </w:pPr>
      <w:r w:rsidRPr="003058D3">
        <w:t>Smlouva č. 2024/0116</w:t>
      </w:r>
      <w:r w:rsidR="008B1388">
        <w:t>4</w:t>
      </w:r>
      <w:r w:rsidRPr="003058D3">
        <w:t>/MA</w:t>
      </w:r>
      <w:r w:rsidR="00DD47E7" w:rsidRPr="003058D3">
        <w:t xml:space="preserve"> </w:t>
      </w:r>
      <w:r w:rsidR="004334A8" w:rsidRPr="003058D3">
        <w:t>podléhá povinnosti zveřejnění v</w:t>
      </w:r>
      <w:r w:rsidR="00DD47E7" w:rsidRPr="003058D3">
        <w:t xml:space="preserve"> </w:t>
      </w:r>
      <w:r w:rsidR="00A13558" w:rsidRPr="003058D3">
        <w:t>R</w:t>
      </w:r>
      <w:r w:rsidR="00DD47E7" w:rsidRPr="003058D3">
        <w:t>egistru smluv</w:t>
      </w:r>
      <w:r w:rsidR="004334A8" w:rsidRPr="003058D3">
        <w:t xml:space="preserve"> dle</w:t>
      </w:r>
      <w:r w:rsidR="00DD47E7" w:rsidRPr="003058D3">
        <w:t xml:space="preserve"> stanoven</w:t>
      </w:r>
      <w:r w:rsidR="004334A8" w:rsidRPr="003058D3">
        <w:t>í</w:t>
      </w:r>
      <w:r w:rsidR="00DD47E7" w:rsidRPr="003058D3">
        <w:t xml:space="preserve"> zákon</w:t>
      </w:r>
      <w:r w:rsidR="004334A8" w:rsidRPr="003058D3">
        <w:t>a</w:t>
      </w:r>
      <w:r w:rsidR="00DD47E7" w:rsidRPr="003058D3">
        <w:t xml:space="preserve"> </w:t>
      </w:r>
      <w:r w:rsidR="004334A8" w:rsidRPr="003058D3">
        <w:t xml:space="preserve">        </w:t>
      </w:r>
      <w:r w:rsidR="00835B31" w:rsidRPr="003058D3">
        <w:t xml:space="preserve"> </w:t>
      </w:r>
      <w:r w:rsidR="004334A8" w:rsidRPr="003058D3">
        <w:t xml:space="preserve">     </w:t>
      </w:r>
      <w:r w:rsidR="00DD47E7" w:rsidRPr="003058D3">
        <w:t xml:space="preserve">č. 340/2015 Sb., o zvláštních podmínkách účinnosti některých smluv, uveřejňování těchto smluv </w:t>
      </w:r>
      <w:r w:rsidR="005852B5" w:rsidRPr="003058D3">
        <w:t>v</w:t>
      </w:r>
      <w:r w:rsidR="00DD47E7" w:rsidRPr="003058D3">
        <w:t xml:space="preserve"> </w:t>
      </w:r>
      <w:r w:rsidR="00A13558" w:rsidRPr="003058D3">
        <w:t>R</w:t>
      </w:r>
      <w:r w:rsidR="00DD47E7" w:rsidRPr="003058D3">
        <w:t xml:space="preserve">egistru smluv (zákon o </w:t>
      </w:r>
      <w:r w:rsidR="004334A8" w:rsidRPr="003058D3">
        <w:t>R</w:t>
      </w:r>
      <w:r w:rsidR="00DD47E7" w:rsidRPr="003058D3">
        <w:t>egistru smluv</w:t>
      </w:r>
      <w:r w:rsidR="004334A8" w:rsidRPr="003058D3">
        <w:t>).</w:t>
      </w:r>
    </w:p>
    <w:p w14:paraId="7BB90866" w14:textId="78FD6A03" w:rsidR="00DD47E7" w:rsidRDefault="00DD47E7" w:rsidP="004334A8">
      <w:pPr>
        <w:pStyle w:val="Zkladntext"/>
        <w:tabs>
          <w:tab w:val="left" w:pos="6221"/>
        </w:tabs>
        <w:spacing w:before="8"/>
        <w:ind w:left="420"/>
        <w:jc w:val="both"/>
      </w:pPr>
    </w:p>
    <w:p w14:paraId="52EE9680" w14:textId="5491A232" w:rsidR="00A13558" w:rsidRDefault="00A13558" w:rsidP="00F13E97">
      <w:pPr>
        <w:pStyle w:val="Zkladntext"/>
        <w:tabs>
          <w:tab w:val="left" w:pos="6221"/>
        </w:tabs>
        <w:spacing w:before="8"/>
      </w:pPr>
    </w:p>
    <w:p w14:paraId="2610879D" w14:textId="77777777" w:rsidR="00A13558" w:rsidRDefault="00A13558" w:rsidP="00A13558">
      <w:pPr>
        <w:pStyle w:val="Zkladntext"/>
        <w:tabs>
          <w:tab w:val="left" w:pos="6221"/>
        </w:tabs>
        <w:spacing w:before="8"/>
      </w:pPr>
    </w:p>
    <w:p w14:paraId="632F6714" w14:textId="6B56C395" w:rsidR="0077451A" w:rsidRDefault="00F604E9" w:rsidP="005F4FA7">
      <w:pPr>
        <w:pStyle w:val="Zkladntext"/>
        <w:tabs>
          <w:tab w:val="left" w:pos="6221"/>
        </w:tabs>
        <w:spacing w:before="8"/>
        <w:ind w:left="117"/>
        <w:jc w:val="center"/>
      </w:pPr>
      <w:r>
        <w:rPr>
          <w:b/>
          <w:bCs/>
          <w:lang w:eastAsia="cs-CZ"/>
        </w:rPr>
        <w:t>3</w:t>
      </w:r>
      <w:r w:rsidR="0077451A" w:rsidRPr="00E824F2">
        <w:rPr>
          <w:b/>
          <w:bCs/>
          <w:lang w:eastAsia="cs-CZ"/>
        </w:rPr>
        <w:t>.</w:t>
      </w:r>
    </w:p>
    <w:p w14:paraId="2C924A53" w14:textId="6FFA9407" w:rsidR="0077451A" w:rsidRDefault="00AD2D74" w:rsidP="005F4FA7">
      <w:pPr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lang w:eastAsia="cs-CZ"/>
        </w:rPr>
        <w:t>Ustanovení smlouvy</w:t>
      </w:r>
    </w:p>
    <w:p w14:paraId="033A26C0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  <w:rPr>
          <w:b/>
          <w:bCs/>
          <w:u w:val="single"/>
        </w:rPr>
      </w:pPr>
    </w:p>
    <w:p w14:paraId="68ED49FF" w14:textId="0668EAE6" w:rsidR="0077451A" w:rsidRPr="003058D3" w:rsidRDefault="0077451A" w:rsidP="000B477D">
      <w:pPr>
        <w:pStyle w:val="Zkladntext"/>
        <w:numPr>
          <w:ilvl w:val="1"/>
          <w:numId w:val="3"/>
        </w:numPr>
        <w:tabs>
          <w:tab w:val="left" w:pos="6221"/>
        </w:tabs>
        <w:spacing w:before="8"/>
        <w:ind w:left="426"/>
      </w:pPr>
      <w:r w:rsidRPr="00DD47E7">
        <w:t xml:space="preserve"> </w:t>
      </w:r>
      <w:r w:rsidR="00DD47E7" w:rsidRPr="003058D3">
        <w:t>Smluvní strany</w:t>
      </w:r>
      <w:r w:rsidR="004334A8" w:rsidRPr="003058D3">
        <w:t xml:space="preserve"> touto smlouvou</w:t>
      </w:r>
      <w:r w:rsidR="00DD47E7" w:rsidRPr="003058D3">
        <w:t xml:space="preserve"> potvrzují platnost a účinnost </w:t>
      </w:r>
      <w:r w:rsidR="000F25B6" w:rsidRPr="003058D3">
        <w:t xml:space="preserve">Smlouvy </w:t>
      </w:r>
      <w:r w:rsidR="003661C5" w:rsidRPr="003058D3">
        <w:t xml:space="preserve">č. </w:t>
      </w:r>
      <w:r w:rsidR="000F25B6" w:rsidRPr="003058D3">
        <w:t>2024/0116</w:t>
      </w:r>
      <w:r w:rsidR="008B1388">
        <w:t>4</w:t>
      </w:r>
      <w:r w:rsidR="000F25B6" w:rsidRPr="003058D3">
        <w:t>/MA</w:t>
      </w:r>
      <w:r w:rsidR="00835B31" w:rsidRPr="003058D3">
        <w:t xml:space="preserve"> </w:t>
      </w:r>
      <w:r w:rsidR="00DD47E7" w:rsidRPr="003058D3">
        <w:t>ode dne jejího uzavření</w:t>
      </w:r>
      <w:r w:rsidRPr="003058D3">
        <w:t>.</w:t>
      </w:r>
    </w:p>
    <w:p w14:paraId="723CA8F5" w14:textId="77777777" w:rsidR="000B477D" w:rsidRPr="003058D3" w:rsidRDefault="000B477D" w:rsidP="000B477D">
      <w:pPr>
        <w:pStyle w:val="Zkladntext"/>
        <w:tabs>
          <w:tab w:val="left" w:pos="6221"/>
        </w:tabs>
        <w:spacing w:before="8"/>
      </w:pPr>
      <w:r w:rsidRPr="003058D3">
        <w:lastRenderedPageBreak/>
        <w:t xml:space="preserve">   </w:t>
      </w:r>
    </w:p>
    <w:p w14:paraId="1C2AB05F" w14:textId="77777777" w:rsidR="000B477D" w:rsidRPr="003058D3" w:rsidRDefault="000B477D" w:rsidP="000B477D">
      <w:pPr>
        <w:pStyle w:val="Zkladntext"/>
        <w:tabs>
          <w:tab w:val="left" w:pos="6221"/>
        </w:tabs>
        <w:spacing w:before="8"/>
      </w:pPr>
    </w:p>
    <w:p w14:paraId="2CBCFF9C" w14:textId="10580AB3" w:rsidR="000B477D" w:rsidRPr="003058D3" w:rsidRDefault="000B477D" w:rsidP="000B477D">
      <w:pPr>
        <w:pStyle w:val="Zkladntext"/>
        <w:numPr>
          <w:ilvl w:val="1"/>
          <w:numId w:val="3"/>
        </w:numPr>
        <w:tabs>
          <w:tab w:val="left" w:pos="6221"/>
        </w:tabs>
        <w:spacing w:before="8"/>
        <w:ind w:left="426"/>
        <w:jc w:val="both"/>
      </w:pPr>
      <w:r w:rsidRPr="003058D3">
        <w:t>Smluvní strany</w:t>
      </w:r>
      <w:r w:rsidR="004334A8" w:rsidRPr="003058D3">
        <w:t xml:space="preserve"> potvrzuj</w:t>
      </w:r>
      <w:r w:rsidR="00F13E97">
        <w:t>í</w:t>
      </w:r>
      <w:r w:rsidRPr="003058D3">
        <w:t>, že veškerá plnění poskytnutá na základě</w:t>
      </w:r>
      <w:r w:rsidR="000F25B6" w:rsidRPr="003058D3">
        <w:t xml:space="preserve"> Smlouvy č. 2024/0116</w:t>
      </w:r>
      <w:r w:rsidR="008B1388">
        <w:t>4</w:t>
      </w:r>
      <w:r w:rsidR="000F25B6" w:rsidRPr="003058D3">
        <w:t xml:space="preserve">/MA </w:t>
      </w:r>
      <w:r w:rsidRPr="003058D3">
        <w:t xml:space="preserve"> před jejím zveřejněním v </w:t>
      </w:r>
      <w:r w:rsidR="00A13558" w:rsidRPr="003058D3">
        <w:t>R</w:t>
      </w:r>
      <w:r w:rsidRPr="003058D3">
        <w:t xml:space="preserve">egistru smluv, </w:t>
      </w:r>
      <w:r w:rsidR="00436D42" w:rsidRPr="003058D3">
        <w:t xml:space="preserve">pro </w:t>
      </w:r>
      <w:r w:rsidR="00155A55" w:rsidRPr="003058D3">
        <w:t>"Havířovské slavnosti 2024"</w:t>
      </w:r>
      <w:r w:rsidR="00436D42" w:rsidRPr="003058D3">
        <w:t xml:space="preserve"> </w:t>
      </w:r>
      <w:r w:rsidRPr="003058D3">
        <w:t>včetně souvisejících služeb, považují za oprávněná</w:t>
      </w:r>
      <w:r w:rsidR="004334A8" w:rsidRPr="003058D3">
        <w:t>.</w:t>
      </w:r>
    </w:p>
    <w:p w14:paraId="69A6C801" w14:textId="77777777" w:rsidR="000B477D" w:rsidRDefault="000B477D" w:rsidP="000B477D">
      <w:pPr>
        <w:pStyle w:val="Zkladntext"/>
        <w:tabs>
          <w:tab w:val="left" w:pos="6221"/>
        </w:tabs>
        <w:spacing w:before="8"/>
        <w:ind w:left="360"/>
      </w:pPr>
    </w:p>
    <w:p w14:paraId="3E53C161" w14:textId="22A2315E" w:rsidR="000B477D" w:rsidRDefault="000B477D" w:rsidP="000B477D">
      <w:pPr>
        <w:pStyle w:val="Zkladntext"/>
        <w:numPr>
          <w:ilvl w:val="1"/>
          <w:numId w:val="3"/>
        </w:numPr>
        <w:tabs>
          <w:tab w:val="left" w:pos="6221"/>
        </w:tabs>
        <w:spacing w:before="8"/>
        <w:ind w:left="426"/>
        <w:jc w:val="both"/>
      </w:pPr>
      <w:r w:rsidRPr="003058D3">
        <w:t xml:space="preserve">Smluvní strany potvrzují, že všechny závazky vyplývající </w:t>
      </w:r>
      <w:r w:rsidR="009037DB" w:rsidRPr="003058D3">
        <w:t>z</w:t>
      </w:r>
      <w:r w:rsidR="00377D58" w:rsidRPr="003058D3">
        <w:t>e</w:t>
      </w:r>
      <w:r w:rsidR="00436D42" w:rsidRPr="003058D3">
        <w:t xml:space="preserve"> </w:t>
      </w:r>
      <w:r w:rsidR="009037DB" w:rsidRPr="003058D3">
        <w:t xml:space="preserve">Smlouvy </w:t>
      </w:r>
      <w:r w:rsidR="00436D42" w:rsidRPr="003058D3">
        <w:t>č.</w:t>
      </w:r>
      <w:r w:rsidR="00835B31" w:rsidRPr="003058D3">
        <w:t xml:space="preserve"> </w:t>
      </w:r>
      <w:r w:rsidR="009037DB" w:rsidRPr="003058D3">
        <w:t>2024/0116</w:t>
      </w:r>
      <w:r w:rsidR="008B1388">
        <w:t>4</w:t>
      </w:r>
      <w:r w:rsidR="009037DB" w:rsidRPr="003058D3">
        <w:t>/MA</w:t>
      </w:r>
      <w:r w:rsidRPr="003058D3">
        <w:t xml:space="preserve">, </w:t>
      </w:r>
      <w:r w:rsidR="00155A55" w:rsidRPr="003058D3">
        <w:t>pro akci "Havířovské slavnosti 2024"</w:t>
      </w:r>
      <w:r w:rsidR="00835B31" w:rsidRPr="003058D3">
        <w:t xml:space="preserve"> konané</w:t>
      </w:r>
      <w:r w:rsidR="00155A55" w:rsidRPr="003058D3">
        <w:t xml:space="preserve"> ve dnech </w:t>
      </w:r>
      <w:r w:rsidR="00835B31" w:rsidRPr="003058D3">
        <w:t>6</w:t>
      </w:r>
      <w:r w:rsidR="00155A55" w:rsidRPr="003058D3">
        <w:t>.</w:t>
      </w:r>
      <w:r w:rsidR="00835B31" w:rsidRPr="003058D3">
        <w:t xml:space="preserve"> </w:t>
      </w:r>
      <w:r w:rsidR="00155A55" w:rsidRPr="003058D3">
        <w:t xml:space="preserve">9. - </w:t>
      </w:r>
      <w:r w:rsidR="00835B31" w:rsidRPr="003058D3">
        <w:t>7</w:t>
      </w:r>
      <w:r w:rsidR="00155A55" w:rsidRPr="003058D3">
        <w:t>.</w:t>
      </w:r>
      <w:r w:rsidR="00835B31" w:rsidRPr="003058D3">
        <w:t xml:space="preserve"> </w:t>
      </w:r>
      <w:r w:rsidR="00155A55" w:rsidRPr="003058D3">
        <w:t>9.</w:t>
      </w:r>
      <w:r w:rsidR="00835B31" w:rsidRPr="003058D3">
        <w:t xml:space="preserve"> </w:t>
      </w:r>
      <w:r w:rsidR="00155A55" w:rsidRPr="003058D3">
        <w:t xml:space="preserve">2024 </w:t>
      </w:r>
      <w:r w:rsidR="00377D58" w:rsidRPr="003058D3">
        <w:t xml:space="preserve">zůstávají </w:t>
      </w:r>
      <w:r w:rsidRPr="003058D3">
        <w:t>v plné platnosti a účinnosti.</w:t>
      </w:r>
    </w:p>
    <w:p w14:paraId="69BE0F11" w14:textId="77777777" w:rsidR="00F13E97" w:rsidRDefault="00F13E97" w:rsidP="00F13E97">
      <w:pPr>
        <w:pStyle w:val="Odstavecseseznamem"/>
      </w:pPr>
    </w:p>
    <w:p w14:paraId="4280FEDC" w14:textId="18543C45" w:rsidR="00F13E97" w:rsidRPr="003058D3" w:rsidRDefault="00F13E97" w:rsidP="000B477D">
      <w:pPr>
        <w:pStyle w:val="Zkladntext"/>
        <w:numPr>
          <w:ilvl w:val="1"/>
          <w:numId w:val="3"/>
        </w:numPr>
        <w:tabs>
          <w:tab w:val="left" w:pos="6221"/>
        </w:tabs>
        <w:spacing w:before="8"/>
        <w:ind w:left="426"/>
        <w:jc w:val="both"/>
      </w:pPr>
      <w:r>
        <w:t>Objednatel se zavazuje zveřejnit Smlouvy č. 2024/0116</w:t>
      </w:r>
      <w:r w:rsidR="008B1388">
        <w:t>4</w:t>
      </w:r>
      <w:r>
        <w:t>/MA a 2024/0116</w:t>
      </w:r>
      <w:r w:rsidR="008B1388">
        <w:t>4</w:t>
      </w:r>
      <w:r>
        <w:t>-2/MA do Registru smluv.</w:t>
      </w:r>
    </w:p>
    <w:p w14:paraId="2E2E791C" w14:textId="77777777" w:rsidR="000B477D" w:rsidRPr="003058D3" w:rsidRDefault="000B477D" w:rsidP="000B477D">
      <w:pPr>
        <w:pStyle w:val="Zkladntext"/>
        <w:tabs>
          <w:tab w:val="left" w:pos="6221"/>
        </w:tabs>
        <w:spacing w:before="8"/>
      </w:pPr>
    </w:p>
    <w:p w14:paraId="47E8FCF7" w14:textId="77777777" w:rsidR="0077451A" w:rsidRPr="003058D3" w:rsidRDefault="0077451A" w:rsidP="000B477D">
      <w:pPr>
        <w:pStyle w:val="Zkladntext"/>
        <w:tabs>
          <w:tab w:val="left" w:pos="6221"/>
        </w:tabs>
        <w:spacing w:before="8"/>
        <w:jc w:val="both"/>
      </w:pPr>
    </w:p>
    <w:p w14:paraId="503D68BF" w14:textId="6827F49C" w:rsidR="0077451A" w:rsidRPr="003058D3" w:rsidRDefault="00AD2D74" w:rsidP="000B477D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4</w:t>
      </w:r>
      <w:r w:rsidR="0077451A" w:rsidRPr="003058D3">
        <w:rPr>
          <w:b/>
          <w:bCs/>
          <w:sz w:val="24"/>
          <w:szCs w:val="24"/>
          <w:lang w:eastAsia="cs-CZ"/>
        </w:rPr>
        <w:t>.</w:t>
      </w:r>
    </w:p>
    <w:p w14:paraId="5EE83922" w14:textId="65D82B8A" w:rsidR="0077451A" w:rsidRPr="003058D3" w:rsidRDefault="0077451A" w:rsidP="000B477D">
      <w:pPr>
        <w:pStyle w:val="Zkladntext"/>
        <w:tabs>
          <w:tab w:val="left" w:pos="6221"/>
        </w:tabs>
        <w:spacing w:before="8"/>
        <w:ind w:left="117"/>
        <w:jc w:val="center"/>
        <w:rPr>
          <w:b/>
          <w:bCs/>
        </w:rPr>
      </w:pPr>
      <w:r w:rsidRPr="003058D3">
        <w:rPr>
          <w:b/>
          <w:bCs/>
        </w:rPr>
        <w:t>Záv</w:t>
      </w:r>
      <w:r w:rsidR="00AD2D74">
        <w:rPr>
          <w:b/>
          <w:bCs/>
        </w:rPr>
        <w:t>ěrečná ustanovení</w:t>
      </w:r>
    </w:p>
    <w:p w14:paraId="73D83BB3" w14:textId="5FA4EAF9" w:rsidR="0077451A" w:rsidRDefault="0077451A" w:rsidP="00F13E97">
      <w:pPr>
        <w:pStyle w:val="Zkladntext"/>
        <w:tabs>
          <w:tab w:val="left" w:pos="6221"/>
        </w:tabs>
        <w:spacing w:before="8"/>
        <w:ind w:left="117"/>
      </w:pPr>
      <w:r>
        <w:t xml:space="preserve">  </w:t>
      </w:r>
    </w:p>
    <w:p w14:paraId="4977265B" w14:textId="5EDC44FE" w:rsidR="0077451A" w:rsidRDefault="00F13E9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77451A" w:rsidRPr="000E1BDC">
        <w:rPr>
          <w:b/>
          <w:bCs/>
        </w:rPr>
        <w:t>.1</w:t>
      </w:r>
      <w:r w:rsidR="0077451A" w:rsidRPr="00AA03E8">
        <w:t xml:space="preserve"> Tato Smlouva o narovnání </w:t>
      </w:r>
      <w:r w:rsidR="00377D58">
        <w:t xml:space="preserve">závazků </w:t>
      </w:r>
      <w:r w:rsidR="0077451A" w:rsidRPr="00AA03E8">
        <w:t xml:space="preserve">nabývá platnosti a účinnosti dnem </w:t>
      </w:r>
      <w:r w:rsidR="00377D58">
        <w:t>zveřejnění v Registru.</w:t>
      </w:r>
    </w:p>
    <w:p w14:paraId="7B075349" w14:textId="77777777" w:rsidR="0077451A" w:rsidRDefault="0077451A" w:rsidP="00A13558">
      <w:pPr>
        <w:pStyle w:val="Zkladntext"/>
        <w:tabs>
          <w:tab w:val="left" w:pos="6221"/>
        </w:tabs>
        <w:spacing w:before="8"/>
        <w:ind w:left="117"/>
        <w:jc w:val="both"/>
      </w:pPr>
    </w:p>
    <w:p w14:paraId="69A0185F" w14:textId="63136F55" w:rsidR="003661C5" w:rsidRDefault="00F13E97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>4</w:t>
      </w:r>
      <w:r w:rsidR="0077451A" w:rsidRPr="000E1BDC">
        <w:rPr>
          <w:b/>
          <w:bCs/>
        </w:rPr>
        <w:t>.</w:t>
      </w:r>
      <w:r>
        <w:rPr>
          <w:b/>
          <w:bCs/>
        </w:rPr>
        <w:t>2</w:t>
      </w:r>
      <w:r w:rsidR="0077451A" w:rsidRPr="00FF3AD6">
        <w:t xml:space="preserve"> Tato Smlouva o narovnání je vyhotovena ve </w:t>
      </w:r>
      <w:r w:rsidR="003661C5">
        <w:t>dvou</w:t>
      </w:r>
      <w:r w:rsidR="0077451A" w:rsidRPr="00FF3AD6">
        <w:t xml:space="preserve"> stejnopisech, </w:t>
      </w:r>
      <w:r w:rsidR="0077451A">
        <w:t>z</w:t>
      </w:r>
      <w:r w:rsidR="0077451A" w:rsidRPr="00AD0851">
        <w:t xml:space="preserve"> </w:t>
      </w:r>
      <w:r w:rsidR="0077451A">
        <w:t>nichž</w:t>
      </w:r>
      <w:r w:rsidR="0077451A" w:rsidRPr="00AD0851">
        <w:t xml:space="preserve"> </w:t>
      </w:r>
      <w:r w:rsidR="003661C5">
        <w:t xml:space="preserve">jeden výtisk </w:t>
      </w:r>
      <w:r w:rsidR="0077451A">
        <w:t>obdrží</w:t>
      </w:r>
      <w:r w:rsidR="003661C5">
        <w:t xml:space="preserve"> Objednatel     </w:t>
      </w:r>
    </w:p>
    <w:p w14:paraId="62AADBD3" w14:textId="42A39F8C" w:rsidR="003661C5" w:rsidRPr="003661C5" w:rsidRDefault="003661C5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rPr>
          <w:b/>
          <w:bCs/>
        </w:rPr>
        <w:t xml:space="preserve">      </w:t>
      </w:r>
      <w:r>
        <w:t>a jeden výtisk obdrží Poskytovatel</w:t>
      </w:r>
    </w:p>
    <w:p w14:paraId="1B1235F7" w14:textId="77777777" w:rsidR="003661C5" w:rsidRDefault="003661C5" w:rsidP="003661C5">
      <w:pPr>
        <w:pStyle w:val="Zkladntext"/>
        <w:tabs>
          <w:tab w:val="left" w:pos="6221"/>
        </w:tabs>
        <w:spacing w:before="8"/>
        <w:ind w:left="117"/>
        <w:jc w:val="both"/>
      </w:pPr>
    </w:p>
    <w:p w14:paraId="1FCCD99B" w14:textId="24AD0851" w:rsidR="0077451A" w:rsidRDefault="003661C5" w:rsidP="00A13558">
      <w:pPr>
        <w:pStyle w:val="Zkladntext"/>
        <w:tabs>
          <w:tab w:val="left" w:pos="6221"/>
        </w:tabs>
        <w:spacing w:before="8"/>
        <w:ind w:left="117"/>
        <w:jc w:val="both"/>
      </w:pPr>
      <w:r>
        <w:t xml:space="preserve">                     </w:t>
      </w:r>
    </w:p>
    <w:p w14:paraId="6EA391C3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141BDEED" w14:textId="77777777" w:rsidR="0077451A" w:rsidRDefault="0077451A" w:rsidP="0077451A">
      <w:pPr>
        <w:pStyle w:val="Zkladntext"/>
        <w:tabs>
          <w:tab w:val="left" w:pos="6221"/>
        </w:tabs>
        <w:spacing w:before="8"/>
        <w:ind w:left="117"/>
      </w:pPr>
    </w:p>
    <w:p w14:paraId="0C43F1F5" w14:textId="576EE473" w:rsidR="0077451A" w:rsidRDefault="0077451A" w:rsidP="0077451A">
      <w:pPr>
        <w:pStyle w:val="Zkladntext"/>
        <w:tabs>
          <w:tab w:val="left" w:pos="6761"/>
        </w:tabs>
        <w:spacing w:before="1"/>
        <w:ind w:left="117"/>
      </w:pPr>
      <w:r>
        <w:t>V</w:t>
      </w:r>
      <w:r>
        <w:rPr>
          <w:spacing w:val="-2"/>
        </w:rPr>
        <w:t xml:space="preserve"> </w:t>
      </w:r>
      <w:r>
        <w:t>Havířově</w:t>
      </w:r>
      <w:r>
        <w:rPr>
          <w:spacing w:val="-2"/>
        </w:rPr>
        <w:t xml:space="preserve"> </w:t>
      </w:r>
      <w:r>
        <w:t>dne</w:t>
      </w:r>
      <w:r w:rsidR="00BA06D4">
        <w:t xml:space="preserve"> 25.10.2024</w:t>
      </w:r>
      <w:r>
        <w:tab/>
      </w:r>
    </w:p>
    <w:p w14:paraId="25A5FEE6" w14:textId="77777777" w:rsidR="0077451A" w:rsidRDefault="0077451A" w:rsidP="0077451A">
      <w:pPr>
        <w:pStyle w:val="Zkladntext"/>
        <w:rPr>
          <w:sz w:val="26"/>
        </w:rPr>
      </w:pPr>
    </w:p>
    <w:p w14:paraId="6DE1679B" w14:textId="77777777" w:rsidR="00134813" w:rsidRDefault="00134813" w:rsidP="002E7C35">
      <w:pPr>
        <w:tabs>
          <w:tab w:val="left" w:pos="5441"/>
        </w:tabs>
        <w:spacing w:before="217"/>
        <w:rPr>
          <w:sz w:val="24"/>
        </w:rPr>
      </w:pPr>
    </w:p>
    <w:p w14:paraId="5C5E0D34" w14:textId="77777777" w:rsidR="00134813" w:rsidRDefault="00134813" w:rsidP="002E7C35">
      <w:pPr>
        <w:tabs>
          <w:tab w:val="left" w:pos="5441"/>
        </w:tabs>
        <w:spacing w:before="217"/>
        <w:rPr>
          <w:sz w:val="24"/>
        </w:rPr>
      </w:pPr>
    </w:p>
    <w:p w14:paraId="6C308E8D" w14:textId="7B508DD5" w:rsidR="0077451A" w:rsidRDefault="0077451A" w:rsidP="002E7C35">
      <w:pPr>
        <w:tabs>
          <w:tab w:val="left" w:pos="5441"/>
        </w:tabs>
        <w:spacing w:before="217"/>
        <w:rPr>
          <w:sz w:val="24"/>
        </w:rPr>
      </w:pPr>
      <w:r>
        <w:rPr>
          <w:sz w:val="24"/>
        </w:rPr>
        <w:tab/>
        <w:t xml:space="preserve">                     </w:t>
      </w:r>
    </w:p>
    <w:p w14:paraId="1DD99EA0" w14:textId="77777777" w:rsidR="0077451A" w:rsidRDefault="0077451A" w:rsidP="0077451A">
      <w:pPr>
        <w:pStyle w:val="Zkladntext"/>
        <w:tabs>
          <w:tab w:val="left" w:pos="6161"/>
        </w:tabs>
        <w:spacing w:before="8"/>
        <w:ind w:left="117"/>
      </w:pPr>
      <w:r>
        <w:tab/>
        <w:t xml:space="preserve">       </w:t>
      </w:r>
    </w:p>
    <w:p w14:paraId="40A72D14" w14:textId="368BE78F" w:rsidR="0077451A" w:rsidRDefault="00A13558" w:rsidP="00D23BB6">
      <w:pPr>
        <w:pStyle w:val="Zkladntext"/>
        <w:tabs>
          <w:tab w:val="left" w:pos="6221"/>
        </w:tabs>
        <w:ind w:left="117"/>
        <w:rPr>
          <w:spacing w:val="-2"/>
        </w:rPr>
      </w:pPr>
      <w:r>
        <w:t xml:space="preserve"> </w:t>
      </w:r>
      <w:r w:rsidR="0077451A">
        <w:t>Mgr.</w:t>
      </w:r>
      <w:r w:rsidR="0077451A">
        <w:rPr>
          <w:spacing w:val="-3"/>
        </w:rPr>
        <w:t xml:space="preserve"> </w:t>
      </w:r>
      <w:r w:rsidR="0077451A">
        <w:t>Yvona</w:t>
      </w:r>
      <w:r w:rsidR="0077451A">
        <w:rPr>
          <w:spacing w:val="-2"/>
        </w:rPr>
        <w:t xml:space="preserve"> Dlábková</w:t>
      </w:r>
      <w:r w:rsidR="002E7C35">
        <w:rPr>
          <w:spacing w:val="-2"/>
        </w:rPr>
        <w:t xml:space="preserve">    </w:t>
      </w:r>
      <w:r w:rsidR="00D23BB6">
        <w:rPr>
          <w:spacing w:val="-2"/>
        </w:rPr>
        <w:t xml:space="preserve">                                                                           </w:t>
      </w:r>
      <w:r>
        <w:rPr>
          <w:spacing w:val="-2"/>
        </w:rPr>
        <w:t xml:space="preserve"> </w:t>
      </w:r>
      <w:r w:rsidR="00D23BB6">
        <w:rPr>
          <w:spacing w:val="-2"/>
        </w:rPr>
        <w:t xml:space="preserve"> </w:t>
      </w:r>
      <w:r>
        <w:rPr>
          <w:spacing w:val="-2"/>
        </w:rPr>
        <w:t xml:space="preserve">     </w:t>
      </w:r>
      <w:r w:rsidR="00B72343">
        <w:rPr>
          <w:spacing w:val="-2"/>
        </w:rPr>
        <w:t>Ing. Petr Janko</w:t>
      </w:r>
    </w:p>
    <w:p w14:paraId="687920A5" w14:textId="5106B535" w:rsidR="0077451A" w:rsidRPr="002E7C35" w:rsidRDefault="0077451A" w:rsidP="00D23BB6">
      <w:pPr>
        <w:pStyle w:val="Zkladntext"/>
        <w:tabs>
          <w:tab w:val="left" w:pos="6161"/>
        </w:tabs>
        <w:ind w:left="117"/>
      </w:pPr>
      <w:r>
        <w:t xml:space="preserve">            </w:t>
      </w:r>
      <w:r w:rsidR="00210F7C">
        <w:t>ř</w:t>
      </w:r>
      <w:r w:rsidRPr="008F35A7">
        <w:t>editelka</w:t>
      </w:r>
      <w:r w:rsidR="002E7C35">
        <w:t xml:space="preserve">            </w:t>
      </w:r>
      <w:r w:rsidR="00D23BB6">
        <w:t xml:space="preserve">         </w:t>
      </w:r>
      <w:r w:rsidR="002E7C35">
        <w:t xml:space="preserve">              </w:t>
      </w:r>
      <w:r w:rsidR="00D23BB6">
        <w:t xml:space="preserve">                                                    </w:t>
      </w:r>
      <w:r w:rsidR="00A13558">
        <w:t xml:space="preserve">        </w:t>
      </w:r>
      <w:r w:rsidR="00D23BB6">
        <w:t xml:space="preserve"> </w:t>
      </w:r>
      <w:r w:rsidR="00134813">
        <w:t xml:space="preserve"> </w:t>
      </w:r>
      <w:r w:rsidR="00A13558">
        <w:t xml:space="preserve"> </w:t>
      </w:r>
      <w:r w:rsidR="00377D58">
        <w:t>jednatel</w:t>
      </w:r>
    </w:p>
    <w:p w14:paraId="09E6459E" w14:textId="63A13928" w:rsidR="0077451A" w:rsidRPr="00A13558" w:rsidRDefault="0077451A" w:rsidP="00A13558">
      <w:pPr>
        <w:pStyle w:val="Zkladntext"/>
        <w:tabs>
          <w:tab w:val="left" w:pos="6221"/>
        </w:tabs>
        <w:ind w:left="117"/>
        <w:rPr>
          <w:spacing w:val="-2"/>
        </w:rPr>
      </w:pPr>
      <w:r>
        <w:rPr>
          <w:bCs/>
        </w:rPr>
        <w:t xml:space="preserve">    </w:t>
      </w:r>
      <w:r w:rsidR="00210F7C">
        <w:rPr>
          <w:bCs/>
        </w:rPr>
        <w:t xml:space="preserve"> </w:t>
      </w:r>
      <w:r>
        <w:rPr>
          <w:bCs/>
        </w:rPr>
        <w:t xml:space="preserve">   </w:t>
      </w:r>
      <w:bookmarkStart w:id="3" w:name="_Hlk177929866"/>
      <w:r>
        <w:rPr>
          <w:bCs/>
        </w:rPr>
        <w:t>MKS</w:t>
      </w:r>
      <w:r w:rsidRPr="009B147E">
        <w:rPr>
          <w:bCs/>
        </w:rPr>
        <w:t xml:space="preserve"> </w:t>
      </w:r>
      <w:r w:rsidRPr="002A49BA">
        <w:rPr>
          <w:bCs/>
        </w:rPr>
        <w:t>Havířov</w:t>
      </w:r>
      <w:bookmarkEnd w:id="3"/>
      <w:r w:rsidR="00D23BB6">
        <w:rPr>
          <w:bCs/>
        </w:rPr>
        <w:t xml:space="preserve">                                                                                </w:t>
      </w:r>
      <w:r w:rsidR="00A13558">
        <w:rPr>
          <w:bCs/>
        </w:rPr>
        <w:t xml:space="preserve">     </w:t>
      </w:r>
      <w:r w:rsidR="00B72343">
        <w:rPr>
          <w:bCs/>
        </w:rPr>
        <w:t>JOHNNY SERVIS s.r.o.</w:t>
      </w:r>
    </w:p>
    <w:sectPr w:rsidR="0077451A" w:rsidRPr="00A13558" w:rsidSect="0077451A">
      <w:footerReference w:type="default" r:id="rId7"/>
      <w:pgSz w:w="11900" w:h="16840"/>
      <w:pgMar w:top="1134" w:right="740" w:bottom="568" w:left="993" w:header="7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7025C" w14:textId="77777777" w:rsidR="009F2F13" w:rsidRDefault="009F2F13" w:rsidP="004F3D40">
      <w:r>
        <w:separator/>
      </w:r>
    </w:p>
  </w:endnote>
  <w:endnote w:type="continuationSeparator" w:id="0">
    <w:p w14:paraId="4C8CDCF0" w14:textId="77777777" w:rsidR="009F2F13" w:rsidRDefault="009F2F13" w:rsidP="004F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095621"/>
      <w:docPartObj>
        <w:docPartGallery w:val="Page Numbers (Bottom of Page)"/>
        <w:docPartUnique/>
      </w:docPartObj>
    </w:sdtPr>
    <w:sdtContent>
      <w:p w14:paraId="6018623C" w14:textId="77777777" w:rsidR="004F3D40" w:rsidRDefault="004F3D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D80EC" w14:textId="77777777" w:rsidR="004F3D40" w:rsidRDefault="004F3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6D120" w14:textId="77777777" w:rsidR="009F2F13" w:rsidRDefault="009F2F13" w:rsidP="004F3D40">
      <w:r>
        <w:separator/>
      </w:r>
    </w:p>
  </w:footnote>
  <w:footnote w:type="continuationSeparator" w:id="0">
    <w:p w14:paraId="0145B818" w14:textId="77777777" w:rsidR="009F2F13" w:rsidRDefault="009F2F13" w:rsidP="004F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6638"/>
    <w:multiLevelType w:val="multilevel"/>
    <w:tmpl w:val="8B06F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1" w15:restartNumberingAfterBreak="0">
    <w:nsid w:val="32BA3EA0"/>
    <w:multiLevelType w:val="hybridMultilevel"/>
    <w:tmpl w:val="9E2466FE"/>
    <w:lvl w:ilvl="0" w:tplc="7102B864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0D92"/>
    <w:multiLevelType w:val="multilevel"/>
    <w:tmpl w:val="20F00F5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 w16cid:durableId="314844646">
    <w:abstractNumId w:val="2"/>
  </w:num>
  <w:num w:numId="2" w16cid:durableId="1486580871">
    <w:abstractNumId w:val="1"/>
  </w:num>
  <w:num w:numId="3" w16cid:durableId="139246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1A"/>
    <w:rsid w:val="0004368A"/>
    <w:rsid w:val="000B2F06"/>
    <w:rsid w:val="000B477D"/>
    <w:rsid w:val="000E0E87"/>
    <w:rsid w:val="000F25B6"/>
    <w:rsid w:val="001165F5"/>
    <w:rsid w:val="00134813"/>
    <w:rsid w:val="00137C91"/>
    <w:rsid w:val="0014128F"/>
    <w:rsid w:val="00155A55"/>
    <w:rsid w:val="00193129"/>
    <w:rsid w:val="001B6E07"/>
    <w:rsid w:val="001D3225"/>
    <w:rsid w:val="00210F7C"/>
    <w:rsid w:val="00211703"/>
    <w:rsid w:val="00222F39"/>
    <w:rsid w:val="00230D32"/>
    <w:rsid w:val="00257253"/>
    <w:rsid w:val="002C1CF6"/>
    <w:rsid w:val="002E7C35"/>
    <w:rsid w:val="003058D3"/>
    <w:rsid w:val="0033603F"/>
    <w:rsid w:val="00343D96"/>
    <w:rsid w:val="003661C5"/>
    <w:rsid w:val="00377D58"/>
    <w:rsid w:val="00397F43"/>
    <w:rsid w:val="004334A8"/>
    <w:rsid w:val="00434A2D"/>
    <w:rsid w:val="00436D42"/>
    <w:rsid w:val="00454D65"/>
    <w:rsid w:val="004F3D40"/>
    <w:rsid w:val="00521348"/>
    <w:rsid w:val="005525D5"/>
    <w:rsid w:val="005622EC"/>
    <w:rsid w:val="00581561"/>
    <w:rsid w:val="005852B5"/>
    <w:rsid w:val="005F4FA7"/>
    <w:rsid w:val="006140D4"/>
    <w:rsid w:val="0077451A"/>
    <w:rsid w:val="007913C8"/>
    <w:rsid w:val="007A5C57"/>
    <w:rsid w:val="007B592B"/>
    <w:rsid w:val="0081430A"/>
    <w:rsid w:val="00835B31"/>
    <w:rsid w:val="00867D0E"/>
    <w:rsid w:val="008B1322"/>
    <w:rsid w:val="008B1388"/>
    <w:rsid w:val="008D016C"/>
    <w:rsid w:val="009037DB"/>
    <w:rsid w:val="00924E2C"/>
    <w:rsid w:val="009935C4"/>
    <w:rsid w:val="00994F73"/>
    <w:rsid w:val="009A41D4"/>
    <w:rsid w:val="009B0E38"/>
    <w:rsid w:val="009F2F13"/>
    <w:rsid w:val="00A13558"/>
    <w:rsid w:val="00A60542"/>
    <w:rsid w:val="00AC0309"/>
    <w:rsid w:val="00AD2D74"/>
    <w:rsid w:val="00B1272A"/>
    <w:rsid w:val="00B42A0B"/>
    <w:rsid w:val="00B72343"/>
    <w:rsid w:val="00B87C75"/>
    <w:rsid w:val="00BA06D4"/>
    <w:rsid w:val="00BB5FDE"/>
    <w:rsid w:val="00BB6D6C"/>
    <w:rsid w:val="00BC6E8F"/>
    <w:rsid w:val="00BF52DB"/>
    <w:rsid w:val="00BF6A79"/>
    <w:rsid w:val="00C54DE6"/>
    <w:rsid w:val="00C56D2D"/>
    <w:rsid w:val="00D033CB"/>
    <w:rsid w:val="00D23BB6"/>
    <w:rsid w:val="00D34840"/>
    <w:rsid w:val="00DD47E7"/>
    <w:rsid w:val="00E31A11"/>
    <w:rsid w:val="00E645B9"/>
    <w:rsid w:val="00E660F9"/>
    <w:rsid w:val="00F13E97"/>
    <w:rsid w:val="00F21FB8"/>
    <w:rsid w:val="00F604E9"/>
    <w:rsid w:val="00FA0509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490C"/>
  <w15:chartTrackingRefBased/>
  <w15:docId w15:val="{1BEF7480-92B3-4CEB-BBC7-3ABACF71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77451A"/>
    <w:pPr>
      <w:ind w:left="478" w:hanging="36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77451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745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uiPriority w:val="10"/>
    <w:qFormat/>
    <w:rsid w:val="0077451A"/>
    <w:pPr>
      <w:spacing w:before="85"/>
      <w:ind w:left="2704" w:right="2687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77451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odnadpis">
    <w:name w:val="Subtitle"/>
    <w:basedOn w:val="Normln"/>
    <w:link w:val="PodnadpisChar"/>
    <w:qFormat/>
    <w:rsid w:val="0077451A"/>
    <w:pPr>
      <w:widowControl/>
      <w:autoSpaceDE/>
      <w:autoSpaceDN/>
      <w:jc w:val="center"/>
    </w:pPr>
    <w:rPr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7451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D47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4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3D4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Vánský</dc:creator>
  <cp:keywords/>
  <dc:description/>
  <cp:lastModifiedBy>Alice Přečková</cp:lastModifiedBy>
  <cp:revision>3</cp:revision>
  <cp:lastPrinted>2024-10-25T09:50:00Z</cp:lastPrinted>
  <dcterms:created xsi:type="dcterms:W3CDTF">2024-10-25T10:16:00Z</dcterms:created>
  <dcterms:modified xsi:type="dcterms:W3CDTF">2024-10-25T10:29:00Z</dcterms:modified>
</cp:coreProperties>
</file>