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73" w:rsidRPr="008010AF" w:rsidRDefault="00671E4C" w:rsidP="008010AF">
      <w:pPr>
        <w:jc w:val="center"/>
        <w:rPr>
          <w:b/>
          <w:sz w:val="24"/>
          <w:szCs w:val="24"/>
        </w:rPr>
      </w:pPr>
      <w:r w:rsidRPr="008010AF">
        <w:rPr>
          <w:b/>
          <w:sz w:val="24"/>
          <w:szCs w:val="24"/>
        </w:rPr>
        <w:t>Dodatek č. 1</w:t>
      </w:r>
    </w:p>
    <w:p w:rsidR="00671E4C" w:rsidRPr="008010AF" w:rsidRDefault="00671E4C" w:rsidP="008010AF">
      <w:pPr>
        <w:jc w:val="center"/>
        <w:rPr>
          <w:b/>
          <w:sz w:val="24"/>
          <w:szCs w:val="24"/>
        </w:rPr>
      </w:pPr>
      <w:r w:rsidRPr="008010AF">
        <w:rPr>
          <w:b/>
          <w:sz w:val="24"/>
          <w:szCs w:val="24"/>
        </w:rPr>
        <w:t>Ke Smlouvě o zajištění stravování pro děti a zaměstnance</w:t>
      </w:r>
    </w:p>
    <w:p w:rsidR="00671E4C" w:rsidRPr="008010AF" w:rsidRDefault="00671E4C" w:rsidP="009945D3">
      <w:pPr>
        <w:rPr>
          <w:sz w:val="24"/>
          <w:szCs w:val="24"/>
        </w:rPr>
      </w:pPr>
    </w:p>
    <w:p w:rsidR="00671E4C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b/>
          <w:sz w:val="24"/>
          <w:szCs w:val="24"/>
        </w:rPr>
        <w:t>Dodavatel: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b/>
          <w:sz w:val="24"/>
          <w:szCs w:val="24"/>
        </w:rPr>
        <w:t>Základní škola, Česká Lípa, Partyzánská 1053, příspěvková organizace</w:t>
      </w:r>
    </w:p>
    <w:p w:rsidR="00671E4C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Se sídlem: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Partyzánská 1053/55, 470 01 Česká Lípa</w:t>
      </w:r>
    </w:p>
    <w:p w:rsidR="00671E4C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IČ: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 xml:space="preserve">48283029 </w:t>
      </w:r>
    </w:p>
    <w:p w:rsidR="00671E4C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Zastoupena: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</w:p>
    <w:p w:rsidR="00671E4C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Telefon: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487 829 612</w:t>
      </w:r>
    </w:p>
    <w:p w:rsidR="00671E4C" w:rsidRPr="008010AF" w:rsidRDefault="00671E4C" w:rsidP="00671E4C">
      <w:pPr>
        <w:pStyle w:val="Bezmezer"/>
        <w:rPr>
          <w:sz w:val="24"/>
          <w:szCs w:val="24"/>
        </w:rPr>
      </w:pPr>
    </w:p>
    <w:p w:rsidR="00671E4C" w:rsidRPr="008010AF" w:rsidRDefault="00671E4C" w:rsidP="00671E4C">
      <w:pPr>
        <w:pStyle w:val="Bezmezer"/>
        <w:rPr>
          <w:b/>
          <w:sz w:val="24"/>
          <w:szCs w:val="24"/>
        </w:rPr>
      </w:pPr>
      <w:r w:rsidRPr="008010AF">
        <w:rPr>
          <w:b/>
          <w:sz w:val="24"/>
          <w:szCs w:val="24"/>
        </w:rPr>
        <w:t>Odběratel:</w:t>
      </w:r>
      <w:r w:rsidRPr="008010AF">
        <w:rPr>
          <w:b/>
          <w:sz w:val="24"/>
          <w:szCs w:val="24"/>
        </w:rPr>
        <w:tab/>
      </w:r>
      <w:r w:rsidRPr="008010AF">
        <w:rPr>
          <w:b/>
          <w:sz w:val="24"/>
          <w:szCs w:val="24"/>
        </w:rPr>
        <w:tab/>
      </w:r>
      <w:r w:rsidR="00597863">
        <w:rPr>
          <w:b/>
          <w:sz w:val="24"/>
          <w:szCs w:val="24"/>
        </w:rPr>
        <w:t>MŠ U Bílého králíka, s.r.o.</w:t>
      </w:r>
    </w:p>
    <w:p w:rsidR="00671E4C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Se sídlem: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proofErr w:type="spellStart"/>
      <w:r w:rsidR="00597863">
        <w:rPr>
          <w:sz w:val="24"/>
          <w:szCs w:val="24"/>
        </w:rPr>
        <w:t>Žíznikov</w:t>
      </w:r>
      <w:proofErr w:type="spellEnd"/>
      <w:r w:rsidR="00597863">
        <w:rPr>
          <w:sz w:val="24"/>
          <w:szCs w:val="24"/>
        </w:rPr>
        <w:t xml:space="preserve"> 38, 470 01 Česká Lípa</w:t>
      </w:r>
    </w:p>
    <w:p w:rsidR="00597863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IČ: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="00597863">
        <w:rPr>
          <w:sz w:val="24"/>
          <w:szCs w:val="24"/>
        </w:rPr>
        <w:t>28725611</w:t>
      </w:r>
    </w:p>
    <w:p w:rsidR="00C54908" w:rsidRPr="008010AF" w:rsidRDefault="00671E4C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Zastoupena:</w:t>
      </w:r>
      <w:r w:rsidRPr="008010AF">
        <w:rPr>
          <w:sz w:val="24"/>
          <w:szCs w:val="24"/>
        </w:rPr>
        <w:tab/>
      </w:r>
      <w:r w:rsidR="00C54908" w:rsidRPr="008010AF">
        <w:rPr>
          <w:sz w:val="24"/>
          <w:szCs w:val="24"/>
        </w:rPr>
        <w:tab/>
      </w:r>
      <w:bookmarkStart w:id="0" w:name="_GoBack"/>
      <w:bookmarkEnd w:id="0"/>
    </w:p>
    <w:p w:rsidR="00C54908" w:rsidRPr="008010AF" w:rsidRDefault="00C54908" w:rsidP="008010AF">
      <w:pPr>
        <w:pStyle w:val="Bezmezer"/>
        <w:jc w:val="center"/>
        <w:rPr>
          <w:sz w:val="24"/>
          <w:szCs w:val="24"/>
        </w:rPr>
      </w:pPr>
      <w:r w:rsidRPr="008010AF">
        <w:rPr>
          <w:sz w:val="24"/>
          <w:szCs w:val="24"/>
        </w:rPr>
        <w:t>Uzavírají níže uvedeného dne, měsíce a roku</w:t>
      </w:r>
    </w:p>
    <w:p w:rsidR="00C54908" w:rsidRPr="008010AF" w:rsidRDefault="008010AF" w:rsidP="008010AF">
      <w:pPr>
        <w:pStyle w:val="Bezmezer"/>
        <w:jc w:val="center"/>
        <w:rPr>
          <w:sz w:val="24"/>
          <w:szCs w:val="24"/>
        </w:rPr>
      </w:pPr>
      <w:r w:rsidRPr="008010AF">
        <w:rPr>
          <w:sz w:val="24"/>
          <w:szCs w:val="24"/>
        </w:rPr>
        <w:t>t</w:t>
      </w:r>
      <w:r w:rsidR="00C54908" w:rsidRPr="008010AF">
        <w:rPr>
          <w:sz w:val="24"/>
          <w:szCs w:val="24"/>
        </w:rPr>
        <w:t>ento dodatek č</w:t>
      </w:r>
      <w:r w:rsidR="006236E8" w:rsidRPr="008010AF">
        <w:rPr>
          <w:sz w:val="24"/>
          <w:szCs w:val="24"/>
        </w:rPr>
        <w:t xml:space="preserve">. </w:t>
      </w:r>
      <w:r w:rsidR="00C54908" w:rsidRPr="008010AF">
        <w:rPr>
          <w:sz w:val="24"/>
          <w:szCs w:val="24"/>
        </w:rPr>
        <w:t>1 ke Smlouvě o zajištění stravování pro děti a zaměstnance dle aktuálních zákonů a jejich následných změn</w:t>
      </w:r>
    </w:p>
    <w:p w:rsidR="00C54908" w:rsidRPr="008010AF" w:rsidRDefault="00C54908" w:rsidP="00671E4C">
      <w:pPr>
        <w:pStyle w:val="Bezmezer"/>
        <w:rPr>
          <w:sz w:val="24"/>
          <w:szCs w:val="24"/>
        </w:rPr>
      </w:pPr>
    </w:p>
    <w:p w:rsidR="00671E4C" w:rsidRPr="008010AF" w:rsidRDefault="00C54908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 xml:space="preserve">Dne </w:t>
      </w:r>
      <w:r w:rsidR="006236E8" w:rsidRPr="008010AF">
        <w:rPr>
          <w:sz w:val="24"/>
          <w:szCs w:val="24"/>
        </w:rPr>
        <w:t>19. 8.2024 uzavřel dodavatel s odběratelem Smlouvu o zajištění stravování pro děti a zaměstnance, jejímž předmětem je příprava stravy ve dnech školního vyučování.</w:t>
      </w:r>
      <w:r w:rsidR="00671E4C" w:rsidRPr="008010AF">
        <w:rPr>
          <w:sz w:val="24"/>
          <w:szCs w:val="24"/>
        </w:rPr>
        <w:tab/>
        <w:t xml:space="preserve"> </w:t>
      </w:r>
    </w:p>
    <w:p w:rsidR="006236E8" w:rsidRPr="008010AF" w:rsidRDefault="006236E8" w:rsidP="00671E4C">
      <w:pPr>
        <w:pStyle w:val="Bezmezer"/>
        <w:rPr>
          <w:sz w:val="24"/>
          <w:szCs w:val="24"/>
        </w:rPr>
      </w:pPr>
    </w:p>
    <w:p w:rsidR="006236E8" w:rsidRPr="008010AF" w:rsidRDefault="006236E8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Dne 1. 10. 2024 dochází ke změně čl. IV z důvodu navýšení částky za jeden oběd.</w:t>
      </w:r>
    </w:p>
    <w:p w:rsidR="006236E8" w:rsidRPr="008010AF" w:rsidRDefault="006236E8" w:rsidP="00671E4C">
      <w:pPr>
        <w:pStyle w:val="Bezmezer"/>
        <w:rPr>
          <w:sz w:val="24"/>
          <w:szCs w:val="24"/>
        </w:rPr>
      </w:pPr>
    </w:p>
    <w:p w:rsidR="006236E8" w:rsidRPr="008010AF" w:rsidRDefault="006236E8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1. Odběratel je povinen platit dodavateli za odebranou stravu níže uvedené částky za jeden oběd.</w:t>
      </w:r>
    </w:p>
    <w:p w:rsidR="006236E8" w:rsidRPr="008010AF" w:rsidRDefault="006236E8" w:rsidP="00671E4C">
      <w:pPr>
        <w:pStyle w:val="Bezmezer"/>
        <w:rPr>
          <w:sz w:val="24"/>
          <w:szCs w:val="24"/>
        </w:rPr>
      </w:pPr>
    </w:p>
    <w:p w:rsidR="00DB3F24" w:rsidRPr="008010AF" w:rsidRDefault="006236E8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Dospělí strávník</w:t>
      </w:r>
      <w:r w:rsidRPr="008010AF">
        <w:rPr>
          <w:sz w:val="24"/>
          <w:szCs w:val="24"/>
        </w:rPr>
        <w:tab/>
        <w:t>hodnota potravin</w:t>
      </w:r>
      <w:r w:rsidR="00DB3F24" w:rsidRPr="008010AF">
        <w:rPr>
          <w:sz w:val="24"/>
          <w:szCs w:val="24"/>
        </w:rPr>
        <w:t xml:space="preserve">  </w:t>
      </w:r>
      <w:r w:rsidR="00DB3F24" w:rsidRPr="008010AF">
        <w:rPr>
          <w:sz w:val="24"/>
          <w:szCs w:val="24"/>
        </w:rPr>
        <w:tab/>
        <w:t>40,00 Kč</w:t>
      </w:r>
    </w:p>
    <w:p w:rsidR="006236E8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režijní náklady</w:t>
      </w:r>
      <w:r w:rsidR="006236E8" w:rsidRPr="008010AF">
        <w:rPr>
          <w:sz w:val="24"/>
          <w:szCs w:val="24"/>
        </w:rPr>
        <w:t xml:space="preserve"> </w:t>
      </w:r>
      <w:r w:rsidRPr="008010AF">
        <w:rPr>
          <w:sz w:val="24"/>
          <w:szCs w:val="24"/>
        </w:rPr>
        <w:tab/>
        <w:t>19,00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mzdové náklady</w:t>
      </w:r>
      <w:r w:rsidRPr="008010AF">
        <w:rPr>
          <w:sz w:val="24"/>
          <w:szCs w:val="24"/>
        </w:rPr>
        <w:tab/>
        <w:t>19,00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zisková srážka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 xml:space="preserve">  3,00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fakturovaná částka</w:t>
      </w:r>
      <w:r w:rsidRPr="008010AF">
        <w:rPr>
          <w:sz w:val="24"/>
          <w:szCs w:val="24"/>
        </w:rPr>
        <w:tab/>
      </w:r>
      <w:r w:rsidRPr="00597863">
        <w:rPr>
          <w:b/>
          <w:sz w:val="24"/>
          <w:szCs w:val="24"/>
        </w:rPr>
        <w:t>81,00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strávníci do 6 let</w:t>
      </w:r>
      <w:r w:rsidRPr="008010AF">
        <w:rPr>
          <w:sz w:val="24"/>
          <w:szCs w:val="24"/>
        </w:rPr>
        <w:tab/>
        <w:t>hodnota potravin</w:t>
      </w:r>
      <w:r w:rsidRPr="008010AF">
        <w:rPr>
          <w:sz w:val="24"/>
          <w:szCs w:val="24"/>
        </w:rPr>
        <w:tab/>
        <w:t>28,00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režijní náklady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14,00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fakturovaná částka</w:t>
      </w:r>
      <w:r w:rsidRPr="008010AF">
        <w:rPr>
          <w:sz w:val="24"/>
          <w:szCs w:val="24"/>
        </w:rPr>
        <w:tab/>
      </w:r>
      <w:r w:rsidRPr="00597863">
        <w:rPr>
          <w:b/>
          <w:sz w:val="24"/>
          <w:szCs w:val="24"/>
        </w:rPr>
        <w:t>42,00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strávníci 7 – 10 let</w:t>
      </w:r>
      <w:r w:rsidRPr="008010AF">
        <w:rPr>
          <w:sz w:val="24"/>
          <w:szCs w:val="24"/>
        </w:rPr>
        <w:tab/>
        <w:t>hodnota potravin</w:t>
      </w:r>
      <w:r w:rsidRPr="008010AF">
        <w:rPr>
          <w:sz w:val="24"/>
          <w:szCs w:val="24"/>
        </w:rPr>
        <w:tab/>
        <w:t>33,00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režijní náklady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14,00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fakturovaná částka</w:t>
      </w:r>
      <w:r w:rsidRPr="008010AF">
        <w:rPr>
          <w:sz w:val="24"/>
          <w:szCs w:val="24"/>
        </w:rPr>
        <w:tab/>
      </w:r>
      <w:r w:rsidRPr="00597863">
        <w:rPr>
          <w:b/>
          <w:sz w:val="24"/>
          <w:szCs w:val="24"/>
        </w:rPr>
        <w:t>47,00 Kč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8010AF" w:rsidRDefault="008010AF" w:rsidP="00671E4C">
      <w:pPr>
        <w:pStyle w:val="Bezmezer"/>
        <w:rPr>
          <w:sz w:val="24"/>
          <w:szCs w:val="24"/>
        </w:rPr>
      </w:pPr>
    </w:p>
    <w:p w:rsidR="008010AF" w:rsidRDefault="008010AF" w:rsidP="00671E4C">
      <w:pPr>
        <w:pStyle w:val="Bezmezer"/>
        <w:rPr>
          <w:sz w:val="24"/>
          <w:szCs w:val="24"/>
        </w:rPr>
      </w:pPr>
    </w:p>
    <w:p w:rsidR="008010AF" w:rsidRDefault="008010AF" w:rsidP="00671E4C">
      <w:pPr>
        <w:pStyle w:val="Bezmezer"/>
        <w:rPr>
          <w:sz w:val="24"/>
          <w:szCs w:val="24"/>
        </w:rPr>
      </w:pPr>
    </w:p>
    <w:p w:rsidR="008010AF" w:rsidRDefault="008010AF" w:rsidP="00671E4C">
      <w:pPr>
        <w:pStyle w:val="Bezmezer"/>
        <w:rPr>
          <w:sz w:val="24"/>
          <w:szCs w:val="24"/>
        </w:rPr>
      </w:pPr>
    </w:p>
    <w:p w:rsidR="008010AF" w:rsidRDefault="008010AF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2. ostatní ustanovení Smlouvy zůstávají beze změn.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lastRenderedPageBreak/>
        <w:t>3. tento dodatek je platný a účinný dnem jeho uzavření.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4. tento dodatek je sepsán ve 2 vyhotoveních. Jeden výtisk obdrží dodavatel a jeden odběratel.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 xml:space="preserve">V České Lípě dne: 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>------------------------------------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>---------------------------------------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 xml:space="preserve">          odběratel </w:t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 xml:space="preserve">dodavatel   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p w:rsidR="00DB3F24" w:rsidRPr="008010AF" w:rsidRDefault="00597863" w:rsidP="00671E4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MŠ U Bílého králíka, s.r.o.</w:t>
      </w:r>
      <w:r w:rsidR="00DB3F24" w:rsidRPr="008010AF">
        <w:rPr>
          <w:sz w:val="24"/>
          <w:szCs w:val="24"/>
        </w:rPr>
        <w:tab/>
      </w:r>
      <w:r w:rsidR="00DB3F24" w:rsidRPr="008010AF">
        <w:rPr>
          <w:sz w:val="24"/>
          <w:szCs w:val="24"/>
        </w:rPr>
        <w:tab/>
      </w:r>
      <w:r w:rsidR="00DB3F24" w:rsidRPr="008010AF">
        <w:rPr>
          <w:sz w:val="24"/>
          <w:szCs w:val="24"/>
        </w:rPr>
        <w:tab/>
      </w:r>
      <w:r w:rsidR="00DB3F24" w:rsidRPr="008010AF">
        <w:rPr>
          <w:sz w:val="24"/>
          <w:szCs w:val="24"/>
        </w:rPr>
        <w:tab/>
      </w:r>
      <w:r w:rsidR="00DB3F24" w:rsidRPr="008010AF">
        <w:rPr>
          <w:sz w:val="24"/>
          <w:szCs w:val="24"/>
        </w:rPr>
        <w:tab/>
        <w:t>Základní škola, Česká Lípa</w:t>
      </w:r>
      <w:r w:rsidR="00070957" w:rsidRPr="008010AF">
        <w:rPr>
          <w:sz w:val="24"/>
          <w:szCs w:val="24"/>
        </w:rPr>
        <w:t>,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  <w:t xml:space="preserve">      Partyzánská 1053</w:t>
      </w:r>
      <w:r w:rsidR="00070957" w:rsidRPr="008010AF">
        <w:rPr>
          <w:sz w:val="24"/>
          <w:szCs w:val="24"/>
        </w:rPr>
        <w:t>,</w:t>
      </w:r>
    </w:p>
    <w:p w:rsidR="00070957" w:rsidRPr="008010AF" w:rsidRDefault="00070957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="008010AF">
        <w:rPr>
          <w:sz w:val="24"/>
          <w:szCs w:val="24"/>
        </w:rPr>
        <w:t>p</w:t>
      </w:r>
      <w:r w:rsidRPr="008010AF">
        <w:rPr>
          <w:sz w:val="24"/>
          <w:szCs w:val="24"/>
        </w:rPr>
        <w:t>říspěvková organizace</w:t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  <w:r w:rsidRPr="008010AF">
        <w:rPr>
          <w:sz w:val="24"/>
          <w:szCs w:val="24"/>
        </w:rPr>
        <w:tab/>
      </w:r>
    </w:p>
    <w:p w:rsidR="00DB3F24" w:rsidRPr="008010AF" w:rsidRDefault="00DB3F24" w:rsidP="00671E4C">
      <w:pPr>
        <w:pStyle w:val="Bezmezer"/>
        <w:rPr>
          <w:sz w:val="24"/>
          <w:szCs w:val="24"/>
        </w:rPr>
      </w:pPr>
    </w:p>
    <w:sectPr w:rsidR="00DB3F24" w:rsidRPr="0080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9E"/>
    <w:rsid w:val="00070957"/>
    <w:rsid w:val="004E5CDF"/>
    <w:rsid w:val="00597863"/>
    <w:rsid w:val="006236E8"/>
    <w:rsid w:val="00671E4C"/>
    <w:rsid w:val="00793DD2"/>
    <w:rsid w:val="008010AF"/>
    <w:rsid w:val="008E6F04"/>
    <w:rsid w:val="0098724F"/>
    <w:rsid w:val="009945D3"/>
    <w:rsid w:val="00C54908"/>
    <w:rsid w:val="00D24F7B"/>
    <w:rsid w:val="00D605F4"/>
    <w:rsid w:val="00DB3F24"/>
    <w:rsid w:val="00E9459E"/>
    <w:rsid w:val="00EE46F2"/>
    <w:rsid w:val="00F240A1"/>
    <w:rsid w:val="00F6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46F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46F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8</cp:revision>
  <cp:lastPrinted>2024-10-10T04:55:00Z</cp:lastPrinted>
  <dcterms:created xsi:type="dcterms:W3CDTF">2024-06-13T13:17:00Z</dcterms:created>
  <dcterms:modified xsi:type="dcterms:W3CDTF">2024-10-25T10:22:00Z</dcterms:modified>
</cp:coreProperties>
</file>