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7C48" w14:textId="77777777" w:rsidR="004E674E" w:rsidRPr="007F1F9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F1F9D">
        <w:rPr>
          <w:rFonts w:ascii="Tahoma" w:hAnsi="Tahoma" w:cs="Tahoma"/>
          <w:b/>
          <w:bCs/>
          <w:sz w:val="28"/>
          <w:szCs w:val="28"/>
        </w:rPr>
        <w:t>Smlouva o poskytování právních služeb</w:t>
      </w:r>
    </w:p>
    <w:p w14:paraId="714DA0A2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F1F9D">
        <w:rPr>
          <w:rFonts w:ascii="Tahoma" w:hAnsi="Tahoma" w:cs="Tahoma"/>
          <w:b/>
          <w:bCs/>
          <w:sz w:val="28"/>
          <w:szCs w:val="28"/>
        </w:rPr>
        <w:t>souvisejících se zadáváním veřejných zakázek</w:t>
      </w:r>
    </w:p>
    <w:p w14:paraId="4A1855D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2A1339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D4489E3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14:paraId="696A8A2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741E476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14:paraId="75E65FDA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5819BE" w14:textId="00B312E2" w:rsidR="00A1525A" w:rsidRDefault="004E674E" w:rsidP="000732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</w:r>
      <w:r w:rsidR="00A1525A">
        <w:rPr>
          <w:rFonts w:ascii="Tahoma" w:hAnsi="Tahoma" w:cs="Tahoma"/>
          <w:sz w:val="20"/>
          <w:szCs w:val="20"/>
        </w:rPr>
        <w:t>Magistrát města</w:t>
      </w:r>
      <w:r w:rsidR="007F1F9D">
        <w:rPr>
          <w:rFonts w:ascii="Tahoma" w:hAnsi="Tahoma" w:cs="Tahoma"/>
          <w:sz w:val="20"/>
          <w:szCs w:val="20"/>
        </w:rPr>
        <w:t xml:space="preserve"> </w:t>
      </w:r>
      <w:r w:rsidR="007F1F9D" w:rsidRPr="00D4700D">
        <w:rPr>
          <w:rFonts w:ascii="Tahoma" w:hAnsi="Tahoma" w:cs="Tahoma"/>
          <w:sz w:val="20"/>
          <w:szCs w:val="20"/>
        </w:rPr>
        <w:t>Karlovy Vary</w:t>
      </w:r>
    </w:p>
    <w:p w14:paraId="45BD5765" w14:textId="2320FB5E" w:rsidR="004E674E" w:rsidRPr="00D37E7D" w:rsidRDefault="004E674E" w:rsidP="00A1525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14:paraId="0BCE9BA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14:paraId="103626F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14:paraId="0881AEA5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14:paraId="7215AC68" w14:textId="2AEDD3C1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</w:r>
      <w:r w:rsidR="00977575" w:rsidRPr="00977575">
        <w:rPr>
          <w:rFonts w:ascii="Tahoma" w:hAnsi="Tahoma" w:cs="Tahoma"/>
          <w:sz w:val="20"/>
          <w:szCs w:val="20"/>
        </w:rPr>
        <w:t>Ing. Andre</w:t>
      </w:r>
      <w:r w:rsidR="00977575">
        <w:rPr>
          <w:rFonts w:ascii="Tahoma" w:hAnsi="Tahoma" w:cs="Tahoma"/>
          <w:sz w:val="20"/>
          <w:szCs w:val="20"/>
        </w:rPr>
        <w:t>a</w:t>
      </w:r>
      <w:r w:rsidR="00977575" w:rsidRPr="00977575">
        <w:rPr>
          <w:rFonts w:ascii="Tahoma" w:hAnsi="Tahoma" w:cs="Tahoma"/>
          <w:sz w:val="20"/>
          <w:szCs w:val="20"/>
        </w:rPr>
        <w:t xml:space="preserve"> Pfeffer Ferklov</w:t>
      </w:r>
      <w:r w:rsidR="00977575">
        <w:rPr>
          <w:rFonts w:ascii="Tahoma" w:hAnsi="Tahoma" w:cs="Tahoma"/>
          <w:sz w:val="20"/>
          <w:szCs w:val="20"/>
        </w:rPr>
        <w:t>á</w:t>
      </w:r>
      <w:r w:rsidR="00977575" w:rsidRPr="00977575">
        <w:rPr>
          <w:rFonts w:ascii="Tahoma" w:hAnsi="Tahoma" w:cs="Tahoma"/>
          <w:sz w:val="20"/>
          <w:szCs w:val="20"/>
        </w:rPr>
        <w:t>, MBA, primáto</w:t>
      </w:r>
      <w:r w:rsidR="00977575">
        <w:rPr>
          <w:rFonts w:ascii="Tahoma" w:hAnsi="Tahoma" w:cs="Tahoma"/>
          <w:sz w:val="20"/>
          <w:szCs w:val="20"/>
        </w:rPr>
        <w:t>rka</w:t>
      </w:r>
      <w:r w:rsidR="00977575" w:rsidRPr="00977575">
        <w:rPr>
          <w:rFonts w:ascii="Tahoma" w:hAnsi="Tahoma" w:cs="Tahoma"/>
          <w:sz w:val="20"/>
          <w:szCs w:val="20"/>
        </w:rPr>
        <w:t xml:space="preserve"> města</w:t>
      </w:r>
    </w:p>
    <w:p w14:paraId="4484020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4E7DE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14:paraId="39415CC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B908E1E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14:paraId="13A8D03F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E49AEF8" w14:textId="534E39CB" w:rsidR="004E674E" w:rsidRDefault="00754555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Mgr</w:t>
      </w:r>
      <w:r w:rsidR="004E674E">
        <w:rPr>
          <w:rFonts w:ascii="Tahoma" w:hAnsi="Tahoma" w:cs="Tahoma"/>
          <w:b/>
          <w:bCs/>
          <w:sz w:val="20"/>
          <w:szCs w:val="20"/>
        </w:rPr>
        <w:t>. J</w:t>
      </w:r>
      <w:r>
        <w:rPr>
          <w:rFonts w:ascii="Tahoma" w:hAnsi="Tahoma" w:cs="Tahoma"/>
          <w:b/>
          <w:bCs/>
          <w:sz w:val="20"/>
          <w:szCs w:val="20"/>
        </w:rPr>
        <w:t>akub Grafnetter</w:t>
      </w:r>
      <w:r w:rsidR="004E674E">
        <w:rPr>
          <w:rFonts w:ascii="Tahoma" w:hAnsi="Tahoma" w:cs="Tahoma"/>
          <w:b/>
          <w:bCs/>
          <w:sz w:val="20"/>
          <w:szCs w:val="20"/>
        </w:rPr>
        <w:t xml:space="preserve">, advokát ev. č. ČAK </w:t>
      </w:r>
      <w:r w:rsidR="00924830" w:rsidRPr="00924830">
        <w:rPr>
          <w:rFonts w:ascii="Tahoma" w:hAnsi="Tahoma" w:cs="Tahoma"/>
          <w:b/>
          <w:bCs/>
          <w:sz w:val="20"/>
          <w:szCs w:val="20"/>
        </w:rPr>
        <w:t>13001</w:t>
      </w:r>
    </w:p>
    <w:p w14:paraId="7BCA2EC4" w14:textId="77777777"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53CBA75" w14:textId="77777777" w:rsidR="0055354C" w:rsidRDefault="004E674E" w:rsidP="005535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55354C">
        <w:rPr>
          <w:rFonts w:ascii="Tahoma" w:hAnsi="Tahoma" w:cs="Tahoma"/>
          <w:sz w:val="20"/>
          <w:szCs w:val="20"/>
        </w:rPr>
        <w:t xml:space="preserve">Office Park Nové Dvory, Durychova 101/66, </w:t>
      </w:r>
    </w:p>
    <w:p w14:paraId="2E51A46C" w14:textId="42006C04" w:rsidR="0055354C" w:rsidRPr="00C91231" w:rsidRDefault="0055354C" w:rsidP="0055354C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142 00 Praha 4</w:t>
      </w:r>
    </w:p>
    <w:p w14:paraId="46F846ED" w14:textId="0D1D8EEA" w:rsidR="004E674E" w:rsidRDefault="004E674E" w:rsidP="005535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36DB9" w:rsidRPr="00936DB9">
        <w:rPr>
          <w:rFonts w:ascii="Tahoma" w:hAnsi="Tahoma" w:cs="Tahoma"/>
          <w:sz w:val="20"/>
          <w:szCs w:val="20"/>
        </w:rPr>
        <w:t>71347089</w:t>
      </w:r>
    </w:p>
    <w:p w14:paraId="3DC5D3BB" w14:textId="7AD3315C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</w:t>
      </w:r>
      <w:r w:rsidR="00936DB9" w:rsidRPr="00936DB9">
        <w:rPr>
          <w:rFonts w:ascii="Tahoma" w:hAnsi="Tahoma" w:cs="Tahoma"/>
          <w:sz w:val="20"/>
          <w:szCs w:val="20"/>
        </w:rPr>
        <w:t>7905020310</w:t>
      </w:r>
    </w:p>
    <w:p w14:paraId="69587A6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25CE0F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14:paraId="402E4C60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34DC0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="005E6BA4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5E6BA4">
        <w:rPr>
          <w:rFonts w:ascii="Tahoma" w:hAnsi="Tahoma" w:cs="Tahoma"/>
          <w:sz w:val="20"/>
          <w:szCs w:val="20"/>
        </w:rPr>
        <w:t>vyhl</w:t>
      </w:r>
      <w:proofErr w:type="spellEnd"/>
      <w:r w:rsidR="005E6BA4">
        <w:rPr>
          <w:rFonts w:ascii="Tahoma" w:hAnsi="Tahoma" w:cs="Tahoma"/>
          <w:sz w:val="20"/>
          <w:szCs w:val="20"/>
        </w:rPr>
        <w:t>. č. </w:t>
      </w:r>
      <w:r w:rsidRPr="00D37E7D">
        <w:rPr>
          <w:rFonts w:ascii="Tahoma" w:hAnsi="Tahoma" w:cs="Tahoma"/>
          <w:sz w:val="20"/>
          <w:szCs w:val="20"/>
        </w:rPr>
        <w:t>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14:paraId="45E94777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677B0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14:paraId="19E83488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C340F95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14:paraId="7446C09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14:paraId="5957254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9095C05" w14:textId="77777777" w:rsidR="000732E1" w:rsidRPr="00D37E7D" w:rsidRDefault="000732E1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3CD9FC5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14:paraId="327740FA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D539C22" w14:textId="140C0AC4" w:rsidR="00993438" w:rsidRPr="00993438" w:rsidRDefault="004E674E" w:rsidP="0055354C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993438">
        <w:rPr>
          <w:rFonts w:ascii="Tahoma" w:hAnsi="Tahoma" w:cs="Tahoma"/>
          <w:sz w:val="20"/>
          <w:szCs w:val="20"/>
        </w:rPr>
        <w:t>Předmětem této smlouvy je ze strany advokáta na základě požadavků klienta úplatné poskytování právních služeb klientovi jako zadavateli veřejných zakázek (dále jen „VZ“) dle zákona č. 13</w:t>
      </w:r>
      <w:r w:rsidR="006B12C8" w:rsidRPr="00993438">
        <w:rPr>
          <w:rFonts w:ascii="Tahoma" w:hAnsi="Tahoma" w:cs="Tahoma"/>
          <w:sz w:val="20"/>
          <w:szCs w:val="20"/>
        </w:rPr>
        <w:t>4</w:t>
      </w:r>
      <w:r w:rsidRPr="00993438">
        <w:rPr>
          <w:rFonts w:ascii="Tahoma" w:hAnsi="Tahoma" w:cs="Tahoma"/>
          <w:sz w:val="20"/>
          <w:szCs w:val="20"/>
        </w:rPr>
        <w:t>/20</w:t>
      </w:r>
      <w:r w:rsidR="006B12C8" w:rsidRPr="00993438">
        <w:rPr>
          <w:rFonts w:ascii="Tahoma" w:hAnsi="Tahoma" w:cs="Tahoma"/>
          <w:sz w:val="20"/>
          <w:szCs w:val="20"/>
        </w:rPr>
        <w:t>1</w:t>
      </w:r>
      <w:r w:rsidRPr="00993438">
        <w:rPr>
          <w:rFonts w:ascii="Tahoma" w:hAnsi="Tahoma" w:cs="Tahoma"/>
          <w:sz w:val="20"/>
          <w:szCs w:val="20"/>
        </w:rPr>
        <w:t xml:space="preserve">6 Sb., o </w:t>
      </w:r>
      <w:r w:rsidR="006B12C8" w:rsidRPr="00993438">
        <w:rPr>
          <w:rFonts w:ascii="Tahoma" w:hAnsi="Tahoma" w:cs="Tahoma"/>
          <w:sz w:val="20"/>
          <w:szCs w:val="20"/>
        </w:rPr>
        <w:t xml:space="preserve">zadávání </w:t>
      </w:r>
      <w:r w:rsidRPr="00993438">
        <w:rPr>
          <w:rFonts w:ascii="Tahoma" w:hAnsi="Tahoma" w:cs="Tahoma"/>
          <w:sz w:val="20"/>
          <w:szCs w:val="20"/>
        </w:rPr>
        <w:t>veřejných zakáz</w:t>
      </w:r>
      <w:r w:rsidR="006B12C8" w:rsidRPr="00993438">
        <w:rPr>
          <w:rFonts w:ascii="Tahoma" w:hAnsi="Tahoma" w:cs="Tahoma"/>
          <w:sz w:val="20"/>
          <w:szCs w:val="20"/>
        </w:rPr>
        <w:t>ek</w:t>
      </w:r>
      <w:r w:rsidRPr="00993438">
        <w:rPr>
          <w:rFonts w:ascii="Tahoma" w:hAnsi="Tahoma" w:cs="Tahoma"/>
          <w:sz w:val="20"/>
          <w:szCs w:val="20"/>
        </w:rPr>
        <w:t>, v</w:t>
      </w:r>
      <w:r w:rsidR="006B12C8" w:rsidRPr="00993438">
        <w:rPr>
          <w:rFonts w:ascii="Tahoma" w:hAnsi="Tahoma" w:cs="Tahoma"/>
          <w:sz w:val="20"/>
          <w:szCs w:val="20"/>
        </w:rPr>
        <w:t xml:space="preserve"> </w:t>
      </w:r>
      <w:r w:rsidR="00496B78" w:rsidRPr="00993438">
        <w:rPr>
          <w:rFonts w:ascii="Tahoma" w:hAnsi="Tahoma" w:cs="Tahoma"/>
          <w:sz w:val="20"/>
          <w:szCs w:val="20"/>
        </w:rPr>
        <w:t>platném</w:t>
      </w:r>
      <w:r w:rsidR="006B12C8" w:rsidRPr="00993438">
        <w:rPr>
          <w:rFonts w:ascii="Tahoma" w:hAnsi="Tahoma" w:cs="Tahoma"/>
          <w:sz w:val="20"/>
          <w:szCs w:val="20"/>
        </w:rPr>
        <w:t xml:space="preserve"> znění</w:t>
      </w:r>
      <w:r w:rsidRPr="00993438">
        <w:rPr>
          <w:rFonts w:ascii="Tahoma" w:hAnsi="Tahoma" w:cs="Tahoma"/>
          <w:sz w:val="20"/>
          <w:szCs w:val="20"/>
        </w:rPr>
        <w:t xml:space="preserve"> (dále jen „</w:t>
      </w:r>
      <w:r w:rsidR="006B12C8" w:rsidRPr="00993438">
        <w:rPr>
          <w:rFonts w:ascii="Tahoma" w:hAnsi="Tahoma" w:cs="Tahoma"/>
          <w:sz w:val="20"/>
          <w:szCs w:val="20"/>
        </w:rPr>
        <w:t>Z</w:t>
      </w:r>
      <w:r w:rsidR="005A515E" w:rsidRPr="00993438">
        <w:rPr>
          <w:rFonts w:ascii="Tahoma" w:hAnsi="Tahoma" w:cs="Tahoma"/>
          <w:sz w:val="20"/>
          <w:szCs w:val="20"/>
        </w:rPr>
        <w:t xml:space="preserve">ZVZ“), </w:t>
      </w:r>
      <w:r w:rsidR="00F07734" w:rsidRPr="00993438">
        <w:rPr>
          <w:rFonts w:ascii="Tahoma" w:hAnsi="Tahoma" w:cs="Tahoma"/>
          <w:sz w:val="20"/>
          <w:szCs w:val="20"/>
        </w:rPr>
        <w:t xml:space="preserve">a to komplexní zpracování a zajištění realizace </w:t>
      </w:r>
      <w:r w:rsidR="0055354C">
        <w:rPr>
          <w:rFonts w:ascii="Tahoma" w:hAnsi="Tahoma" w:cs="Tahoma"/>
          <w:sz w:val="20"/>
          <w:szCs w:val="20"/>
        </w:rPr>
        <w:t>po</w:t>
      </w:r>
      <w:r w:rsidR="00F07734" w:rsidRPr="00993438">
        <w:rPr>
          <w:rFonts w:ascii="Tahoma" w:hAnsi="Tahoma" w:cs="Tahoma"/>
          <w:sz w:val="20"/>
          <w:szCs w:val="20"/>
        </w:rPr>
        <w:t xml:space="preserve">dlimitní veřejné zakázky na </w:t>
      </w:r>
      <w:r w:rsidR="0055354C">
        <w:rPr>
          <w:rFonts w:ascii="Tahoma" w:hAnsi="Tahoma" w:cs="Tahoma"/>
          <w:sz w:val="20"/>
          <w:szCs w:val="20"/>
        </w:rPr>
        <w:t>stavební práce</w:t>
      </w:r>
      <w:r w:rsidR="00F07734" w:rsidRPr="00993438">
        <w:rPr>
          <w:rFonts w:ascii="Tahoma" w:hAnsi="Tahoma" w:cs="Tahoma"/>
          <w:sz w:val="20"/>
          <w:szCs w:val="20"/>
        </w:rPr>
        <w:t>, zadávané v</w:t>
      </w:r>
      <w:r w:rsidR="0055354C">
        <w:rPr>
          <w:rFonts w:ascii="Tahoma" w:hAnsi="Tahoma" w:cs="Tahoma"/>
          <w:sz w:val="20"/>
          <w:szCs w:val="20"/>
        </w:rPr>
        <w:t>e zjednodušeném podlimitním</w:t>
      </w:r>
      <w:r w:rsidR="00F07734" w:rsidRPr="00993438">
        <w:rPr>
          <w:rFonts w:ascii="Tahoma" w:hAnsi="Tahoma" w:cs="Tahoma"/>
          <w:sz w:val="20"/>
          <w:szCs w:val="20"/>
        </w:rPr>
        <w:t xml:space="preserve"> </w:t>
      </w:r>
      <w:r w:rsidR="0086634C">
        <w:rPr>
          <w:rFonts w:ascii="Tahoma" w:hAnsi="Tahoma" w:cs="Tahoma"/>
          <w:sz w:val="20"/>
          <w:szCs w:val="20"/>
        </w:rPr>
        <w:t>řízení</w:t>
      </w:r>
      <w:r w:rsidR="00F07734" w:rsidRPr="00993438">
        <w:rPr>
          <w:rFonts w:ascii="Tahoma" w:hAnsi="Tahoma" w:cs="Tahoma"/>
          <w:sz w:val="20"/>
          <w:szCs w:val="20"/>
        </w:rPr>
        <w:t xml:space="preserve"> dle § </w:t>
      </w:r>
      <w:r w:rsidR="00F07734" w:rsidRPr="00CB17A2">
        <w:rPr>
          <w:rFonts w:ascii="Tahoma" w:hAnsi="Tahoma" w:cs="Tahoma"/>
          <w:sz w:val="20"/>
          <w:szCs w:val="20"/>
        </w:rPr>
        <w:t>5</w:t>
      </w:r>
      <w:r w:rsidR="00CB17A2" w:rsidRPr="00CB17A2">
        <w:rPr>
          <w:rFonts w:ascii="Tahoma" w:hAnsi="Tahoma" w:cs="Tahoma"/>
          <w:sz w:val="20"/>
          <w:szCs w:val="20"/>
        </w:rPr>
        <w:t>3</w:t>
      </w:r>
      <w:r w:rsidR="00F07734" w:rsidRPr="00993438">
        <w:rPr>
          <w:rFonts w:ascii="Tahoma" w:hAnsi="Tahoma" w:cs="Tahoma"/>
          <w:sz w:val="20"/>
          <w:szCs w:val="20"/>
        </w:rPr>
        <w:t xml:space="preserve"> a násl. ZZVZ,</w:t>
      </w:r>
      <w:r w:rsidRPr="00993438">
        <w:rPr>
          <w:rFonts w:ascii="Tahoma" w:hAnsi="Tahoma" w:cs="Tahoma"/>
          <w:sz w:val="20"/>
          <w:szCs w:val="20"/>
        </w:rPr>
        <w:t xml:space="preserve"> a s tím související poskytování právních porad, konzultací, sepisování </w:t>
      </w:r>
      <w:r w:rsidR="005A515E" w:rsidRPr="00993438">
        <w:rPr>
          <w:rFonts w:ascii="Tahoma" w:hAnsi="Tahoma" w:cs="Tahoma"/>
          <w:sz w:val="20"/>
          <w:szCs w:val="20"/>
        </w:rPr>
        <w:t>právních písemností a rozborů v </w:t>
      </w:r>
      <w:r w:rsidRPr="00993438">
        <w:rPr>
          <w:rFonts w:ascii="Tahoma" w:hAnsi="Tahoma" w:cs="Tahoma"/>
          <w:sz w:val="20"/>
          <w:szCs w:val="20"/>
        </w:rPr>
        <w:t xml:space="preserve">rámci vyřizování právní agendy klienta jako zadavatele VZ zadávaných dle </w:t>
      </w:r>
      <w:r w:rsidR="006B12C8" w:rsidRPr="00993438">
        <w:rPr>
          <w:rFonts w:ascii="Tahoma" w:hAnsi="Tahoma" w:cs="Tahoma"/>
          <w:sz w:val="20"/>
          <w:szCs w:val="20"/>
        </w:rPr>
        <w:t>Z</w:t>
      </w:r>
      <w:r w:rsidRPr="00993438">
        <w:rPr>
          <w:rFonts w:ascii="Tahoma" w:hAnsi="Tahoma" w:cs="Tahoma"/>
          <w:sz w:val="20"/>
          <w:szCs w:val="20"/>
        </w:rPr>
        <w:t>ZVZ</w:t>
      </w:r>
      <w:r w:rsidR="00D87D41" w:rsidRPr="00993438">
        <w:rPr>
          <w:rFonts w:ascii="Tahoma" w:hAnsi="Tahoma" w:cs="Tahoma"/>
          <w:sz w:val="20"/>
          <w:szCs w:val="20"/>
        </w:rPr>
        <w:t xml:space="preserve">, ve vztahu k veřejné </w:t>
      </w:r>
      <w:r w:rsidR="00D87D41" w:rsidRPr="00D4700D">
        <w:rPr>
          <w:rFonts w:ascii="Tahoma" w:hAnsi="Tahoma" w:cs="Tahoma"/>
          <w:sz w:val="20"/>
          <w:szCs w:val="20"/>
        </w:rPr>
        <w:t>zakázce</w:t>
      </w:r>
      <w:r w:rsidR="006F50A9" w:rsidRPr="00D4700D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6B1A93" w:rsidRPr="000375B8">
        <w:rPr>
          <w:rFonts w:ascii="Tahoma" w:hAnsi="Tahoma" w:cs="Tahoma"/>
          <w:b/>
          <w:bCs/>
          <w:sz w:val="20"/>
          <w:szCs w:val="20"/>
        </w:rPr>
        <w:t xml:space="preserve">Karlovy Vary, ulice Pod </w:t>
      </w:r>
      <w:proofErr w:type="spellStart"/>
      <w:r w:rsidR="006B1A93" w:rsidRPr="000375B8">
        <w:rPr>
          <w:rFonts w:ascii="Tahoma" w:hAnsi="Tahoma" w:cs="Tahoma"/>
          <w:b/>
          <w:bCs/>
          <w:sz w:val="20"/>
          <w:szCs w:val="20"/>
        </w:rPr>
        <w:t>Imperialem</w:t>
      </w:r>
      <w:proofErr w:type="spellEnd"/>
      <w:r w:rsidR="006B1A93" w:rsidRPr="000375B8">
        <w:rPr>
          <w:rFonts w:ascii="Tahoma" w:hAnsi="Tahoma" w:cs="Tahoma"/>
          <w:b/>
          <w:bCs/>
          <w:sz w:val="20"/>
          <w:szCs w:val="20"/>
        </w:rPr>
        <w:t xml:space="preserve"> - opěrné zdi a chodník</w:t>
      </w:r>
      <w:r w:rsidR="00993438" w:rsidRPr="00D4700D">
        <w:rPr>
          <w:rFonts w:ascii="Tahoma" w:hAnsi="Tahoma" w:cs="Tahoma"/>
          <w:b/>
          <w:bCs/>
          <w:sz w:val="20"/>
          <w:szCs w:val="20"/>
        </w:rPr>
        <w:t>“</w:t>
      </w:r>
      <w:r w:rsidR="00993438" w:rsidRPr="0055354C">
        <w:rPr>
          <w:rFonts w:ascii="Tahoma" w:hAnsi="Tahoma" w:cs="Tahoma"/>
          <w:sz w:val="20"/>
          <w:szCs w:val="20"/>
        </w:rPr>
        <w:t>.</w:t>
      </w:r>
    </w:p>
    <w:p w14:paraId="51006440" w14:textId="40FDA328" w:rsidR="004E674E" w:rsidRDefault="004E674E" w:rsidP="000F623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</w:t>
      </w:r>
      <w:r w:rsidR="005A515E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 xml:space="preserve">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14:paraId="1712CC5C" w14:textId="77777777"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 xml:space="preserve">konzultace při tvorbě zadávacích podmínek z hlediska právního (netýká se zpracování technických podkladů či podmínek, z jejichž povahy vyplývá, že k jejich sestavení či určení není advokát kvalifikován či nemá příslušnou odbornost či certifikaci – platí obdobně pro všechna plnění v rámci činnosti advokáta) </w:t>
      </w:r>
    </w:p>
    <w:p w14:paraId="4736A87C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lastRenderedPageBreak/>
        <w:t>sestavení časového harmonogramu zadávacího řízení</w:t>
      </w:r>
    </w:p>
    <w:p w14:paraId="16EA6654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14:paraId="396470B8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14:paraId="5D451244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14:paraId="3DDAA939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14:paraId="089AC67A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14:paraId="34BCF6D6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14:paraId="50563247" w14:textId="413113D3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příprava podkladů pro otevírání </w:t>
      </w:r>
      <w:r w:rsidR="00901932">
        <w:rPr>
          <w:rFonts w:ascii="Tahoma" w:hAnsi="Tahoma" w:cs="Tahoma"/>
          <w:sz w:val="20"/>
          <w:szCs w:val="20"/>
        </w:rPr>
        <w:t>nabídek</w:t>
      </w:r>
    </w:p>
    <w:p w14:paraId="15D3B306" w14:textId="71D3A10C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a účast na otevírání </w:t>
      </w:r>
      <w:r w:rsidR="00901932">
        <w:rPr>
          <w:rFonts w:ascii="Tahoma" w:hAnsi="Tahoma" w:cs="Tahoma"/>
          <w:sz w:val="20"/>
          <w:szCs w:val="20"/>
        </w:rPr>
        <w:t>nabídek</w:t>
      </w:r>
      <w:r w:rsidRPr="00D37E7D">
        <w:rPr>
          <w:rFonts w:ascii="Tahoma" w:hAnsi="Tahoma" w:cs="Tahoma"/>
          <w:sz w:val="20"/>
          <w:szCs w:val="20"/>
        </w:rPr>
        <w:t xml:space="preserve"> včetně vyhotovení protokolu</w:t>
      </w:r>
    </w:p>
    <w:p w14:paraId="7587AFDD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14:paraId="7172A472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14:paraId="561BB0A9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14:paraId="7F5517FC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14:paraId="7E862185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14:paraId="7AC0D8A2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14:paraId="5343BFA7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14:paraId="691C4CCC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14:paraId="7DBB13DC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14:paraId="0CF5D264" w14:textId="77777777" w:rsidR="004E674E" w:rsidRPr="00BA1B9B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BA1B9B">
        <w:rPr>
          <w:rFonts w:ascii="Tahoma" w:hAnsi="Tahoma" w:cs="Tahoma"/>
          <w:sz w:val="20"/>
          <w:szCs w:val="20"/>
        </w:rPr>
        <w:t xml:space="preserve">zajištění veškerých uveřejnění </w:t>
      </w:r>
      <w:r w:rsidR="00F7772F" w:rsidRPr="00BA1B9B">
        <w:rPr>
          <w:rFonts w:ascii="Tahoma" w:hAnsi="Tahoma" w:cs="Tahoma"/>
          <w:sz w:val="20"/>
          <w:szCs w:val="20"/>
        </w:rPr>
        <w:t>v rámci řízení</w:t>
      </w:r>
      <w:r w:rsidRPr="00BA1B9B">
        <w:rPr>
          <w:rFonts w:ascii="Tahoma" w:hAnsi="Tahoma" w:cs="Tahoma"/>
          <w:sz w:val="20"/>
          <w:szCs w:val="20"/>
        </w:rPr>
        <w:t xml:space="preserve">.  </w:t>
      </w:r>
    </w:p>
    <w:p w14:paraId="4D94F65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6BBEB7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14:paraId="5244BEA5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252A34C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="005A515E">
        <w:rPr>
          <w:rFonts w:ascii="Tahoma" w:hAnsi="Tahoma" w:cs="Tahoma"/>
          <w:sz w:val="20"/>
          <w:szCs w:val="20"/>
        </w:rPr>
        <w:t xml:space="preserve"> a </w:t>
      </w:r>
      <w:r w:rsidRPr="003930C2">
        <w:rPr>
          <w:rFonts w:ascii="Tahoma" w:hAnsi="Tahoma" w:cs="Tahoma"/>
          <w:sz w:val="20"/>
          <w:szCs w:val="20"/>
        </w:rPr>
        <w:t xml:space="preserve">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274F6EE8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14:paraId="2D5E7B05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14:paraId="1CA24643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 w:rsidR="005A515E">
        <w:rPr>
          <w:rFonts w:ascii="Tahoma" w:hAnsi="Tahoma" w:cs="Tahoma"/>
          <w:sz w:val="20"/>
          <w:szCs w:val="20"/>
        </w:rPr>
        <w:t> 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14:paraId="186E2AD8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rozhodnutí správního orgánu soudem dle § 244 a násl.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56E6447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0F24C0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14:paraId="0A5C3B8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649BB6" w14:textId="51F2D12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F57284" w:rsidRPr="00DB2CB2">
        <w:rPr>
          <w:rFonts w:ascii="Tahoma" w:hAnsi="Tahoma" w:cs="Tahoma"/>
          <w:sz w:val="20"/>
          <w:szCs w:val="20"/>
        </w:rPr>
        <w:t>5</w:t>
      </w:r>
      <w:r w:rsidR="0046200C">
        <w:rPr>
          <w:rFonts w:ascii="Tahoma" w:hAnsi="Tahoma" w:cs="Tahoma"/>
          <w:sz w:val="20"/>
          <w:szCs w:val="20"/>
        </w:rPr>
        <w:t>9</w:t>
      </w:r>
      <w:r w:rsidR="00F57284" w:rsidRPr="00DB2CB2">
        <w:rPr>
          <w:rFonts w:ascii="Tahoma" w:hAnsi="Tahoma" w:cs="Tahoma"/>
          <w:sz w:val="20"/>
          <w:szCs w:val="20"/>
        </w:rPr>
        <w:t>.000,</w:t>
      </w:r>
      <w:r w:rsidR="00F57284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 xml:space="preserve"> Kč bez DPH. </w:t>
      </w:r>
    </w:p>
    <w:p w14:paraId="21B65DA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337C8C" w14:textId="60F9CAC1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</w:t>
      </w:r>
      <w:r w:rsidR="00F57284">
        <w:rPr>
          <w:rFonts w:ascii="Tahoma" w:hAnsi="Tahoma" w:cs="Tahoma"/>
          <w:sz w:val="20"/>
          <w:szCs w:val="20"/>
        </w:rPr>
        <w:t>1.500, -</w:t>
      </w:r>
      <w:r>
        <w:rPr>
          <w:rFonts w:ascii="Tahoma" w:hAnsi="Tahoma" w:cs="Tahoma"/>
          <w:sz w:val="20"/>
          <w:szCs w:val="20"/>
        </w:rPr>
        <w:t xml:space="preserve"> Kč bez DPH za 1 hodinu právních služeb. </w:t>
      </w:r>
    </w:p>
    <w:p w14:paraId="0E3DFF7F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B7F6FB1" w14:textId="1B299691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14:paraId="2581EAF4" w14:textId="77777777" w:rsidR="00993438" w:rsidRDefault="0099343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AB14BEF" w14:textId="1B9032BD" w:rsidR="00917EB6" w:rsidRDefault="004E674E" w:rsidP="00917EB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2.4</w:t>
      </w:r>
      <w:r>
        <w:rPr>
          <w:rFonts w:ascii="Tahoma" w:hAnsi="Tahoma" w:cs="Tahoma"/>
          <w:sz w:val="20"/>
          <w:szCs w:val="20"/>
        </w:rPr>
        <w:tab/>
      </w:r>
      <w:r w:rsidR="00917EB6" w:rsidRPr="00917EB6">
        <w:rPr>
          <w:rFonts w:ascii="Tahoma" w:hAnsi="Tahoma" w:cs="Tahoma"/>
          <w:sz w:val="20"/>
          <w:szCs w:val="20"/>
        </w:rPr>
        <w:t xml:space="preserve">V případě zrušení </w:t>
      </w:r>
      <w:r w:rsidR="00917EB6">
        <w:rPr>
          <w:rFonts w:ascii="Tahoma" w:hAnsi="Tahoma" w:cs="Tahoma"/>
          <w:sz w:val="20"/>
          <w:szCs w:val="20"/>
        </w:rPr>
        <w:t>v</w:t>
      </w:r>
      <w:r w:rsidR="00917EB6" w:rsidRPr="00917EB6">
        <w:rPr>
          <w:rFonts w:ascii="Tahoma" w:hAnsi="Tahoma" w:cs="Tahoma"/>
          <w:sz w:val="20"/>
          <w:szCs w:val="20"/>
        </w:rPr>
        <w:t xml:space="preserve">eřejné zakázky </w:t>
      </w:r>
      <w:r w:rsidR="00080130">
        <w:rPr>
          <w:rFonts w:ascii="Tahoma" w:hAnsi="Tahoma" w:cs="Tahoma"/>
          <w:sz w:val="20"/>
          <w:szCs w:val="20"/>
        </w:rPr>
        <w:t>od okamžiku ukončení lhůty pro podání nabídek (včetně zrušení z</w:t>
      </w:r>
      <w:r w:rsidR="00236391">
        <w:rPr>
          <w:rFonts w:ascii="Tahoma" w:hAnsi="Tahoma" w:cs="Tahoma"/>
          <w:sz w:val="20"/>
          <w:szCs w:val="20"/>
        </w:rPr>
        <w:t> </w:t>
      </w:r>
      <w:r w:rsidR="00080130">
        <w:rPr>
          <w:rFonts w:ascii="Tahoma" w:hAnsi="Tahoma" w:cs="Tahoma"/>
          <w:sz w:val="20"/>
          <w:szCs w:val="20"/>
        </w:rPr>
        <w:t>důvodu</w:t>
      </w:r>
      <w:r w:rsidR="00236391">
        <w:rPr>
          <w:rFonts w:ascii="Tahoma" w:hAnsi="Tahoma" w:cs="Tahoma"/>
          <w:sz w:val="20"/>
          <w:szCs w:val="20"/>
        </w:rPr>
        <w:t xml:space="preserve"> nepodání žádné nabídky do zadávacího řízení) náleží </w:t>
      </w:r>
      <w:r w:rsidR="0061146C">
        <w:rPr>
          <w:rFonts w:ascii="Tahoma" w:hAnsi="Tahoma" w:cs="Tahoma"/>
          <w:sz w:val="20"/>
          <w:szCs w:val="20"/>
        </w:rPr>
        <w:t xml:space="preserve">advokátovi odměna dle čl. </w:t>
      </w:r>
      <w:r w:rsidR="00F30517">
        <w:rPr>
          <w:rFonts w:ascii="Tahoma" w:hAnsi="Tahoma" w:cs="Tahoma"/>
          <w:sz w:val="20"/>
          <w:szCs w:val="20"/>
        </w:rPr>
        <w:t>2.1 této smlouvy</w:t>
      </w:r>
      <w:r w:rsidR="00F30517" w:rsidRPr="00F30517">
        <w:rPr>
          <w:rFonts w:ascii="Tahoma" w:hAnsi="Tahoma" w:cs="Tahoma"/>
          <w:sz w:val="20"/>
          <w:szCs w:val="20"/>
        </w:rPr>
        <w:t xml:space="preserve"> </w:t>
      </w:r>
      <w:r w:rsidR="00F30517" w:rsidRPr="00917EB6">
        <w:rPr>
          <w:rFonts w:ascii="Tahoma" w:hAnsi="Tahoma" w:cs="Tahoma"/>
          <w:sz w:val="20"/>
          <w:szCs w:val="20"/>
        </w:rPr>
        <w:t xml:space="preserve">a náhrada nákladů dle </w:t>
      </w:r>
      <w:r w:rsidR="00F30517">
        <w:rPr>
          <w:rFonts w:ascii="Tahoma" w:hAnsi="Tahoma" w:cs="Tahoma"/>
          <w:sz w:val="20"/>
          <w:szCs w:val="20"/>
        </w:rPr>
        <w:t>čl.</w:t>
      </w:r>
      <w:r w:rsidR="00F30517" w:rsidRPr="00917EB6">
        <w:rPr>
          <w:rFonts w:ascii="Tahoma" w:hAnsi="Tahoma" w:cs="Tahoma"/>
          <w:sz w:val="20"/>
          <w:szCs w:val="20"/>
        </w:rPr>
        <w:t xml:space="preserve"> </w:t>
      </w:r>
      <w:r w:rsidR="00F30517">
        <w:rPr>
          <w:rFonts w:ascii="Tahoma" w:hAnsi="Tahoma" w:cs="Tahoma"/>
          <w:sz w:val="20"/>
          <w:szCs w:val="20"/>
        </w:rPr>
        <w:t xml:space="preserve">2.7 této smlouvy. V případě </w:t>
      </w:r>
      <w:r w:rsidR="008815D6">
        <w:rPr>
          <w:rFonts w:ascii="Tahoma" w:hAnsi="Tahoma" w:cs="Tahoma"/>
          <w:sz w:val="20"/>
          <w:szCs w:val="20"/>
        </w:rPr>
        <w:t xml:space="preserve">ukončení zadávacího řízení do ukončení lhůty pro podání nabídek </w:t>
      </w:r>
      <w:r w:rsidR="00917EB6">
        <w:rPr>
          <w:rFonts w:ascii="Tahoma" w:hAnsi="Tahoma" w:cs="Tahoma"/>
          <w:sz w:val="20"/>
          <w:szCs w:val="20"/>
        </w:rPr>
        <w:t xml:space="preserve">náleží advokátovi </w:t>
      </w:r>
      <w:r w:rsidR="00496B40">
        <w:rPr>
          <w:rFonts w:ascii="Tahoma" w:hAnsi="Tahoma" w:cs="Tahoma"/>
          <w:sz w:val="20"/>
          <w:szCs w:val="20"/>
        </w:rPr>
        <w:t>75</w:t>
      </w:r>
      <w:r w:rsidR="007504A3">
        <w:rPr>
          <w:rFonts w:ascii="Tahoma" w:hAnsi="Tahoma" w:cs="Tahoma"/>
          <w:sz w:val="20"/>
          <w:szCs w:val="20"/>
        </w:rPr>
        <w:t xml:space="preserve">% </w:t>
      </w:r>
      <w:r w:rsidR="00917EB6" w:rsidRPr="00917EB6">
        <w:rPr>
          <w:rFonts w:ascii="Tahoma" w:hAnsi="Tahoma" w:cs="Tahoma"/>
          <w:sz w:val="20"/>
          <w:szCs w:val="20"/>
        </w:rPr>
        <w:t>odměn</w:t>
      </w:r>
      <w:r w:rsidR="007504A3">
        <w:rPr>
          <w:rFonts w:ascii="Tahoma" w:hAnsi="Tahoma" w:cs="Tahoma"/>
          <w:sz w:val="20"/>
          <w:szCs w:val="20"/>
        </w:rPr>
        <w:t>y</w:t>
      </w:r>
      <w:r w:rsidR="00917EB6" w:rsidRPr="00917EB6">
        <w:rPr>
          <w:rFonts w:ascii="Tahoma" w:hAnsi="Tahoma" w:cs="Tahoma"/>
          <w:sz w:val="20"/>
          <w:szCs w:val="20"/>
        </w:rPr>
        <w:t xml:space="preserve"> dle čl. </w:t>
      </w:r>
      <w:r w:rsidR="00917EB6">
        <w:rPr>
          <w:rFonts w:ascii="Tahoma" w:hAnsi="Tahoma" w:cs="Tahoma"/>
          <w:sz w:val="20"/>
          <w:szCs w:val="20"/>
        </w:rPr>
        <w:t>2.1</w:t>
      </w:r>
      <w:r w:rsidR="00917EB6" w:rsidRPr="00917EB6">
        <w:rPr>
          <w:rFonts w:ascii="Tahoma" w:hAnsi="Tahoma" w:cs="Tahoma"/>
          <w:sz w:val="20"/>
          <w:szCs w:val="20"/>
        </w:rPr>
        <w:t xml:space="preserve"> </w:t>
      </w:r>
      <w:r w:rsidR="00681059">
        <w:rPr>
          <w:rFonts w:ascii="Tahoma" w:hAnsi="Tahoma" w:cs="Tahoma"/>
          <w:sz w:val="20"/>
          <w:szCs w:val="20"/>
        </w:rPr>
        <w:t xml:space="preserve">této </w:t>
      </w:r>
      <w:r w:rsidR="00681059">
        <w:rPr>
          <w:rFonts w:ascii="Tahoma" w:hAnsi="Tahoma" w:cs="Tahoma"/>
          <w:sz w:val="20"/>
          <w:szCs w:val="20"/>
        </w:rPr>
        <w:lastRenderedPageBreak/>
        <w:t xml:space="preserve">smlouvy </w:t>
      </w:r>
      <w:r w:rsidR="00917EB6" w:rsidRPr="00917EB6">
        <w:rPr>
          <w:rFonts w:ascii="Tahoma" w:hAnsi="Tahoma" w:cs="Tahoma"/>
          <w:sz w:val="20"/>
          <w:szCs w:val="20"/>
        </w:rPr>
        <w:t xml:space="preserve">a náhrada nákladů dle </w:t>
      </w:r>
      <w:r w:rsidR="00917EB6">
        <w:rPr>
          <w:rFonts w:ascii="Tahoma" w:hAnsi="Tahoma" w:cs="Tahoma"/>
          <w:sz w:val="20"/>
          <w:szCs w:val="20"/>
        </w:rPr>
        <w:t>čl.</w:t>
      </w:r>
      <w:r w:rsidR="00917EB6" w:rsidRPr="00917EB6">
        <w:rPr>
          <w:rFonts w:ascii="Tahoma" w:hAnsi="Tahoma" w:cs="Tahoma"/>
          <w:sz w:val="20"/>
          <w:szCs w:val="20"/>
        </w:rPr>
        <w:t xml:space="preserve"> </w:t>
      </w:r>
      <w:r w:rsidR="00917EB6">
        <w:rPr>
          <w:rFonts w:ascii="Tahoma" w:hAnsi="Tahoma" w:cs="Tahoma"/>
          <w:sz w:val="20"/>
          <w:szCs w:val="20"/>
        </w:rPr>
        <w:t xml:space="preserve">2.7 této smlouvy. </w:t>
      </w:r>
      <w:r w:rsidR="00917EB6" w:rsidRPr="00917EB6">
        <w:rPr>
          <w:rFonts w:ascii="Tahoma" w:hAnsi="Tahoma" w:cs="Tahoma"/>
          <w:sz w:val="20"/>
          <w:szCs w:val="20"/>
        </w:rPr>
        <w:t xml:space="preserve">V případě opakování </w:t>
      </w:r>
      <w:r w:rsidR="00681059">
        <w:rPr>
          <w:rFonts w:ascii="Tahoma" w:hAnsi="Tahoma" w:cs="Tahoma"/>
          <w:sz w:val="20"/>
          <w:szCs w:val="20"/>
        </w:rPr>
        <w:t>veřejné zakázky</w:t>
      </w:r>
      <w:r w:rsidR="00234057">
        <w:rPr>
          <w:rFonts w:ascii="Tahoma" w:hAnsi="Tahoma" w:cs="Tahoma"/>
          <w:sz w:val="20"/>
          <w:szCs w:val="20"/>
        </w:rPr>
        <w:t xml:space="preserve"> bez zásahů v podobě podstatné změny smluvních, technických nebo zadávacích podmínek </w:t>
      </w:r>
      <w:r w:rsidR="00911139">
        <w:rPr>
          <w:rFonts w:ascii="Tahoma" w:hAnsi="Tahoma" w:cs="Tahoma"/>
          <w:sz w:val="20"/>
          <w:szCs w:val="20"/>
        </w:rPr>
        <w:t xml:space="preserve">náleží advokátovi </w:t>
      </w:r>
      <w:r w:rsidR="00911139" w:rsidRPr="00917EB6">
        <w:rPr>
          <w:rFonts w:ascii="Tahoma" w:hAnsi="Tahoma" w:cs="Tahoma"/>
          <w:sz w:val="20"/>
          <w:szCs w:val="20"/>
        </w:rPr>
        <w:t>odměna</w:t>
      </w:r>
      <w:r w:rsidR="00911139">
        <w:rPr>
          <w:rFonts w:ascii="Tahoma" w:hAnsi="Tahoma" w:cs="Tahoma"/>
          <w:sz w:val="20"/>
          <w:szCs w:val="20"/>
        </w:rPr>
        <w:t xml:space="preserve"> ve výši</w:t>
      </w:r>
      <w:r w:rsidR="00917EB6" w:rsidRPr="00917EB6">
        <w:rPr>
          <w:rFonts w:ascii="Tahoma" w:hAnsi="Tahoma" w:cs="Tahoma"/>
          <w:sz w:val="20"/>
          <w:szCs w:val="20"/>
        </w:rPr>
        <w:t xml:space="preserve"> </w:t>
      </w:r>
      <w:r w:rsidR="0046200C">
        <w:rPr>
          <w:rFonts w:ascii="Tahoma" w:hAnsi="Tahoma" w:cs="Tahoma"/>
          <w:sz w:val="20"/>
          <w:szCs w:val="20"/>
        </w:rPr>
        <w:t>80</w:t>
      </w:r>
      <w:r w:rsidR="00B23A54">
        <w:rPr>
          <w:rFonts w:ascii="Tahoma" w:hAnsi="Tahoma" w:cs="Tahoma"/>
          <w:sz w:val="20"/>
          <w:szCs w:val="20"/>
        </w:rPr>
        <w:t xml:space="preserve"> </w:t>
      </w:r>
      <w:r w:rsidR="00917EB6" w:rsidRPr="00917EB6">
        <w:rPr>
          <w:rFonts w:ascii="Tahoma" w:hAnsi="Tahoma" w:cs="Tahoma"/>
          <w:sz w:val="20"/>
          <w:szCs w:val="20"/>
        </w:rPr>
        <w:t xml:space="preserve">% odměny dle čl. </w:t>
      </w:r>
      <w:proofErr w:type="gramStart"/>
      <w:r w:rsidR="00917EB6">
        <w:rPr>
          <w:rFonts w:ascii="Tahoma" w:hAnsi="Tahoma" w:cs="Tahoma"/>
          <w:sz w:val="20"/>
          <w:szCs w:val="20"/>
        </w:rPr>
        <w:t>2</w:t>
      </w:r>
      <w:r w:rsidR="00917EB6" w:rsidRPr="00917EB6">
        <w:rPr>
          <w:rFonts w:ascii="Tahoma" w:hAnsi="Tahoma" w:cs="Tahoma"/>
          <w:sz w:val="20"/>
          <w:szCs w:val="20"/>
        </w:rPr>
        <w:t>.1. této</w:t>
      </w:r>
      <w:proofErr w:type="gramEnd"/>
      <w:r w:rsidR="00917EB6" w:rsidRPr="00917EB6">
        <w:rPr>
          <w:rFonts w:ascii="Tahoma" w:hAnsi="Tahoma" w:cs="Tahoma"/>
          <w:sz w:val="20"/>
          <w:szCs w:val="20"/>
        </w:rPr>
        <w:t xml:space="preserve"> Smlouvy</w:t>
      </w:r>
      <w:r w:rsidR="00911139" w:rsidRPr="00911139">
        <w:rPr>
          <w:rFonts w:ascii="Tahoma" w:hAnsi="Tahoma" w:cs="Tahoma"/>
          <w:sz w:val="20"/>
          <w:szCs w:val="20"/>
        </w:rPr>
        <w:t xml:space="preserve"> </w:t>
      </w:r>
      <w:r w:rsidR="00911139" w:rsidRPr="00917EB6">
        <w:rPr>
          <w:rFonts w:ascii="Tahoma" w:hAnsi="Tahoma" w:cs="Tahoma"/>
          <w:sz w:val="20"/>
          <w:szCs w:val="20"/>
        </w:rPr>
        <w:t xml:space="preserve">a náhrada nákladů dle </w:t>
      </w:r>
      <w:r w:rsidR="00911139">
        <w:rPr>
          <w:rFonts w:ascii="Tahoma" w:hAnsi="Tahoma" w:cs="Tahoma"/>
          <w:sz w:val="20"/>
          <w:szCs w:val="20"/>
        </w:rPr>
        <w:t>čl.</w:t>
      </w:r>
      <w:r w:rsidR="00911139" w:rsidRPr="00917EB6">
        <w:rPr>
          <w:rFonts w:ascii="Tahoma" w:hAnsi="Tahoma" w:cs="Tahoma"/>
          <w:sz w:val="20"/>
          <w:szCs w:val="20"/>
        </w:rPr>
        <w:t xml:space="preserve"> </w:t>
      </w:r>
      <w:r w:rsidR="00911139">
        <w:rPr>
          <w:rFonts w:ascii="Tahoma" w:hAnsi="Tahoma" w:cs="Tahoma"/>
          <w:sz w:val="20"/>
          <w:szCs w:val="20"/>
        </w:rPr>
        <w:t>2.7 této smlouvy</w:t>
      </w:r>
      <w:r w:rsidR="00917EB6">
        <w:rPr>
          <w:rFonts w:ascii="Tahoma" w:hAnsi="Tahoma" w:cs="Tahoma"/>
          <w:sz w:val="20"/>
          <w:szCs w:val="20"/>
        </w:rPr>
        <w:t xml:space="preserve">. </w:t>
      </w:r>
    </w:p>
    <w:p w14:paraId="3CEBC70B" w14:textId="77777777" w:rsidR="00C623DB" w:rsidRDefault="00C623DB" w:rsidP="00917EB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504E5BC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14:paraId="69240F6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770A78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="00F8364D">
        <w:rPr>
          <w:rFonts w:ascii="Tahoma" w:hAnsi="Tahoma" w:cs="Tahoma"/>
          <w:sz w:val="20"/>
          <w:szCs w:val="20"/>
        </w:rPr>
        <w:t>a to tak, že do 10. 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</w:t>
      </w:r>
      <w:r w:rsidR="00F8364D">
        <w:rPr>
          <w:rFonts w:ascii="Tahoma" w:hAnsi="Tahoma" w:cs="Tahoma"/>
          <w:sz w:val="20"/>
          <w:szCs w:val="20"/>
        </w:rPr>
        <w:t>lient daňový doklad (fakturu) s </w:t>
      </w:r>
      <w:r w:rsidRPr="00D37E7D">
        <w:rPr>
          <w:rFonts w:ascii="Tahoma" w:hAnsi="Tahoma" w:cs="Tahoma"/>
          <w:sz w:val="20"/>
          <w:szCs w:val="20"/>
        </w:rPr>
        <w:t>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14:paraId="27D7EB91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174E761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</w:t>
      </w:r>
      <w:r w:rsidR="0065429A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14:paraId="1CDD359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6D5D313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</w:t>
      </w:r>
      <w:r w:rsidR="0065429A">
        <w:rPr>
          <w:rFonts w:ascii="Tahoma" w:hAnsi="Tahoma" w:cs="Tahoma"/>
          <w:sz w:val="20"/>
          <w:szCs w:val="20"/>
        </w:rPr>
        <w:t>á za soulad faktur s účetními a </w:t>
      </w:r>
      <w:r w:rsidRPr="00D37E7D">
        <w:rPr>
          <w:rFonts w:ascii="Tahoma" w:hAnsi="Tahoma" w:cs="Tahoma"/>
          <w:sz w:val="20"/>
          <w:szCs w:val="20"/>
        </w:rPr>
        <w:t>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14:paraId="5F80EFD6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07DBF1A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14:paraId="23194AE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5B162D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14:paraId="6D6E6DCC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07726D1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14:paraId="3618F59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691AD1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14:paraId="4DAB31E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3BA5B12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14:paraId="5E89D6EB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6906E69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14:paraId="48C8F3F0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60432A28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14:paraId="0BB536E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4208AEE9" w14:textId="77777777"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14:paraId="263154B6" w14:textId="77777777"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14:paraId="7F26B64E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lastRenderedPageBreak/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14:paraId="0B2CC66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FC3040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14:paraId="077F42E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835C1FA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15F608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4307B4B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9AC08B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7D69FE1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 w:rsidR="00EB24E6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14:paraId="7FC0674E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1348232F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14:paraId="517A81B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14:paraId="63CE1EF1" w14:textId="77777777"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85F3DE" w14:textId="5C3B7444"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</w:t>
      </w:r>
      <w:r w:rsidR="00E72C99">
        <w:rPr>
          <w:rFonts w:ascii="Tahoma" w:hAnsi="Tahoma" w:cs="Tahoma"/>
          <w:sz w:val="20"/>
          <w:szCs w:val="20"/>
        </w:rPr>
        <w:t>2.000, -</w:t>
      </w:r>
      <w:r w:rsidR="00246D01">
        <w:rPr>
          <w:rFonts w:ascii="Tahoma" w:hAnsi="Tahoma" w:cs="Tahoma"/>
          <w:sz w:val="20"/>
          <w:szCs w:val="20"/>
        </w:rPr>
        <w:t xml:space="preserve">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14:paraId="2EE97034" w14:textId="77777777"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4C824BBD" w14:textId="29669BA7"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 xml:space="preserve">Celková </w:t>
      </w:r>
      <w:r w:rsidR="0005548A">
        <w:rPr>
          <w:rFonts w:ascii="Tahoma" w:hAnsi="Tahoma" w:cs="Tahoma"/>
          <w:sz w:val="20"/>
          <w:szCs w:val="20"/>
        </w:rPr>
        <w:t>doba,</w:t>
      </w:r>
      <w:r w:rsidR="002D4CCC">
        <w:rPr>
          <w:rFonts w:ascii="Tahoma" w:hAnsi="Tahoma" w:cs="Tahoma"/>
          <w:sz w:val="20"/>
          <w:szCs w:val="20"/>
        </w:rPr>
        <w:t xml:space="preserve">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>, činí 60</w:t>
      </w:r>
      <w:r w:rsidR="00E77EF8">
        <w:rPr>
          <w:rFonts w:ascii="Tahoma" w:hAnsi="Tahoma" w:cs="Tahoma"/>
          <w:sz w:val="20"/>
          <w:szCs w:val="20"/>
        </w:rPr>
        <w:t> </w:t>
      </w:r>
      <w:r w:rsidR="002D4CCC">
        <w:rPr>
          <w:rFonts w:ascii="Tahoma" w:hAnsi="Tahoma" w:cs="Tahoma"/>
          <w:sz w:val="20"/>
          <w:szCs w:val="20"/>
        </w:rPr>
        <w:t xml:space="preserve">měsíců. </w:t>
      </w:r>
    </w:p>
    <w:p w14:paraId="3DA06B2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4662E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14:paraId="684DC41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A685D5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14:paraId="60D22BF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9EDC6F8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výpovědí k</w:t>
      </w:r>
      <w:r w:rsidR="00553703">
        <w:rPr>
          <w:rFonts w:ascii="Tahoma" w:hAnsi="Tahoma" w:cs="Tahoma"/>
          <w:sz w:val="20"/>
          <w:szCs w:val="20"/>
        </w:rPr>
        <w:t>teroukoliv ze smluvních stran s </w:t>
      </w:r>
      <w:r w:rsidRPr="00D37E7D">
        <w:rPr>
          <w:rFonts w:ascii="Tahoma" w:hAnsi="Tahoma" w:cs="Tahoma"/>
          <w:sz w:val="20"/>
          <w:szCs w:val="20"/>
        </w:rPr>
        <w:t xml:space="preserve">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14:paraId="31F71E4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051E30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14:paraId="107EB3A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BF8F5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14:paraId="3AEB163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BFD707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14:paraId="45A91756" w14:textId="77777777"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2F11863" w14:textId="6F21A82C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neplatné nebo nerealizovatelné ustanovení takovým ujednáním, které </w:t>
      </w:r>
      <w:r w:rsidR="00FB348A" w:rsidRPr="00D37E7D">
        <w:rPr>
          <w:rFonts w:ascii="Tahoma" w:hAnsi="Tahoma" w:cs="Tahoma"/>
          <w:sz w:val="20"/>
          <w:szCs w:val="20"/>
        </w:rPr>
        <w:t>se,</w:t>
      </w:r>
      <w:r w:rsidRPr="00D37E7D">
        <w:rPr>
          <w:rFonts w:ascii="Tahoma" w:hAnsi="Tahoma" w:cs="Tahoma"/>
          <w:sz w:val="20"/>
          <w:szCs w:val="20"/>
        </w:rPr>
        <w:t xml:space="preserve">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14:paraId="76412EC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DAC9DE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</w:t>
      </w:r>
      <w:r w:rsidR="00553703">
        <w:rPr>
          <w:rFonts w:ascii="Tahoma" w:hAnsi="Tahoma" w:cs="Tahoma"/>
          <w:sz w:val="20"/>
          <w:szCs w:val="20"/>
        </w:rPr>
        <w:t>, neuvedly se vzájemně v omyl a </w:t>
      </w:r>
      <w:r w:rsidRPr="00D37E7D">
        <w:rPr>
          <w:rFonts w:ascii="Tahoma" w:hAnsi="Tahoma" w:cs="Tahoma"/>
          <w:sz w:val="20"/>
          <w:szCs w:val="20"/>
        </w:rPr>
        <w:t>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14:paraId="223373D4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EF409E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</w:t>
      </w:r>
      <w:r w:rsidR="00A85196">
        <w:rPr>
          <w:rFonts w:ascii="Tahoma" w:hAnsi="Tahoma" w:cs="Tahoma"/>
          <w:sz w:val="20"/>
          <w:szCs w:val="20"/>
        </w:rPr>
        <w:t>.</w:t>
      </w:r>
      <w:r w:rsidRPr="00D37E7D">
        <w:rPr>
          <w:rFonts w:ascii="Tahoma" w:hAnsi="Tahoma" w:cs="Tahoma"/>
          <w:sz w:val="20"/>
          <w:szCs w:val="20"/>
        </w:rPr>
        <w:t xml:space="preserve"> dnem od dodání.</w:t>
      </w:r>
    </w:p>
    <w:p w14:paraId="378EB482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78AFA129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dnem podpisu posledním z účastníků této smlouvy</w:t>
      </w:r>
      <w:r w:rsidR="00553703">
        <w:rPr>
          <w:rFonts w:ascii="Tahoma" w:hAnsi="Tahoma" w:cs="Tahoma"/>
          <w:sz w:val="20"/>
          <w:szCs w:val="20"/>
        </w:rPr>
        <w:t xml:space="preserve"> </w:t>
      </w:r>
      <w:r w:rsidR="00553703" w:rsidRPr="00553703">
        <w:rPr>
          <w:rFonts w:ascii="Tahoma" w:hAnsi="Tahoma" w:cs="Tahoma"/>
          <w:sz w:val="20"/>
          <w:szCs w:val="20"/>
        </w:rPr>
        <w:t>a účinnosti dnem uveřejnění v registru smluv</w:t>
      </w:r>
      <w:r w:rsidRPr="00D37E7D">
        <w:rPr>
          <w:rFonts w:ascii="Tahoma" w:hAnsi="Tahoma" w:cs="Tahoma"/>
          <w:sz w:val="20"/>
          <w:szCs w:val="20"/>
        </w:rPr>
        <w:t>.</w:t>
      </w:r>
    </w:p>
    <w:p w14:paraId="04C69C1B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25F752D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14:paraId="331F101F" w14:textId="77777777"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49BA47C2" w14:textId="77777777"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0A5FB6CB" w14:textId="77777777"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14:paraId="14F45101" w14:textId="77777777" w:rsidR="006D2FF5" w:rsidRDefault="00733B8D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 xml:space="preserve">tatutární město Karlovy Vary je podle § 2 odst. 1, písm. </w:t>
      </w:r>
      <w:r w:rsidR="00A47D52">
        <w:rPr>
          <w:rFonts w:ascii="Tahoma" w:hAnsi="Tahoma" w:cs="Tahoma"/>
          <w:sz w:val="20"/>
          <w:szCs w:val="20"/>
        </w:rPr>
        <w:t>b</w:t>
      </w:r>
      <w:r w:rsidR="00355D7D" w:rsidRPr="00355D7D">
        <w:rPr>
          <w:rFonts w:ascii="Tahoma" w:hAnsi="Tahoma" w:cs="Tahoma"/>
          <w:sz w:val="20"/>
          <w:szCs w:val="20"/>
        </w:rPr>
        <w:t xml:space="preserve">) zák. č. 340/2015 Sb., </w:t>
      </w:r>
      <w:r w:rsidR="005E6BA4" w:rsidRPr="005E6BA4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</w:t>
      </w:r>
      <w:r w:rsidR="005E6BA4">
        <w:rPr>
          <w:rFonts w:ascii="Tahoma" w:hAnsi="Tahoma" w:cs="Tahoma"/>
          <w:sz w:val="20"/>
          <w:szCs w:val="20"/>
        </w:rPr>
        <w:t> </w:t>
      </w:r>
      <w:r w:rsidR="005E6BA4" w:rsidRPr="005E6BA4">
        <w:rPr>
          <w:rFonts w:ascii="Tahoma" w:hAnsi="Tahoma" w:cs="Tahoma"/>
          <w:sz w:val="20"/>
          <w:szCs w:val="20"/>
        </w:rPr>
        <w:t>registru smluv)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</w:t>
      </w:r>
      <w:r w:rsidR="005E6BA4">
        <w:rPr>
          <w:rFonts w:ascii="Tahoma" w:hAnsi="Tahoma" w:cs="Tahoma"/>
          <w:sz w:val="20"/>
          <w:szCs w:val="20"/>
        </w:rPr>
        <w:t> </w:t>
      </w:r>
      <w:r w:rsidR="00355D7D" w:rsidRPr="00355D7D">
        <w:rPr>
          <w:rFonts w:ascii="Tahoma" w:hAnsi="Tahoma" w:cs="Tahoma"/>
          <w:sz w:val="20"/>
          <w:szCs w:val="20"/>
        </w:rPr>
        <w:t xml:space="preserve">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>jsou si v</w:t>
      </w:r>
      <w:r w:rsidR="008D34C8">
        <w:rPr>
          <w:rFonts w:ascii="Tahoma" w:hAnsi="Tahoma" w:cs="Tahoma"/>
          <w:sz w:val="20"/>
          <w:szCs w:val="20"/>
        </w:rPr>
        <w:t>ědomy všech povinností, které z</w:t>
      </w:r>
      <w:r w:rsidR="00C12FBB">
        <w:rPr>
          <w:rFonts w:ascii="Tahoma" w:hAnsi="Tahoma" w:cs="Tahoma"/>
          <w:sz w:val="20"/>
          <w:szCs w:val="20"/>
        </w:rPr>
        <w:t xml:space="preserve"> citovaného</w:t>
      </w:r>
      <w:r w:rsidR="00E45E48">
        <w:rPr>
          <w:rFonts w:ascii="Tahoma" w:hAnsi="Tahoma" w:cs="Tahoma"/>
          <w:sz w:val="20"/>
          <w:szCs w:val="20"/>
        </w:rPr>
        <w:t xml:space="preserve">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14:paraId="43E2243F" w14:textId="77777777" w:rsidR="00993438" w:rsidRDefault="00993438" w:rsidP="00EB24E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98CFA4" w14:textId="065D37E5" w:rsidR="0011245D" w:rsidRPr="0011245D" w:rsidRDefault="0011245D" w:rsidP="0011245D">
      <w:pPr>
        <w:pStyle w:val="Zkladntext"/>
        <w:jc w:val="both"/>
        <w:rPr>
          <w:rFonts w:ascii="Tahoma" w:hAnsi="Tahoma" w:cs="Tahoma"/>
          <w:b/>
          <w:bCs/>
          <w:i w:val="0"/>
          <w:iCs/>
          <w:sz w:val="20"/>
          <w:lang w:val="cs-CZ"/>
        </w:rPr>
      </w:pPr>
      <w:r w:rsidRPr="0011245D">
        <w:rPr>
          <w:rFonts w:ascii="Tahoma" w:hAnsi="Tahoma" w:cs="Tahoma"/>
          <w:b/>
          <w:bCs/>
          <w:i w:val="0"/>
          <w:iCs/>
          <w:sz w:val="20"/>
        </w:rPr>
        <w:t>V 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>Karlových Varech dne</w:t>
      </w:r>
      <w:r w:rsidR="000644B2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23</w:t>
      </w:r>
      <w:bookmarkStart w:id="0" w:name="_GoBack"/>
      <w:bookmarkEnd w:id="0"/>
      <w:r w:rsidR="000644B2">
        <w:rPr>
          <w:rFonts w:ascii="Tahoma" w:hAnsi="Tahoma" w:cs="Tahoma"/>
          <w:b/>
          <w:bCs/>
          <w:i w:val="0"/>
          <w:iCs/>
          <w:sz w:val="20"/>
          <w:lang w:val="cs-CZ"/>
        </w:rPr>
        <w:t>.10.2024</w:t>
      </w:r>
      <w:r w:rsidR="00D60CC9">
        <w:rPr>
          <w:rFonts w:ascii="Tahoma" w:hAnsi="Tahoma" w:cs="Tahoma"/>
          <w:b/>
          <w:bCs/>
          <w:i w:val="0"/>
          <w:iCs/>
          <w:sz w:val="20"/>
          <w:lang w:val="cs-CZ"/>
        </w:rPr>
        <w:tab/>
      </w:r>
      <w:r w:rsidR="00D60CC9">
        <w:rPr>
          <w:rFonts w:ascii="Tahoma" w:hAnsi="Tahoma" w:cs="Tahoma"/>
          <w:b/>
          <w:bCs/>
          <w:i w:val="0"/>
          <w:iCs/>
          <w:sz w:val="20"/>
          <w:lang w:val="cs-CZ"/>
        </w:rPr>
        <w:tab/>
      </w:r>
      <w:r w:rsidR="00D60CC9">
        <w:rPr>
          <w:rFonts w:ascii="Tahoma" w:hAnsi="Tahoma" w:cs="Tahoma"/>
          <w:b/>
          <w:bCs/>
          <w:i w:val="0"/>
          <w:iCs/>
          <w:sz w:val="20"/>
          <w:lang w:val="cs-CZ"/>
        </w:rPr>
        <w:tab/>
      </w:r>
      <w:r w:rsidRPr="0011245D">
        <w:rPr>
          <w:rFonts w:ascii="Tahoma" w:hAnsi="Tahoma" w:cs="Tahoma"/>
          <w:b/>
          <w:bCs/>
          <w:i w:val="0"/>
          <w:iCs/>
          <w:sz w:val="20"/>
        </w:rPr>
        <w:t xml:space="preserve">V Praze 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>dne</w:t>
      </w:r>
      <w:r w:rsidR="000644B2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22.10.2024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                                                                         </w:t>
      </w:r>
      <w:r w:rsidRPr="0011245D">
        <w:rPr>
          <w:rFonts w:ascii="Tahoma" w:hAnsi="Tahoma" w:cs="Tahoma"/>
          <w:b/>
          <w:bCs/>
          <w:i w:val="0"/>
          <w:iCs/>
          <w:sz w:val="20"/>
        </w:rPr>
        <w:t xml:space="preserve"> 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     </w:t>
      </w:r>
    </w:p>
    <w:p w14:paraId="1DEFE6C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DD3284" w14:textId="033BC2AF"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6A854B2" w14:textId="77777777" w:rsidR="00D2261B" w:rsidRDefault="00D2261B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E7E7F7" w14:textId="0637F607"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BE61448" w14:textId="77777777" w:rsidR="00185CB0" w:rsidRDefault="00185CB0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4BACBDE" w14:textId="77777777"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2BD506" w14:textId="56604559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1245D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359804B2" w14:textId="0C1D7DA3" w:rsidR="004E674E" w:rsidRPr="00FC20CE" w:rsidRDefault="0065429A" w:rsidP="00597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Statutární město Karlovy Vary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B6D73">
        <w:rPr>
          <w:rFonts w:ascii="Tahoma" w:hAnsi="Tahoma" w:cs="Tahoma"/>
          <w:b/>
          <w:sz w:val="20"/>
          <w:szCs w:val="20"/>
        </w:rPr>
        <w:tab/>
        <w:t xml:space="preserve"> </w:t>
      </w:r>
      <w:r w:rsidR="0011245D">
        <w:rPr>
          <w:rFonts w:ascii="Tahoma" w:hAnsi="Tahoma" w:cs="Tahoma"/>
          <w:b/>
          <w:sz w:val="20"/>
          <w:szCs w:val="20"/>
        </w:rPr>
        <w:t xml:space="preserve">            </w:t>
      </w:r>
      <w:r w:rsidR="005B6D73">
        <w:rPr>
          <w:rFonts w:ascii="Tahoma" w:hAnsi="Tahoma" w:cs="Tahoma"/>
          <w:b/>
          <w:sz w:val="20"/>
          <w:szCs w:val="20"/>
        </w:rPr>
        <w:t>Mgr.</w:t>
      </w:r>
      <w:r>
        <w:rPr>
          <w:rFonts w:ascii="Tahoma" w:hAnsi="Tahoma" w:cs="Tahoma"/>
          <w:b/>
          <w:sz w:val="20"/>
          <w:szCs w:val="20"/>
        </w:rPr>
        <w:t xml:space="preserve"> Ja</w:t>
      </w:r>
      <w:r w:rsidR="005128A2">
        <w:rPr>
          <w:rFonts w:ascii="Tahoma" w:hAnsi="Tahoma" w:cs="Tahoma"/>
          <w:b/>
          <w:sz w:val="20"/>
          <w:szCs w:val="20"/>
        </w:rPr>
        <w:t>kub Grafnetter</w:t>
      </w:r>
      <w:r>
        <w:rPr>
          <w:rFonts w:ascii="Tahoma" w:hAnsi="Tahoma" w:cs="Tahoma"/>
          <w:b/>
          <w:sz w:val="20"/>
          <w:szCs w:val="20"/>
        </w:rPr>
        <w:t>, advokát</w:t>
      </w:r>
    </w:p>
    <w:p w14:paraId="1186020F" w14:textId="5D09AA00" w:rsidR="005128A2" w:rsidRDefault="005128A2" w:rsidP="005128A2">
      <w:pPr>
        <w:spacing w:after="0"/>
        <w:rPr>
          <w:rFonts w:ascii="Tahoma" w:hAnsi="Tahoma" w:cs="Tahoma"/>
          <w:b/>
          <w:sz w:val="20"/>
          <w:szCs w:val="20"/>
        </w:rPr>
      </w:pPr>
      <w:r w:rsidRPr="005128A2">
        <w:rPr>
          <w:rFonts w:ascii="Tahoma" w:hAnsi="Tahoma" w:cs="Tahoma"/>
          <w:b/>
          <w:sz w:val="20"/>
          <w:szCs w:val="20"/>
        </w:rPr>
        <w:t xml:space="preserve">Ing. Andrea Pfeffer Ferklová, MBA, </w:t>
      </w:r>
    </w:p>
    <w:p w14:paraId="2269D022" w14:textId="56F6041C" w:rsidR="00D52508" w:rsidRPr="009D6D3A" w:rsidRDefault="00910164" w:rsidP="005128A2">
      <w:pPr>
        <w:spacing w:after="0"/>
      </w:pPr>
      <w:r>
        <w:rPr>
          <w:rFonts w:ascii="Tahoma" w:hAnsi="Tahoma" w:cs="Tahoma"/>
          <w:b/>
          <w:sz w:val="20"/>
          <w:szCs w:val="20"/>
        </w:rPr>
        <w:t>primátorka</w:t>
      </w:r>
    </w:p>
    <w:sectPr w:rsidR="00D52508" w:rsidRPr="009D6D3A" w:rsidSect="000B2B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66F6" w14:textId="77777777" w:rsidR="002719A0" w:rsidRDefault="002719A0" w:rsidP="008B67F2">
      <w:pPr>
        <w:spacing w:after="0" w:line="240" w:lineRule="auto"/>
      </w:pPr>
      <w:r>
        <w:separator/>
      </w:r>
    </w:p>
  </w:endnote>
  <w:endnote w:type="continuationSeparator" w:id="0">
    <w:p w14:paraId="7A5331AB" w14:textId="77777777" w:rsidR="002719A0" w:rsidRDefault="002719A0" w:rsidP="008B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FA6B" w14:textId="73D65A90" w:rsidR="008B67F2" w:rsidRDefault="008B67F2">
    <w:pPr>
      <w:pStyle w:val="Zpat"/>
      <w:rPr>
        <w:sz w:val="16"/>
        <w:szCs w:val="16"/>
      </w:rPr>
    </w:pPr>
    <w:r>
      <w:rPr>
        <w:sz w:val="16"/>
        <w:szCs w:val="16"/>
      </w:rPr>
      <w:t>2024-00049/ORI</w:t>
    </w:r>
  </w:p>
  <w:p w14:paraId="1821A6F8" w14:textId="07C42152" w:rsidR="008B67F2" w:rsidRDefault="008B67F2">
    <w:pPr>
      <w:pStyle w:val="Zpat"/>
      <w:rPr>
        <w:sz w:val="16"/>
        <w:szCs w:val="16"/>
      </w:rPr>
    </w:pPr>
    <w:r>
      <w:rPr>
        <w:sz w:val="16"/>
        <w:szCs w:val="16"/>
      </w:rPr>
      <w:t>SML35- 62044/2024</w:t>
    </w:r>
  </w:p>
  <w:p w14:paraId="63853160" w14:textId="77777777" w:rsidR="008B67F2" w:rsidRDefault="008B67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0D30" w14:textId="77777777" w:rsidR="002719A0" w:rsidRDefault="002719A0" w:rsidP="008B67F2">
      <w:pPr>
        <w:spacing w:after="0" w:line="240" w:lineRule="auto"/>
      </w:pPr>
      <w:r>
        <w:separator/>
      </w:r>
    </w:p>
  </w:footnote>
  <w:footnote w:type="continuationSeparator" w:id="0">
    <w:p w14:paraId="4C13EAC2" w14:textId="77777777" w:rsidR="002719A0" w:rsidRDefault="002719A0" w:rsidP="008B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A7744"/>
    <w:multiLevelType w:val="multilevel"/>
    <w:tmpl w:val="55841C90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4E"/>
    <w:rsid w:val="00022AF8"/>
    <w:rsid w:val="00035897"/>
    <w:rsid w:val="000375B8"/>
    <w:rsid w:val="00043FA2"/>
    <w:rsid w:val="0005548A"/>
    <w:rsid w:val="000644B2"/>
    <w:rsid w:val="00067B73"/>
    <w:rsid w:val="000732E1"/>
    <w:rsid w:val="00080130"/>
    <w:rsid w:val="000B2BAA"/>
    <w:rsid w:val="000C71F3"/>
    <w:rsid w:val="000D0F9A"/>
    <w:rsid w:val="000D3988"/>
    <w:rsid w:val="000F6239"/>
    <w:rsid w:val="0011245D"/>
    <w:rsid w:val="00115C34"/>
    <w:rsid w:val="00172A19"/>
    <w:rsid w:val="001736B0"/>
    <w:rsid w:val="00185CB0"/>
    <w:rsid w:val="001A1F54"/>
    <w:rsid w:val="001E3252"/>
    <w:rsid w:val="00217630"/>
    <w:rsid w:val="00220307"/>
    <w:rsid w:val="00234057"/>
    <w:rsid w:val="00236391"/>
    <w:rsid w:val="00240D9C"/>
    <w:rsid w:val="00246D01"/>
    <w:rsid w:val="002719A0"/>
    <w:rsid w:val="00282AA8"/>
    <w:rsid w:val="00291275"/>
    <w:rsid w:val="002A6E66"/>
    <w:rsid w:val="002B1B1E"/>
    <w:rsid w:val="002B58B6"/>
    <w:rsid w:val="002D4CCC"/>
    <w:rsid w:val="003113BE"/>
    <w:rsid w:val="0033061B"/>
    <w:rsid w:val="00355D7D"/>
    <w:rsid w:val="00355FCE"/>
    <w:rsid w:val="00387F7F"/>
    <w:rsid w:val="003F6724"/>
    <w:rsid w:val="004303DC"/>
    <w:rsid w:val="004604EB"/>
    <w:rsid w:val="0046200C"/>
    <w:rsid w:val="00464037"/>
    <w:rsid w:val="004713DA"/>
    <w:rsid w:val="00492C51"/>
    <w:rsid w:val="00496B40"/>
    <w:rsid w:val="00496B78"/>
    <w:rsid w:val="004C1346"/>
    <w:rsid w:val="004E674E"/>
    <w:rsid w:val="004F5B20"/>
    <w:rsid w:val="004F733F"/>
    <w:rsid w:val="00507893"/>
    <w:rsid w:val="005128A2"/>
    <w:rsid w:val="00531892"/>
    <w:rsid w:val="00551CC4"/>
    <w:rsid w:val="005523F9"/>
    <w:rsid w:val="0055354C"/>
    <w:rsid w:val="00553703"/>
    <w:rsid w:val="00597CAD"/>
    <w:rsid w:val="005A515E"/>
    <w:rsid w:val="005B6D73"/>
    <w:rsid w:val="005C754A"/>
    <w:rsid w:val="005D67A0"/>
    <w:rsid w:val="005E4913"/>
    <w:rsid w:val="005E54EB"/>
    <w:rsid w:val="005E6BA4"/>
    <w:rsid w:val="0061146C"/>
    <w:rsid w:val="0062308D"/>
    <w:rsid w:val="00626350"/>
    <w:rsid w:val="00637F90"/>
    <w:rsid w:val="00650096"/>
    <w:rsid w:val="0065429A"/>
    <w:rsid w:val="00681059"/>
    <w:rsid w:val="006860BC"/>
    <w:rsid w:val="006B12C8"/>
    <w:rsid w:val="006B1A93"/>
    <w:rsid w:val="006C245A"/>
    <w:rsid w:val="006D2FF5"/>
    <w:rsid w:val="006D70B4"/>
    <w:rsid w:val="006E2603"/>
    <w:rsid w:val="006F3CA5"/>
    <w:rsid w:val="006F50A9"/>
    <w:rsid w:val="00720688"/>
    <w:rsid w:val="00725321"/>
    <w:rsid w:val="00725C0D"/>
    <w:rsid w:val="00733499"/>
    <w:rsid w:val="00733B8D"/>
    <w:rsid w:val="007504A3"/>
    <w:rsid w:val="00754555"/>
    <w:rsid w:val="00777EBE"/>
    <w:rsid w:val="007E6158"/>
    <w:rsid w:val="007F1F9D"/>
    <w:rsid w:val="007F511B"/>
    <w:rsid w:val="008052B6"/>
    <w:rsid w:val="00825248"/>
    <w:rsid w:val="0086634C"/>
    <w:rsid w:val="00871520"/>
    <w:rsid w:val="00874896"/>
    <w:rsid w:val="008815D6"/>
    <w:rsid w:val="0088612A"/>
    <w:rsid w:val="008A3228"/>
    <w:rsid w:val="008B67F2"/>
    <w:rsid w:val="008D1E48"/>
    <w:rsid w:val="008D34C8"/>
    <w:rsid w:val="008F4AFC"/>
    <w:rsid w:val="008F683A"/>
    <w:rsid w:val="00901932"/>
    <w:rsid w:val="00904478"/>
    <w:rsid w:val="00910164"/>
    <w:rsid w:val="00911139"/>
    <w:rsid w:val="00917EB6"/>
    <w:rsid w:val="00924830"/>
    <w:rsid w:val="00936DB9"/>
    <w:rsid w:val="00945FA3"/>
    <w:rsid w:val="0096753E"/>
    <w:rsid w:val="009676AE"/>
    <w:rsid w:val="00973519"/>
    <w:rsid w:val="00977575"/>
    <w:rsid w:val="00993438"/>
    <w:rsid w:val="00993774"/>
    <w:rsid w:val="009945F7"/>
    <w:rsid w:val="009A7647"/>
    <w:rsid w:val="009B038C"/>
    <w:rsid w:val="009D6D3A"/>
    <w:rsid w:val="009E0E89"/>
    <w:rsid w:val="009F6C27"/>
    <w:rsid w:val="00A0498A"/>
    <w:rsid w:val="00A1525A"/>
    <w:rsid w:val="00A35038"/>
    <w:rsid w:val="00A47D52"/>
    <w:rsid w:val="00A57C1F"/>
    <w:rsid w:val="00A674EE"/>
    <w:rsid w:val="00A85196"/>
    <w:rsid w:val="00AE41C5"/>
    <w:rsid w:val="00B23A54"/>
    <w:rsid w:val="00B6592B"/>
    <w:rsid w:val="00B92976"/>
    <w:rsid w:val="00BA1B9B"/>
    <w:rsid w:val="00BB7579"/>
    <w:rsid w:val="00BD07BF"/>
    <w:rsid w:val="00BD7B28"/>
    <w:rsid w:val="00BF2019"/>
    <w:rsid w:val="00C061DC"/>
    <w:rsid w:val="00C12FBB"/>
    <w:rsid w:val="00C17BF6"/>
    <w:rsid w:val="00C54FC3"/>
    <w:rsid w:val="00C623DB"/>
    <w:rsid w:val="00CB17A2"/>
    <w:rsid w:val="00D2261B"/>
    <w:rsid w:val="00D4700D"/>
    <w:rsid w:val="00D52508"/>
    <w:rsid w:val="00D60CC9"/>
    <w:rsid w:val="00D8479F"/>
    <w:rsid w:val="00D87D41"/>
    <w:rsid w:val="00DA29BD"/>
    <w:rsid w:val="00DA5675"/>
    <w:rsid w:val="00DB2CB2"/>
    <w:rsid w:val="00DD753F"/>
    <w:rsid w:val="00E13A96"/>
    <w:rsid w:val="00E175F3"/>
    <w:rsid w:val="00E17CA2"/>
    <w:rsid w:val="00E429D9"/>
    <w:rsid w:val="00E441EA"/>
    <w:rsid w:val="00E45E48"/>
    <w:rsid w:val="00E72C99"/>
    <w:rsid w:val="00E77EF8"/>
    <w:rsid w:val="00E801BF"/>
    <w:rsid w:val="00EA5E87"/>
    <w:rsid w:val="00EB24E6"/>
    <w:rsid w:val="00EB2F34"/>
    <w:rsid w:val="00EF4DEA"/>
    <w:rsid w:val="00F07734"/>
    <w:rsid w:val="00F30517"/>
    <w:rsid w:val="00F326AF"/>
    <w:rsid w:val="00F41008"/>
    <w:rsid w:val="00F57284"/>
    <w:rsid w:val="00F610C5"/>
    <w:rsid w:val="00F744F2"/>
    <w:rsid w:val="00F7772F"/>
    <w:rsid w:val="00F8364D"/>
    <w:rsid w:val="00F97191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2500"/>
  <w15:docId w15:val="{33711111-5C6A-42A1-8CC5-5D40AFCB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11245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245D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B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7F2"/>
  </w:style>
  <w:style w:type="paragraph" w:styleId="Zpat">
    <w:name w:val="footer"/>
    <w:basedOn w:val="Normln"/>
    <w:link w:val="ZpatChar"/>
    <w:uiPriority w:val="99"/>
    <w:unhideWhenUsed/>
    <w:rsid w:val="008B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1" ma:contentTypeDescription="Vytvoří nový dokument" ma:contentTypeScope="" ma:versionID="6fc4de4f54a95c33a4d612e8c53e0b94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a29ef27f60f6b88e2b90d9b7eb7ca62e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6120-C0EF-4E8D-BA34-B595747B8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30354-A054-4E64-BA30-028556C0D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85FE0-EFA3-4070-9FF3-E7C1D0EB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54202-21C3-487A-BB02-626C5287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2228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Riedl Daniel</cp:lastModifiedBy>
  <cp:revision>6</cp:revision>
  <cp:lastPrinted>2024-10-22T13:27:00Z</cp:lastPrinted>
  <dcterms:created xsi:type="dcterms:W3CDTF">2024-10-16T08:16:00Z</dcterms:created>
  <dcterms:modified xsi:type="dcterms:W3CDTF">2024-10-23T14:54:00Z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