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AAF3" w14:textId="77777777" w:rsidR="00BF66CE" w:rsidRPr="00C9071A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C9071A">
        <w:rPr>
          <w:rFonts w:ascii="Georgia" w:hAnsi="Georgia" w:cs="Arial"/>
          <w:b/>
          <w:sz w:val="28"/>
          <w:szCs w:val="28"/>
        </w:rPr>
        <w:t>DÍLO</w:t>
      </w:r>
    </w:p>
    <w:p w14:paraId="1ACBF76F" w14:textId="77423E42" w:rsidR="00681379" w:rsidRPr="00C9071A" w:rsidRDefault="00681379" w:rsidP="00681379">
      <w:pPr>
        <w:jc w:val="center"/>
        <w:rPr>
          <w:rFonts w:ascii="Georgia" w:hAnsi="Georgia" w:cs="Arial"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č. </w:t>
      </w:r>
      <w:r w:rsidR="00F2791A" w:rsidRPr="00C9071A">
        <w:rPr>
          <w:rFonts w:ascii="Georgia" w:hAnsi="Georgia" w:cs="Arial"/>
          <w:b/>
          <w:sz w:val="28"/>
          <w:szCs w:val="28"/>
        </w:rPr>
        <w:t>SA</w:t>
      </w:r>
      <w:r w:rsidRPr="00C9071A">
        <w:rPr>
          <w:rFonts w:ascii="Georgia" w:hAnsi="Georgia" w:cs="Arial"/>
          <w:b/>
          <w:sz w:val="28"/>
          <w:szCs w:val="28"/>
        </w:rPr>
        <w:t xml:space="preserve"> - </w:t>
      </w:r>
      <w:r w:rsidR="003557D6">
        <w:rPr>
          <w:rFonts w:ascii="Georgia" w:hAnsi="Georgia" w:cs="Arial"/>
          <w:b/>
          <w:sz w:val="28"/>
          <w:szCs w:val="28"/>
        </w:rPr>
        <w:t>24</w:t>
      </w:r>
      <w:r w:rsidRPr="00C9071A">
        <w:rPr>
          <w:rFonts w:ascii="Georgia" w:hAnsi="Georgia" w:cs="Arial"/>
          <w:b/>
          <w:sz w:val="28"/>
          <w:szCs w:val="28"/>
        </w:rPr>
        <w:t xml:space="preserve"> /</w:t>
      </w:r>
      <w:r w:rsidR="003557D6">
        <w:rPr>
          <w:rFonts w:ascii="Georgia" w:hAnsi="Georgia" w:cs="Arial"/>
          <w:b/>
          <w:sz w:val="28"/>
          <w:szCs w:val="28"/>
        </w:rPr>
        <w:t>0</w:t>
      </w:r>
      <w:r w:rsidR="00A41DD2">
        <w:rPr>
          <w:rFonts w:ascii="Georgia" w:hAnsi="Georgia" w:cs="Arial"/>
          <w:b/>
          <w:sz w:val="28"/>
          <w:szCs w:val="28"/>
        </w:rPr>
        <w:t>7</w:t>
      </w:r>
      <w:r w:rsidR="00C472DD">
        <w:rPr>
          <w:rFonts w:ascii="Georgia" w:hAnsi="Georgia" w:cs="Arial"/>
          <w:b/>
          <w:sz w:val="28"/>
          <w:szCs w:val="28"/>
        </w:rPr>
        <w:t>7</w:t>
      </w:r>
    </w:p>
    <w:p w14:paraId="1DE017EC" w14:textId="77777777" w:rsidR="007C5447" w:rsidRPr="00C9071A" w:rsidRDefault="007C5447">
      <w:pPr>
        <w:rPr>
          <w:rFonts w:ascii="Georgia" w:hAnsi="Georgia" w:cs="Arial"/>
          <w:sz w:val="22"/>
          <w:szCs w:val="22"/>
        </w:rPr>
      </w:pPr>
    </w:p>
    <w:p w14:paraId="39026DDC" w14:textId="77777777" w:rsidR="00FD6869" w:rsidRPr="00C9071A" w:rsidRDefault="00FD6869" w:rsidP="00FD6869">
      <w:pPr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Pražský filharmonický sbor</w:t>
      </w:r>
    </w:p>
    <w:p w14:paraId="2D3D6272" w14:textId="77777777" w:rsidR="008C2B14" w:rsidRPr="00C9071A" w:rsidRDefault="00FD6869" w:rsidP="00FD6869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se sídlem Melantrichova 970/17B, Praha 1, </w:t>
      </w:r>
      <w:r w:rsidR="008C2B14" w:rsidRPr="00C9071A">
        <w:rPr>
          <w:rFonts w:ascii="Georgia" w:hAnsi="Georgia" w:cs="Arial"/>
          <w:sz w:val="22"/>
          <w:szCs w:val="22"/>
        </w:rPr>
        <w:t xml:space="preserve">Česká </w:t>
      </w:r>
      <w:r w:rsidRPr="00C9071A">
        <w:rPr>
          <w:rFonts w:ascii="Georgia" w:hAnsi="Georgia" w:cs="Arial"/>
          <w:sz w:val="22"/>
          <w:szCs w:val="22"/>
        </w:rPr>
        <w:t>republika</w:t>
      </w:r>
    </w:p>
    <w:p w14:paraId="26F67ADE" w14:textId="77777777" w:rsidR="008C2B14" w:rsidRPr="00F17FC6" w:rsidRDefault="008C2B14" w:rsidP="008C2B14">
      <w:pPr>
        <w:rPr>
          <w:rFonts w:ascii="Georgia" w:hAnsi="Georgia" w:cs="Arial"/>
          <w:sz w:val="22"/>
          <w:szCs w:val="22"/>
        </w:rPr>
      </w:pPr>
      <w:r w:rsidRPr="00F17FC6">
        <w:rPr>
          <w:rFonts w:ascii="Georgia" w:hAnsi="Georgia" w:cs="Arial"/>
          <w:sz w:val="22"/>
          <w:szCs w:val="22"/>
        </w:rPr>
        <w:t xml:space="preserve">IČ: </w:t>
      </w:r>
      <w:r w:rsidR="00FD6869" w:rsidRPr="00F17FC6">
        <w:rPr>
          <w:rFonts w:ascii="Georgia" w:hAnsi="Georgia" w:cs="Arial"/>
          <w:sz w:val="22"/>
          <w:szCs w:val="22"/>
        </w:rPr>
        <w:t>14450577</w:t>
      </w:r>
      <w:r w:rsidR="00C10905" w:rsidRPr="00F17FC6">
        <w:rPr>
          <w:rFonts w:ascii="Georgia" w:hAnsi="Georgia" w:cs="Arial"/>
          <w:sz w:val="22"/>
          <w:szCs w:val="22"/>
        </w:rPr>
        <w:t>, DIČ: CZ14450577</w:t>
      </w:r>
    </w:p>
    <w:p w14:paraId="58D46D1D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zastoupena </w:t>
      </w:r>
      <w:r w:rsidR="00FD6869" w:rsidRPr="00C9071A">
        <w:rPr>
          <w:rFonts w:ascii="Georgia" w:hAnsi="Georgia" w:cs="Arial"/>
          <w:sz w:val="22"/>
          <w:szCs w:val="22"/>
        </w:rPr>
        <w:t>Davidem Marečkem, ředitelem</w:t>
      </w:r>
    </w:p>
    <w:p w14:paraId="686AE2E6" w14:textId="77777777" w:rsidR="008C2B14" w:rsidRPr="00C9071A" w:rsidRDefault="008C2B14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(dále jen „</w:t>
      </w:r>
      <w:r w:rsidR="00FB38E4" w:rsidRPr="00C9071A">
        <w:rPr>
          <w:rFonts w:ascii="Georgia" w:hAnsi="Georgia" w:cs="Arial"/>
          <w:b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>“)</w:t>
      </w:r>
    </w:p>
    <w:p w14:paraId="678F8AF0" w14:textId="77777777" w:rsidR="00BF66CE" w:rsidRPr="00C9071A" w:rsidRDefault="00BF66CE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a</w:t>
      </w:r>
    </w:p>
    <w:p w14:paraId="08D1FCEC" w14:textId="2D64FD63" w:rsidR="008C2B14" w:rsidRPr="003557D6" w:rsidRDefault="00F2791A" w:rsidP="008C2B14">
      <w:pPr>
        <w:rPr>
          <w:rFonts w:ascii="Georgia" w:hAnsi="Georgia" w:cs="Arial"/>
          <w:sz w:val="22"/>
          <w:szCs w:val="22"/>
        </w:rPr>
      </w:pPr>
      <w:r w:rsidRPr="003557D6">
        <w:rPr>
          <w:rFonts w:ascii="Georgia" w:hAnsi="Georgia" w:cs="Arial"/>
          <w:sz w:val="22"/>
          <w:szCs w:val="22"/>
        </w:rPr>
        <w:t>firma/</w:t>
      </w:r>
      <w:r w:rsidR="008C2B14" w:rsidRPr="003557D6">
        <w:rPr>
          <w:rFonts w:ascii="Georgia" w:hAnsi="Georgia" w:cs="Arial"/>
          <w:sz w:val="22"/>
          <w:szCs w:val="22"/>
        </w:rPr>
        <w:t>pan/paní:</w:t>
      </w:r>
      <w:r w:rsidR="008C2B14" w:rsidRPr="003557D6">
        <w:rPr>
          <w:rFonts w:ascii="Georgia" w:hAnsi="Georgia" w:cs="Arial"/>
          <w:sz w:val="22"/>
          <w:szCs w:val="22"/>
        </w:rPr>
        <w:tab/>
      </w:r>
      <w:r w:rsidR="009126A3">
        <w:rPr>
          <w:rFonts w:ascii="Georgia" w:hAnsi="Georgia" w:cs="Arial"/>
          <w:sz w:val="22"/>
          <w:szCs w:val="22"/>
        </w:rPr>
        <w:t>Karolí</w:t>
      </w:r>
      <w:r w:rsidR="00C472DD">
        <w:rPr>
          <w:rFonts w:ascii="Georgia" w:hAnsi="Georgia" w:cs="Arial"/>
          <w:sz w:val="22"/>
          <w:szCs w:val="22"/>
        </w:rPr>
        <w:t>na Stejskalová</w:t>
      </w:r>
    </w:p>
    <w:p w14:paraId="7AE09424" w14:textId="05D541AA" w:rsidR="008C2B14" w:rsidRPr="003557D6" w:rsidRDefault="00EA27F4" w:rsidP="008C2B14">
      <w:pPr>
        <w:rPr>
          <w:rFonts w:ascii="Georgia" w:hAnsi="Georgia" w:cs="Arial"/>
          <w:sz w:val="22"/>
          <w:szCs w:val="22"/>
        </w:rPr>
      </w:pPr>
      <w:r w:rsidRPr="003557D6">
        <w:rPr>
          <w:rFonts w:ascii="Georgia" w:hAnsi="Georgia" w:cs="Arial"/>
          <w:sz w:val="22"/>
          <w:szCs w:val="22"/>
        </w:rPr>
        <w:t>se sídlem/</w:t>
      </w:r>
      <w:r w:rsidR="008C2B14" w:rsidRPr="003557D6">
        <w:rPr>
          <w:rFonts w:ascii="Georgia" w:hAnsi="Georgia" w:cs="Arial"/>
          <w:sz w:val="22"/>
          <w:szCs w:val="22"/>
        </w:rPr>
        <w:t>bytem:</w:t>
      </w:r>
      <w:r w:rsidR="008C2B14" w:rsidRPr="003557D6">
        <w:rPr>
          <w:rFonts w:ascii="Georgia" w:hAnsi="Georgia" w:cs="Arial"/>
          <w:sz w:val="22"/>
          <w:szCs w:val="22"/>
        </w:rPr>
        <w:tab/>
      </w:r>
      <w:r w:rsidR="00C472DD">
        <w:rPr>
          <w:rFonts w:ascii="Georgia" w:hAnsi="Georgia" w:cs="Arial"/>
          <w:sz w:val="22"/>
          <w:szCs w:val="22"/>
        </w:rPr>
        <w:t>Na Babách 161, 149 00 Praha 4</w:t>
      </w:r>
    </w:p>
    <w:p w14:paraId="14A021F1" w14:textId="364DF426" w:rsidR="008C2B14" w:rsidRPr="00C9071A" w:rsidRDefault="00043755" w:rsidP="008C2B14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IČ: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="008C2B14" w:rsidRPr="00C9071A">
        <w:rPr>
          <w:rFonts w:ascii="Georgia" w:hAnsi="Georgia" w:cs="Arial"/>
          <w:sz w:val="22"/>
          <w:szCs w:val="22"/>
        </w:rPr>
        <w:tab/>
      </w:r>
      <w:r w:rsidR="00C472DD">
        <w:rPr>
          <w:rFonts w:ascii="Georgia" w:hAnsi="Georgia" w:cs="Arial"/>
          <w:sz w:val="22"/>
          <w:szCs w:val="22"/>
        </w:rPr>
        <w:t>14982366</w:t>
      </w:r>
    </w:p>
    <w:p w14:paraId="5E42CD93" w14:textId="2A5F6C37" w:rsidR="00DC5D72" w:rsidRPr="00D07815" w:rsidRDefault="00DC5D72" w:rsidP="00DC5D72">
      <w:pPr>
        <w:rPr>
          <w:rFonts w:ascii="Georgia" w:hAnsi="Georgia" w:cs="Arial"/>
          <w:sz w:val="22"/>
          <w:szCs w:val="22"/>
        </w:rPr>
      </w:pPr>
      <w:r w:rsidRPr="00324FFD">
        <w:rPr>
          <w:rFonts w:ascii="Georgia" w:hAnsi="Georgia" w:cs="Arial"/>
          <w:sz w:val="22"/>
          <w:szCs w:val="22"/>
        </w:rPr>
        <w:t>DIČ:</w:t>
      </w:r>
      <w:r w:rsidRPr="00D07815">
        <w:rPr>
          <w:rFonts w:ascii="Georgia" w:hAnsi="Georgia" w:cs="Arial"/>
          <w:sz w:val="22"/>
          <w:szCs w:val="22"/>
        </w:rPr>
        <w:t xml:space="preserve"> </w:t>
      </w:r>
      <w:r w:rsidRPr="00D07815">
        <w:rPr>
          <w:rFonts w:ascii="Georgia" w:hAnsi="Georgia" w:cs="Arial"/>
          <w:sz w:val="22"/>
          <w:szCs w:val="22"/>
        </w:rPr>
        <w:tab/>
      </w:r>
      <w:r w:rsidRPr="00D07815">
        <w:rPr>
          <w:rFonts w:ascii="Georgia" w:hAnsi="Georgia" w:cs="Arial"/>
          <w:sz w:val="22"/>
          <w:szCs w:val="22"/>
        </w:rPr>
        <w:tab/>
      </w:r>
      <w:r w:rsidRPr="00D07815">
        <w:rPr>
          <w:rFonts w:ascii="Georgia" w:hAnsi="Georgia" w:cs="Arial"/>
          <w:sz w:val="22"/>
          <w:szCs w:val="22"/>
        </w:rPr>
        <w:tab/>
      </w:r>
      <w:r w:rsidR="00C472DD">
        <w:rPr>
          <w:rFonts w:ascii="Georgia" w:hAnsi="Georgia" w:cs="Arial"/>
          <w:sz w:val="22"/>
          <w:szCs w:val="22"/>
        </w:rPr>
        <w:t>není plátce DPH</w:t>
      </w:r>
    </w:p>
    <w:p w14:paraId="6EF60006" w14:textId="6754207E" w:rsidR="00BF66CE" w:rsidRPr="00C9071A" w:rsidRDefault="00BF66CE" w:rsidP="006B0504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(dále jen „</w:t>
      </w:r>
      <w:r w:rsidR="00FC3E20" w:rsidRPr="00C9071A">
        <w:rPr>
          <w:rFonts w:ascii="Georgia" w:hAnsi="Georgia" w:cs="Arial"/>
          <w:b/>
          <w:sz w:val="22"/>
          <w:szCs w:val="22"/>
        </w:rPr>
        <w:t>zhotovitel</w:t>
      </w:r>
      <w:r w:rsidRPr="00C9071A">
        <w:rPr>
          <w:rFonts w:ascii="Georgia" w:hAnsi="Georgia" w:cs="Arial"/>
          <w:sz w:val="22"/>
          <w:szCs w:val="22"/>
        </w:rPr>
        <w:t>“)</w:t>
      </w:r>
    </w:p>
    <w:p w14:paraId="6E6BD885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</w:p>
    <w:p w14:paraId="3A5E4759" w14:textId="77777777" w:rsidR="008F6061" w:rsidRPr="00C9071A" w:rsidRDefault="00EA27F4" w:rsidP="008F606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uzavírají níže uvedeného dne, měsíce a roku </w:t>
      </w:r>
      <w:r w:rsidR="008F6061" w:rsidRPr="00C9071A">
        <w:rPr>
          <w:rFonts w:ascii="Georgia" w:hAnsi="Georgia" w:cs="Arial"/>
          <w:sz w:val="22"/>
          <w:szCs w:val="22"/>
        </w:rPr>
        <w:t>tuto smlouvu</w:t>
      </w:r>
      <w:r w:rsidRPr="00C9071A">
        <w:rPr>
          <w:rFonts w:ascii="Georgia" w:hAnsi="Georgia" w:cs="Arial"/>
          <w:sz w:val="22"/>
          <w:szCs w:val="22"/>
        </w:rPr>
        <w:t xml:space="preserve"> (dále jen „</w:t>
      </w:r>
      <w:r w:rsidRPr="00C9071A">
        <w:rPr>
          <w:rFonts w:ascii="Georgia" w:hAnsi="Georgia" w:cs="Arial"/>
          <w:b/>
          <w:sz w:val="22"/>
          <w:szCs w:val="22"/>
        </w:rPr>
        <w:t>smlouva</w:t>
      </w:r>
      <w:r w:rsidRPr="00C9071A">
        <w:rPr>
          <w:rFonts w:ascii="Georgia" w:hAnsi="Georgia" w:cs="Arial"/>
          <w:sz w:val="22"/>
          <w:szCs w:val="22"/>
        </w:rPr>
        <w:t>“)</w:t>
      </w:r>
      <w:r w:rsidR="008F6061" w:rsidRPr="00C9071A">
        <w:rPr>
          <w:rFonts w:ascii="Georgia" w:hAnsi="Georgia" w:cs="Arial"/>
          <w:sz w:val="22"/>
          <w:szCs w:val="22"/>
        </w:rPr>
        <w:t>:</w:t>
      </w:r>
    </w:p>
    <w:p w14:paraId="4DE403DD" w14:textId="77777777" w:rsidR="008F6061" w:rsidRPr="00C9071A" w:rsidRDefault="008F6061" w:rsidP="00BF66CE">
      <w:pPr>
        <w:rPr>
          <w:rFonts w:ascii="Georgia" w:hAnsi="Georgia" w:cs="Arial"/>
          <w:sz w:val="22"/>
          <w:szCs w:val="22"/>
        </w:rPr>
      </w:pPr>
    </w:p>
    <w:p w14:paraId="3F7509A8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I.</w:t>
      </w:r>
    </w:p>
    <w:p w14:paraId="080039BE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Předmět smlouvy</w:t>
      </w:r>
    </w:p>
    <w:p w14:paraId="0BB3DAFC" w14:textId="77777777" w:rsidR="007C5447" w:rsidRPr="00907507" w:rsidRDefault="00B32CF8" w:rsidP="00D636D9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se zavazuje provést pro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jako objednatele níže specifikované dílo </w:t>
      </w:r>
      <w:r w:rsidR="007C5447" w:rsidRPr="00C9071A">
        <w:rPr>
          <w:rFonts w:ascii="Georgia" w:hAnsi="Georgia" w:cs="Arial"/>
          <w:sz w:val="22"/>
          <w:szCs w:val="22"/>
        </w:rPr>
        <w:t>(dále jen „</w:t>
      </w:r>
      <w:r w:rsidRPr="00C9071A">
        <w:rPr>
          <w:rFonts w:ascii="Georgia" w:hAnsi="Georgia" w:cs="Arial"/>
          <w:b/>
          <w:sz w:val="22"/>
          <w:szCs w:val="22"/>
        </w:rPr>
        <w:t>dí</w:t>
      </w:r>
      <w:r w:rsidR="007C5447" w:rsidRPr="00C9071A">
        <w:rPr>
          <w:rFonts w:ascii="Georgia" w:hAnsi="Georgia" w:cs="Arial"/>
          <w:b/>
          <w:sz w:val="22"/>
          <w:szCs w:val="22"/>
        </w:rPr>
        <w:t>lo</w:t>
      </w:r>
      <w:r w:rsidR="007C5447" w:rsidRPr="00C9071A">
        <w:rPr>
          <w:rFonts w:ascii="Georgia" w:hAnsi="Georgia" w:cs="Arial"/>
          <w:sz w:val="22"/>
          <w:szCs w:val="22"/>
        </w:rPr>
        <w:t>“)</w:t>
      </w:r>
      <w:r w:rsidR="00372F2E" w:rsidRPr="00C9071A">
        <w:rPr>
          <w:rFonts w:ascii="Georgia" w:hAnsi="Georgia" w:cs="Arial"/>
          <w:sz w:val="22"/>
          <w:szCs w:val="22"/>
        </w:rPr>
        <w:t xml:space="preserve"> a dokončit je nejpozději v níže sjednaném termínu</w:t>
      </w:r>
      <w:r w:rsidR="007C5447" w:rsidRPr="00C9071A">
        <w:rPr>
          <w:rFonts w:ascii="Georgia" w:hAnsi="Georgia" w:cs="Arial"/>
          <w:sz w:val="22"/>
          <w:szCs w:val="22"/>
        </w:rPr>
        <w:t xml:space="preserve">. </w:t>
      </w:r>
      <w:r w:rsidRPr="00C9071A">
        <w:rPr>
          <w:rFonts w:ascii="Georgia" w:hAnsi="Georgia" w:cs="Arial"/>
          <w:sz w:val="22"/>
          <w:szCs w:val="22"/>
        </w:rPr>
        <w:t xml:space="preserve">V případě díla s nehmotným výsledkem je k provedení díla zhotovitel povinen vykonat níže specifikovanou činnost. </w:t>
      </w:r>
      <w:r w:rsidR="007C5447" w:rsidRPr="00C9071A">
        <w:rPr>
          <w:rFonts w:ascii="Georgia" w:hAnsi="Georgia" w:cs="Arial"/>
          <w:sz w:val="22"/>
          <w:szCs w:val="22"/>
        </w:rPr>
        <w:t xml:space="preserve">Za </w:t>
      </w:r>
      <w:r w:rsidR="007C5447" w:rsidRPr="00907507">
        <w:rPr>
          <w:rFonts w:ascii="Georgia" w:hAnsi="Georgia" w:cs="Arial"/>
          <w:sz w:val="22"/>
          <w:szCs w:val="22"/>
        </w:rPr>
        <w:t xml:space="preserve">provedení </w:t>
      </w:r>
      <w:r w:rsidRPr="00907507">
        <w:rPr>
          <w:rFonts w:ascii="Georgia" w:hAnsi="Georgia" w:cs="Arial"/>
          <w:sz w:val="22"/>
          <w:szCs w:val="22"/>
        </w:rPr>
        <w:t>d</w:t>
      </w:r>
      <w:r w:rsidR="007C5447" w:rsidRPr="00907507">
        <w:rPr>
          <w:rFonts w:ascii="Georgia" w:hAnsi="Georgia" w:cs="Arial"/>
          <w:sz w:val="22"/>
          <w:szCs w:val="22"/>
        </w:rPr>
        <w:t xml:space="preserve">íla </w:t>
      </w:r>
      <w:r w:rsidRPr="00907507">
        <w:rPr>
          <w:rFonts w:ascii="Georgia" w:hAnsi="Georgia" w:cs="Arial"/>
          <w:sz w:val="22"/>
          <w:szCs w:val="22"/>
        </w:rPr>
        <w:t xml:space="preserve">řádně a včas se </w:t>
      </w:r>
      <w:r w:rsidR="00FB38E4" w:rsidRPr="00907507">
        <w:rPr>
          <w:rFonts w:ascii="Georgia" w:hAnsi="Georgia" w:cs="Arial"/>
          <w:sz w:val="22"/>
          <w:szCs w:val="22"/>
        </w:rPr>
        <w:t>PFS</w:t>
      </w:r>
      <w:r w:rsidR="007C5447" w:rsidRPr="00907507">
        <w:rPr>
          <w:rFonts w:ascii="Georgia" w:hAnsi="Georgia" w:cs="Arial"/>
          <w:sz w:val="22"/>
          <w:szCs w:val="22"/>
        </w:rPr>
        <w:t xml:space="preserve"> </w:t>
      </w:r>
      <w:r w:rsidRPr="00907507">
        <w:rPr>
          <w:rFonts w:ascii="Georgia" w:hAnsi="Georgia" w:cs="Arial"/>
          <w:sz w:val="22"/>
          <w:szCs w:val="22"/>
        </w:rPr>
        <w:t>zavazuje zhotoviteli zaplatit cenu díla, jejíž celková a konečná výše je rovněž specifikována níže</w:t>
      </w:r>
      <w:r w:rsidR="007C5447" w:rsidRPr="00907507">
        <w:rPr>
          <w:rFonts w:ascii="Georgia" w:hAnsi="Georgia" w:cs="Arial"/>
          <w:sz w:val="22"/>
          <w:szCs w:val="22"/>
        </w:rPr>
        <w:t>.</w:t>
      </w:r>
    </w:p>
    <w:p w14:paraId="0DE4A86D" w14:textId="2D8CF31D" w:rsidR="00B32CF8" w:rsidRPr="00907507" w:rsidRDefault="00B32CF8" w:rsidP="00D636D9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>Specifikace díla:</w:t>
      </w:r>
      <w:r w:rsidRPr="00907507">
        <w:rPr>
          <w:rFonts w:ascii="Georgia" w:hAnsi="Georgia" w:cs="Arial"/>
          <w:sz w:val="22"/>
          <w:szCs w:val="22"/>
        </w:rPr>
        <w:tab/>
      </w:r>
      <w:r w:rsidR="00C472DD" w:rsidRPr="00907507">
        <w:rPr>
          <w:rFonts w:ascii="Georgia" w:hAnsi="Georgia" w:cs="Arial"/>
          <w:sz w:val="22"/>
          <w:szCs w:val="22"/>
        </w:rPr>
        <w:t xml:space="preserve">ušití </w:t>
      </w:r>
      <w:r w:rsidR="00D636D9" w:rsidRPr="00907507">
        <w:rPr>
          <w:rFonts w:ascii="Georgia" w:hAnsi="Georgia" w:cs="Arial"/>
          <w:sz w:val="22"/>
          <w:szCs w:val="22"/>
        </w:rPr>
        <w:t xml:space="preserve">31 ks dámských </w:t>
      </w:r>
      <w:r w:rsidR="00C472DD" w:rsidRPr="00907507">
        <w:rPr>
          <w:rFonts w:ascii="Georgia" w:hAnsi="Georgia" w:cs="Arial"/>
          <w:sz w:val="22"/>
          <w:szCs w:val="22"/>
        </w:rPr>
        <w:t xml:space="preserve">šatů a </w:t>
      </w:r>
      <w:r w:rsidR="00D636D9" w:rsidRPr="00907507">
        <w:rPr>
          <w:rFonts w:ascii="Georgia" w:hAnsi="Georgia" w:cs="Arial"/>
          <w:sz w:val="22"/>
          <w:szCs w:val="22"/>
        </w:rPr>
        <w:t xml:space="preserve">20 ks dámských </w:t>
      </w:r>
      <w:r w:rsidR="00C472DD" w:rsidRPr="00907507">
        <w:rPr>
          <w:rFonts w:ascii="Georgia" w:hAnsi="Georgia" w:cs="Arial"/>
          <w:sz w:val="22"/>
          <w:szCs w:val="22"/>
        </w:rPr>
        <w:t>halen</w:t>
      </w:r>
      <w:r w:rsidR="00D636D9" w:rsidRPr="00907507">
        <w:rPr>
          <w:rFonts w:ascii="Georgia" w:hAnsi="Georgia" w:cs="Arial"/>
          <w:sz w:val="22"/>
          <w:szCs w:val="22"/>
        </w:rPr>
        <w:t xml:space="preserve"> dle sjednaných střihů a ve sjednaných velikostech</w:t>
      </w:r>
    </w:p>
    <w:p w14:paraId="181E1DE4" w14:textId="479CFBF8" w:rsidR="00134A7C" w:rsidRPr="00907507" w:rsidRDefault="00B32CF8" w:rsidP="00D636D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>Termín provedení díla</w:t>
      </w:r>
      <w:r w:rsidR="00EA27F4" w:rsidRPr="00907507">
        <w:rPr>
          <w:rFonts w:ascii="Georgia" w:hAnsi="Georgia" w:cs="Arial"/>
          <w:sz w:val="22"/>
          <w:szCs w:val="22"/>
        </w:rPr>
        <w:t>:</w:t>
      </w:r>
      <w:r w:rsidR="00035039" w:rsidRPr="00907507">
        <w:rPr>
          <w:rFonts w:ascii="Georgia" w:hAnsi="Georgia" w:cs="Arial"/>
          <w:sz w:val="22"/>
          <w:szCs w:val="22"/>
        </w:rPr>
        <w:t xml:space="preserve"> </w:t>
      </w:r>
      <w:r w:rsidR="00482C8E" w:rsidRPr="00907507">
        <w:rPr>
          <w:rFonts w:ascii="Georgia" w:hAnsi="Georgia" w:cs="Arial"/>
          <w:sz w:val="22"/>
          <w:szCs w:val="22"/>
        </w:rPr>
        <w:t>nejpozději do čtyř měsíců od data podpisu této smlouvy</w:t>
      </w:r>
      <w:r w:rsidR="00035039" w:rsidRPr="00907507">
        <w:rPr>
          <w:rFonts w:ascii="Georgia" w:hAnsi="Georgia" w:cs="Arial"/>
          <w:sz w:val="22"/>
          <w:szCs w:val="22"/>
        </w:rPr>
        <w:t>.</w:t>
      </w:r>
    </w:p>
    <w:p w14:paraId="566D6175" w14:textId="4059F40E" w:rsidR="00B32CF8" w:rsidRPr="00907507" w:rsidRDefault="00134A7C" w:rsidP="00D636D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 xml:space="preserve">Místo </w:t>
      </w:r>
      <w:r w:rsidR="00B32CF8" w:rsidRPr="00907507">
        <w:rPr>
          <w:rFonts w:ascii="Georgia" w:hAnsi="Georgia" w:cs="Arial"/>
          <w:sz w:val="22"/>
          <w:szCs w:val="22"/>
        </w:rPr>
        <w:t>provedení díla</w:t>
      </w:r>
      <w:r w:rsidRPr="00907507">
        <w:rPr>
          <w:rFonts w:ascii="Georgia" w:hAnsi="Georgia" w:cs="Arial"/>
          <w:sz w:val="22"/>
          <w:szCs w:val="22"/>
        </w:rPr>
        <w:t>:</w:t>
      </w:r>
      <w:r w:rsidR="00EA27F4" w:rsidRPr="00907507">
        <w:rPr>
          <w:rFonts w:ascii="Georgia" w:hAnsi="Georgia" w:cs="Arial"/>
          <w:sz w:val="22"/>
          <w:szCs w:val="22"/>
        </w:rPr>
        <w:t xml:space="preserve"> </w:t>
      </w:r>
      <w:r w:rsidR="003557D6" w:rsidRPr="00907507">
        <w:rPr>
          <w:rFonts w:ascii="Georgia" w:hAnsi="Georgia" w:cs="Arial"/>
          <w:sz w:val="22"/>
          <w:szCs w:val="22"/>
        </w:rPr>
        <w:t>Praha</w:t>
      </w:r>
    </w:p>
    <w:p w14:paraId="3D40B718" w14:textId="2D3E5310" w:rsidR="00B32CF8" w:rsidRPr="00907507" w:rsidRDefault="00EA27F4" w:rsidP="00D636D9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 xml:space="preserve">Cena díla: </w:t>
      </w:r>
      <w:r w:rsidR="00D636D9" w:rsidRPr="00907507">
        <w:rPr>
          <w:rFonts w:ascii="Georgia" w:hAnsi="Georgia" w:cs="Arial"/>
          <w:sz w:val="22"/>
          <w:szCs w:val="22"/>
        </w:rPr>
        <w:t>Cena za ušití 1 ks šatů je</w:t>
      </w:r>
      <w:r w:rsidR="00C472DD" w:rsidRPr="00907507">
        <w:rPr>
          <w:rFonts w:ascii="Georgia" w:hAnsi="Georgia" w:cs="Arial"/>
          <w:sz w:val="22"/>
          <w:szCs w:val="22"/>
        </w:rPr>
        <w:t xml:space="preserve"> </w:t>
      </w:r>
      <w:r w:rsidR="00D636D9" w:rsidRPr="00907507">
        <w:rPr>
          <w:rFonts w:ascii="Georgia" w:hAnsi="Georgia" w:cs="Arial"/>
          <w:sz w:val="22"/>
          <w:szCs w:val="22"/>
        </w:rPr>
        <w:t>11.335 Kč</w:t>
      </w:r>
      <w:r w:rsidR="009437A2" w:rsidRPr="00907507">
        <w:rPr>
          <w:rFonts w:ascii="Georgia" w:hAnsi="Georgia" w:cs="Arial"/>
          <w:sz w:val="22"/>
          <w:szCs w:val="22"/>
        </w:rPr>
        <w:t>,</w:t>
      </w:r>
      <w:r w:rsidR="00C472DD" w:rsidRPr="00907507">
        <w:rPr>
          <w:rFonts w:ascii="Georgia" w:hAnsi="Georgia" w:cs="Arial"/>
          <w:sz w:val="22"/>
          <w:szCs w:val="22"/>
        </w:rPr>
        <w:t xml:space="preserve"> </w:t>
      </w:r>
      <w:r w:rsidR="00D636D9" w:rsidRPr="00907507">
        <w:rPr>
          <w:rFonts w:ascii="Georgia" w:hAnsi="Georgia" w:cs="Arial"/>
          <w:sz w:val="22"/>
          <w:szCs w:val="22"/>
        </w:rPr>
        <w:t xml:space="preserve">cena za ušití 1 ks </w:t>
      </w:r>
      <w:r w:rsidR="00C472DD" w:rsidRPr="00907507">
        <w:rPr>
          <w:rFonts w:ascii="Georgia" w:hAnsi="Georgia" w:cs="Arial"/>
          <w:sz w:val="22"/>
          <w:szCs w:val="22"/>
        </w:rPr>
        <w:t xml:space="preserve">haleny </w:t>
      </w:r>
      <w:r w:rsidR="00D636D9" w:rsidRPr="00907507">
        <w:rPr>
          <w:rFonts w:ascii="Georgia" w:hAnsi="Georgia" w:cs="Arial"/>
          <w:sz w:val="22"/>
          <w:szCs w:val="22"/>
        </w:rPr>
        <w:t xml:space="preserve">je </w:t>
      </w:r>
      <w:r w:rsidR="00C472DD" w:rsidRPr="00907507">
        <w:rPr>
          <w:rFonts w:ascii="Georgia" w:hAnsi="Georgia" w:cs="Arial"/>
          <w:sz w:val="22"/>
          <w:szCs w:val="22"/>
        </w:rPr>
        <w:t>3.500</w:t>
      </w:r>
      <w:r w:rsidR="00A41DD2" w:rsidRPr="00907507">
        <w:rPr>
          <w:rFonts w:ascii="Georgia" w:hAnsi="Georgia" w:cs="Arial"/>
          <w:sz w:val="22"/>
          <w:szCs w:val="22"/>
        </w:rPr>
        <w:t xml:space="preserve"> Kč</w:t>
      </w:r>
      <w:r w:rsidR="00C472DD" w:rsidRPr="00907507">
        <w:rPr>
          <w:rFonts w:ascii="Georgia" w:hAnsi="Georgia" w:cs="Arial"/>
          <w:sz w:val="22"/>
          <w:szCs w:val="22"/>
        </w:rPr>
        <w:t>.</w:t>
      </w:r>
      <w:r w:rsidR="00A41DD2" w:rsidRPr="00907507">
        <w:rPr>
          <w:rFonts w:ascii="Georgia" w:hAnsi="Georgia" w:cs="Arial"/>
          <w:sz w:val="22"/>
          <w:szCs w:val="22"/>
        </w:rPr>
        <w:t xml:space="preserve"> </w:t>
      </w:r>
      <w:r w:rsidR="00D636D9" w:rsidRPr="00907507">
        <w:rPr>
          <w:rFonts w:ascii="Georgia" w:hAnsi="Georgia" w:cs="Arial"/>
          <w:sz w:val="22"/>
          <w:szCs w:val="22"/>
        </w:rPr>
        <w:t xml:space="preserve"> Cena za dílo </w:t>
      </w:r>
      <w:r w:rsidR="00D636D9" w:rsidRPr="00907507">
        <w:rPr>
          <w:rFonts w:ascii="Georgia" w:hAnsi="Georgia" w:cs="Arial"/>
          <w:b/>
          <w:sz w:val="22"/>
          <w:szCs w:val="22"/>
        </w:rPr>
        <w:t xml:space="preserve">celkem je </w:t>
      </w:r>
      <w:r w:rsidR="00C472DD" w:rsidRPr="00907507">
        <w:rPr>
          <w:rFonts w:ascii="Georgia" w:hAnsi="Georgia" w:cs="Arial"/>
          <w:b/>
          <w:sz w:val="22"/>
          <w:szCs w:val="22"/>
        </w:rPr>
        <w:t>421.385 Kč</w:t>
      </w:r>
      <w:r w:rsidR="00D636D9" w:rsidRPr="00907507">
        <w:rPr>
          <w:rFonts w:ascii="Georgia" w:hAnsi="Georgia" w:cs="Arial"/>
          <w:sz w:val="22"/>
          <w:szCs w:val="22"/>
        </w:rPr>
        <w:t xml:space="preserve"> (slovy: </w:t>
      </w:r>
      <w:r w:rsidR="00035039" w:rsidRPr="00907507">
        <w:rPr>
          <w:rFonts w:ascii="Georgia" w:hAnsi="Georgia" w:cs="Arial"/>
          <w:sz w:val="22"/>
          <w:szCs w:val="22"/>
        </w:rPr>
        <w:t>čtyřistadvacetjedentisíctřistaosmdesátpět</w:t>
      </w:r>
      <w:r w:rsidR="00482C8E" w:rsidRPr="00907507">
        <w:rPr>
          <w:rFonts w:ascii="Georgia" w:hAnsi="Georgia" w:cs="Arial"/>
          <w:sz w:val="22"/>
          <w:szCs w:val="22"/>
        </w:rPr>
        <w:t xml:space="preserve"> Kč</w:t>
      </w:r>
      <w:r w:rsidR="00D636D9" w:rsidRPr="00907507">
        <w:rPr>
          <w:rFonts w:ascii="Georgia" w:hAnsi="Georgia" w:cs="Arial"/>
          <w:sz w:val="22"/>
          <w:szCs w:val="22"/>
        </w:rPr>
        <w:t>)</w:t>
      </w:r>
      <w:r w:rsidR="00043755" w:rsidRPr="00907507">
        <w:rPr>
          <w:rFonts w:ascii="Georgia" w:hAnsi="Georgia" w:cs="Arial"/>
          <w:sz w:val="22"/>
          <w:szCs w:val="22"/>
        </w:rPr>
        <w:t>.</w:t>
      </w:r>
    </w:p>
    <w:p w14:paraId="76BCFBA4" w14:textId="77777777" w:rsidR="00AB671F" w:rsidRPr="00907507" w:rsidRDefault="00AB671F" w:rsidP="00D636D9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>Sjednaná cena díla zahrnuje veškeré náklady vynaložené zhotovitelem na jeho provádění.</w:t>
      </w:r>
    </w:p>
    <w:p w14:paraId="4B0EC04F" w14:textId="654D15C4" w:rsidR="00B32CF8" w:rsidRPr="00907507" w:rsidRDefault="00FB38E4" w:rsidP="00D636D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>PFS</w:t>
      </w:r>
      <w:r w:rsidR="00B32CF8" w:rsidRPr="00907507">
        <w:rPr>
          <w:rFonts w:ascii="Georgia" w:hAnsi="Georgia" w:cs="Arial"/>
          <w:sz w:val="22"/>
          <w:szCs w:val="22"/>
        </w:rPr>
        <w:t xml:space="preserve"> zaplatí zhotoviteli cenu díla na bankovní účet zhotovitele </w:t>
      </w:r>
      <w:r w:rsidR="006B0504" w:rsidRPr="00907507">
        <w:rPr>
          <w:rFonts w:ascii="Georgia" w:hAnsi="Georgia" w:cs="Arial"/>
          <w:sz w:val="22"/>
          <w:szCs w:val="22"/>
        </w:rPr>
        <w:t xml:space="preserve">uvedený </w:t>
      </w:r>
      <w:r w:rsidR="003557D6" w:rsidRPr="00907507">
        <w:rPr>
          <w:rFonts w:ascii="Georgia" w:hAnsi="Georgia" w:cs="Arial"/>
          <w:sz w:val="22"/>
          <w:szCs w:val="22"/>
        </w:rPr>
        <w:t>na faktu</w:t>
      </w:r>
      <w:r w:rsidR="00D154AD" w:rsidRPr="00907507">
        <w:rPr>
          <w:rFonts w:ascii="Georgia" w:hAnsi="Georgia" w:cs="Arial"/>
          <w:sz w:val="22"/>
          <w:szCs w:val="22"/>
        </w:rPr>
        <w:t>rách</w:t>
      </w:r>
      <w:r w:rsidR="003557D6" w:rsidRPr="00907507">
        <w:rPr>
          <w:rFonts w:ascii="Georgia" w:hAnsi="Georgia" w:cs="Arial"/>
          <w:sz w:val="22"/>
          <w:szCs w:val="22"/>
        </w:rPr>
        <w:t xml:space="preserve"> podle odst. 8</w:t>
      </w:r>
      <w:r w:rsidR="00D154AD" w:rsidRPr="00907507">
        <w:rPr>
          <w:rFonts w:ascii="Georgia" w:hAnsi="Georgia" w:cs="Arial"/>
          <w:sz w:val="22"/>
          <w:szCs w:val="22"/>
        </w:rPr>
        <w:t xml:space="preserve"> a to postupně podle počtu dokončených a předaných kusů v</w:t>
      </w:r>
      <w:r w:rsidR="008B3D86" w:rsidRPr="00907507">
        <w:rPr>
          <w:rFonts w:ascii="Georgia" w:hAnsi="Georgia" w:cs="Arial"/>
          <w:sz w:val="22"/>
          <w:szCs w:val="22"/>
        </w:rPr>
        <w:t xml:space="preserve"> daném </w:t>
      </w:r>
      <w:r w:rsidR="00D154AD" w:rsidRPr="00907507">
        <w:rPr>
          <w:rFonts w:ascii="Georgia" w:hAnsi="Georgia" w:cs="Arial"/>
          <w:sz w:val="22"/>
          <w:szCs w:val="22"/>
        </w:rPr>
        <w:t>kalendářním měsíci.</w:t>
      </w:r>
    </w:p>
    <w:p w14:paraId="0FF468C0" w14:textId="4E0F563B" w:rsidR="00B32CF8" w:rsidRPr="00907507" w:rsidRDefault="00485403" w:rsidP="00D154AD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 xml:space="preserve">Zhotovitel je povinen doručit </w:t>
      </w:r>
      <w:r w:rsidR="00FB38E4" w:rsidRPr="00907507">
        <w:rPr>
          <w:rFonts w:ascii="Georgia" w:hAnsi="Georgia" w:cs="Arial"/>
          <w:sz w:val="22"/>
          <w:szCs w:val="22"/>
        </w:rPr>
        <w:t>PFS</w:t>
      </w:r>
      <w:r w:rsidRPr="00907507">
        <w:rPr>
          <w:rFonts w:ascii="Georgia" w:hAnsi="Georgia" w:cs="Arial"/>
          <w:sz w:val="22"/>
          <w:szCs w:val="22"/>
        </w:rPr>
        <w:t xml:space="preserve"> na cenu díla fakturu s náležitostmi daňového dokladu, jinak se cena díla nestane splatnou.</w:t>
      </w:r>
      <w:r w:rsidR="00D154AD" w:rsidRPr="00907507">
        <w:rPr>
          <w:rFonts w:ascii="Georgia" w:hAnsi="Georgia" w:cs="Arial"/>
          <w:sz w:val="22"/>
          <w:szCs w:val="22"/>
        </w:rPr>
        <w:t xml:space="preserve"> Zhotovitel je oprávněn vystavit fakturu vždy k poslednímu dni kalendářního měsíce na část díla dokončenou a převzatou PFS v daném kalendářním měsíci. </w:t>
      </w:r>
    </w:p>
    <w:p w14:paraId="2E633D42" w14:textId="77777777" w:rsidR="00322EB7" w:rsidRPr="00C9071A" w:rsidRDefault="00BC3485" w:rsidP="00D636D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 xml:space="preserve">Zhotovitel je povinen provést dílo osobně; jinak jen s předchozím souhlasem </w:t>
      </w:r>
      <w:r w:rsidR="00FB38E4" w:rsidRPr="00907507">
        <w:rPr>
          <w:rFonts w:ascii="Georgia" w:hAnsi="Georgia" w:cs="Arial"/>
          <w:sz w:val="22"/>
          <w:szCs w:val="22"/>
        </w:rPr>
        <w:t>PFS</w:t>
      </w:r>
      <w:r w:rsidRPr="00907507">
        <w:rPr>
          <w:rFonts w:ascii="Georgia" w:hAnsi="Georgia" w:cs="Arial"/>
          <w:sz w:val="22"/>
          <w:szCs w:val="22"/>
        </w:rPr>
        <w:t xml:space="preserve">. Zhotovitel </w:t>
      </w:r>
      <w:r w:rsidRPr="00C9071A">
        <w:rPr>
          <w:rFonts w:ascii="Georgia" w:hAnsi="Georgia" w:cs="Arial"/>
          <w:sz w:val="22"/>
          <w:szCs w:val="22"/>
        </w:rPr>
        <w:t xml:space="preserve">je vázán </w:t>
      </w:r>
      <w:r w:rsidR="00401864" w:rsidRPr="00C9071A">
        <w:rPr>
          <w:rFonts w:ascii="Georgia" w:hAnsi="Georgia" w:cs="Arial"/>
          <w:sz w:val="22"/>
          <w:szCs w:val="22"/>
        </w:rPr>
        <w:t xml:space="preserve">případnými </w:t>
      </w:r>
      <w:r w:rsidRPr="00C9071A">
        <w:rPr>
          <w:rFonts w:ascii="Georgia" w:hAnsi="Georgia" w:cs="Arial"/>
          <w:sz w:val="22"/>
          <w:szCs w:val="22"/>
        </w:rPr>
        <w:t xml:space="preserve">příkazy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ohledně způsobu provádění díla</w:t>
      </w:r>
      <w:r w:rsidR="002C1F50" w:rsidRPr="00C9071A">
        <w:rPr>
          <w:rFonts w:ascii="Georgia" w:hAnsi="Georgia" w:cs="Arial"/>
          <w:sz w:val="22"/>
          <w:szCs w:val="22"/>
        </w:rPr>
        <w:t>.</w:t>
      </w:r>
    </w:p>
    <w:p w14:paraId="151436FD" w14:textId="77777777" w:rsidR="00401864" w:rsidRPr="0035728E" w:rsidRDefault="00401864" w:rsidP="00D636D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35728E">
        <w:rPr>
          <w:rFonts w:ascii="Georgia" w:hAnsi="Georgia" w:cs="Arial"/>
          <w:sz w:val="22"/>
          <w:szCs w:val="22"/>
        </w:rPr>
        <w:t xml:space="preserve">Vznikne-li činností zhotovitele na základě této smlouvy jakékoli autorské dílo, poskytuje zhotovitel </w:t>
      </w:r>
      <w:r w:rsidR="00FB38E4" w:rsidRPr="0035728E">
        <w:rPr>
          <w:rFonts w:ascii="Georgia" w:hAnsi="Georgia" w:cs="Arial"/>
          <w:sz w:val="22"/>
          <w:szCs w:val="22"/>
        </w:rPr>
        <w:t>PFS</w:t>
      </w:r>
      <w:r w:rsidRPr="0035728E">
        <w:rPr>
          <w:rFonts w:ascii="Georgia" w:hAnsi="Georgia" w:cs="Arial"/>
          <w:sz w:val="22"/>
          <w:szCs w:val="22"/>
        </w:rPr>
        <w:t xml:space="preserve"> s účinnost</w:t>
      </w:r>
      <w:r w:rsidR="00DF6012" w:rsidRPr="0035728E">
        <w:rPr>
          <w:rFonts w:ascii="Georgia" w:hAnsi="Georgia" w:cs="Arial"/>
          <w:sz w:val="22"/>
          <w:szCs w:val="22"/>
        </w:rPr>
        <w:t>í</w:t>
      </w:r>
      <w:r w:rsidRPr="0035728E">
        <w:rPr>
          <w:rFonts w:ascii="Georgia" w:hAnsi="Georgia" w:cs="Arial"/>
          <w:sz w:val="22"/>
          <w:szCs w:val="22"/>
        </w:rPr>
        <w:t xml:space="preserve"> od provedení díla licenci ke všem způsobům užití díla, včetně jeho rozmnožování, rozšiřování a sdělování veřejnosti v jakékoli podobě. Licence se poskytuje jako výhradní</w:t>
      </w:r>
      <w:r w:rsidR="00215170" w:rsidRPr="0035728E">
        <w:rPr>
          <w:rFonts w:ascii="Georgia" w:hAnsi="Georgia" w:cs="Arial"/>
          <w:sz w:val="22"/>
          <w:szCs w:val="22"/>
        </w:rPr>
        <w:t>,</w:t>
      </w:r>
      <w:r w:rsidRPr="0035728E">
        <w:rPr>
          <w:rFonts w:ascii="Georgia" w:hAnsi="Georgia" w:cs="Arial"/>
          <w:sz w:val="22"/>
          <w:szCs w:val="22"/>
        </w:rPr>
        <w:t xml:space="preserve"> územně, časově, množstevně a ani jinak neomezená</w:t>
      </w:r>
      <w:r w:rsidR="00215170" w:rsidRPr="0035728E">
        <w:rPr>
          <w:rFonts w:ascii="Georgia" w:hAnsi="Georgia" w:cs="Arial"/>
          <w:sz w:val="22"/>
          <w:szCs w:val="22"/>
        </w:rPr>
        <w:t xml:space="preserve"> a na celou dobu trvání příslušných práv zhotovitele</w:t>
      </w:r>
      <w:r w:rsidRPr="0035728E">
        <w:rPr>
          <w:rFonts w:ascii="Georgia" w:hAnsi="Georgia" w:cs="Arial"/>
          <w:sz w:val="22"/>
          <w:szCs w:val="22"/>
        </w:rPr>
        <w:t xml:space="preserve">. </w:t>
      </w:r>
      <w:r w:rsidR="00FB38E4" w:rsidRPr="0035728E">
        <w:rPr>
          <w:rFonts w:ascii="Georgia" w:hAnsi="Georgia" w:cs="Arial"/>
          <w:sz w:val="22"/>
          <w:szCs w:val="22"/>
        </w:rPr>
        <w:t>PFS</w:t>
      </w:r>
      <w:r w:rsidRPr="0035728E">
        <w:rPr>
          <w:rFonts w:ascii="Georgia" w:hAnsi="Georgia" w:cs="Arial"/>
          <w:sz w:val="22"/>
          <w:szCs w:val="22"/>
        </w:rPr>
        <w:t xml:space="preserve"> může poskytovat podlicence, případně licenci postoupit a není povinna licenci využít. </w:t>
      </w:r>
      <w:r w:rsidR="00FB38E4" w:rsidRPr="0035728E">
        <w:rPr>
          <w:rFonts w:ascii="Georgia" w:hAnsi="Georgia" w:cs="Arial"/>
          <w:sz w:val="22"/>
          <w:szCs w:val="22"/>
        </w:rPr>
        <w:t>PFS</w:t>
      </w:r>
      <w:r w:rsidRPr="0035728E">
        <w:rPr>
          <w:rFonts w:ascii="Georgia" w:hAnsi="Georgia" w:cs="Arial"/>
          <w:sz w:val="22"/>
          <w:szCs w:val="22"/>
        </w:rPr>
        <w:t xml:space="preserve"> může upravit či jinak změnit název i obsah díla i označení jeho autora. Odměna za poskytnutí licence je zahrnuta v ceně díla.</w:t>
      </w:r>
    </w:p>
    <w:p w14:paraId="438E4E7E" w14:textId="77777777" w:rsidR="002300CC" w:rsidRPr="000059AE" w:rsidRDefault="002300CC" w:rsidP="00C907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0059AE">
        <w:rPr>
          <w:rFonts w:ascii="Georgia" w:hAnsi="Georgia" w:cs="Arial"/>
          <w:sz w:val="22"/>
          <w:szCs w:val="22"/>
        </w:rPr>
        <w:lastRenderedPageBreak/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FB38E4" w:rsidRPr="000059AE">
        <w:rPr>
          <w:rFonts w:ascii="Georgia" w:hAnsi="Georgia" w:cs="Arial"/>
          <w:sz w:val="22"/>
          <w:szCs w:val="22"/>
        </w:rPr>
        <w:t>PFS</w:t>
      </w:r>
      <w:r w:rsidRPr="000059AE">
        <w:rPr>
          <w:rFonts w:ascii="Georgia" w:hAnsi="Georgia" w:cs="Arial"/>
          <w:sz w:val="22"/>
          <w:szCs w:val="22"/>
        </w:rPr>
        <w:t>. Tato povinnost trvá i po provedení díla.</w:t>
      </w:r>
    </w:p>
    <w:p w14:paraId="45662129" w14:textId="77777777" w:rsidR="00EA27F4" w:rsidRPr="00C9071A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7A12FAE8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II.</w:t>
      </w:r>
    </w:p>
    <w:p w14:paraId="45308E64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Platnost a účinnost</w:t>
      </w:r>
    </w:p>
    <w:p w14:paraId="07F9A02B" w14:textId="77777777" w:rsidR="0011416B" w:rsidRPr="00D07815" w:rsidRDefault="0011416B" w:rsidP="0011416B">
      <w:pPr>
        <w:jc w:val="both"/>
        <w:rPr>
          <w:rFonts w:ascii="Georgia" w:hAnsi="Georgia" w:cs="Arial"/>
          <w:sz w:val="22"/>
          <w:szCs w:val="22"/>
        </w:rPr>
      </w:pPr>
      <w:r w:rsidRPr="000059AE">
        <w:rPr>
          <w:rFonts w:ascii="Georgia" w:hAnsi="Georgia" w:cs="Arial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0E824207" w14:textId="77777777" w:rsidR="00EA27F4" w:rsidRPr="00C9071A" w:rsidRDefault="00EA27F4" w:rsidP="00F2791A">
      <w:pPr>
        <w:tabs>
          <w:tab w:val="left" w:pos="360"/>
          <w:tab w:val="left" w:pos="1800"/>
        </w:tabs>
        <w:jc w:val="both"/>
        <w:rPr>
          <w:rFonts w:ascii="Georgia" w:hAnsi="Georgia" w:cs="Arial"/>
          <w:sz w:val="22"/>
          <w:szCs w:val="22"/>
        </w:rPr>
      </w:pPr>
    </w:p>
    <w:p w14:paraId="362BC70F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III.</w:t>
      </w:r>
    </w:p>
    <w:p w14:paraId="48804CFC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Závěrečná ustanovení</w:t>
      </w:r>
    </w:p>
    <w:p w14:paraId="7D1644C6" w14:textId="77777777" w:rsidR="00401864" w:rsidRPr="00C9071A" w:rsidRDefault="0040186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Tato smlouva se řídí právním řádem České republiky, zejména příslušnými ustanoveními </w:t>
      </w:r>
      <w:r w:rsidR="00EA27F4" w:rsidRPr="00C9071A">
        <w:rPr>
          <w:rFonts w:ascii="Georgia" w:hAnsi="Georgia" w:cs="Arial"/>
          <w:sz w:val="22"/>
          <w:szCs w:val="22"/>
        </w:rPr>
        <w:t>zákona č. 89/2012 Sb., občansk</w:t>
      </w:r>
      <w:r w:rsidR="00F66A71" w:rsidRPr="00C9071A">
        <w:rPr>
          <w:rFonts w:ascii="Georgia" w:hAnsi="Georgia" w:cs="Arial"/>
          <w:sz w:val="22"/>
          <w:szCs w:val="22"/>
        </w:rPr>
        <w:t>ého</w:t>
      </w:r>
      <w:r w:rsidR="00EA27F4" w:rsidRPr="00C9071A">
        <w:rPr>
          <w:rFonts w:ascii="Georgia" w:hAnsi="Georgia" w:cs="Arial"/>
          <w:sz w:val="22"/>
          <w:szCs w:val="22"/>
        </w:rPr>
        <w:t xml:space="preserve"> zákoník</w:t>
      </w:r>
      <w:r w:rsidR="00F66A71" w:rsidRPr="00C9071A">
        <w:rPr>
          <w:rFonts w:ascii="Georgia" w:hAnsi="Georgia" w:cs="Arial"/>
          <w:sz w:val="22"/>
          <w:szCs w:val="22"/>
        </w:rPr>
        <w:t>u</w:t>
      </w:r>
      <w:r w:rsidR="00EA27F4" w:rsidRPr="00C9071A">
        <w:rPr>
          <w:rFonts w:ascii="Georgia" w:hAnsi="Georgia" w:cs="Arial"/>
          <w:sz w:val="22"/>
          <w:szCs w:val="22"/>
        </w:rPr>
        <w:t>, ve znění pozdějších předpisů</w:t>
      </w:r>
      <w:r w:rsidRPr="00C9071A">
        <w:rPr>
          <w:rFonts w:ascii="Georgia" w:hAnsi="Georgia" w:cs="Arial"/>
          <w:sz w:val="22"/>
          <w:szCs w:val="22"/>
        </w:rPr>
        <w:t>. Veškeré případné spory z ní vyplývající nebo s ní související budou rozhodnuty příslušnými soudy České republiky.</w:t>
      </w:r>
    </w:p>
    <w:p w14:paraId="5A5948FA" w14:textId="77777777" w:rsidR="00F66A71" w:rsidRPr="00C9071A" w:rsidRDefault="00F66A71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2E519223" w14:textId="77777777" w:rsidR="00EA27F4" w:rsidRPr="00C9071A" w:rsidRDefault="00EA27F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14:paraId="0A601119" w14:textId="77777777" w:rsidR="000963DC" w:rsidRPr="00C9071A" w:rsidRDefault="000963DC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Veškeré změny a doplňky této smlouvy mus</w:t>
      </w:r>
      <w:r w:rsidR="002F064A" w:rsidRPr="00C9071A">
        <w:rPr>
          <w:rFonts w:ascii="Georgia" w:hAnsi="Georgia" w:cs="Arial"/>
          <w:sz w:val="22"/>
          <w:szCs w:val="22"/>
        </w:rPr>
        <w:t>ej</w:t>
      </w:r>
      <w:r w:rsidRPr="00C9071A">
        <w:rPr>
          <w:rFonts w:ascii="Georgia" w:hAnsi="Georgia" w:cs="Arial"/>
          <w:sz w:val="22"/>
          <w:szCs w:val="22"/>
        </w:rPr>
        <w:t xml:space="preserve">í být </w:t>
      </w:r>
      <w:r w:rsidR="002F064A" w:rsidRPr="00C9071A">
        <w:rPr>
          <w:rFonts w:ascii="Georgia" w:hAnsi="Georgia" w:cs="Arial"/>
          <w:sz w:val="22"/>
          <w:szCs w:val="22"/>
        </w:rPr>
        <w:t xml:space="preserve">učiněny </w:t>
      </w:r>
      <w:r w:rsidRPr="00C9071A">
        <w:rPr>
          <w:rFonts w:ascii="Georgia" w:hAnsi="Georgia" w:cs="Arial"/>
          <w:sz w:val="22"/>
          <w:szCs w:val="22"/>
        </w:rPr>
        <w:t xml:space="preserve">písemně formou číslovaných dodatků podepsaných oběma </w:t>
      </w:r>
      <w:r w:rsidR="00EA27F4" w:rsidRPr="00C9071A">
        <w:rPr>
          <w:rFonts w:ascii="Georgia" w:hAnsi="Georgia" w:cs="Arial"/>
          <w:sz w:val="22"/>
          <w:szCs w:val="22"/>
        </w:rPr>
        <w:t xml:space="preserve">smluvními </w:t>
      </w:r>
      <w:r w:rsidRPr="00C9071A">
        <w:rPr>
          <w:rFonts w:ascii="Georgia" w:hAnsi="Georgia" w:cs="Arial"/>
          <w:sz w:val="22"/>
          <w:szCs w:val="22"/>
        </w:rPr>
        <w:t>stranami.</w:t>
      </w:r>
    </w:p>
    <w:p w14:paraId="227CB165" w14:textId="77777777" w:rsidR="008B4F10" w:rsidRPr="00C9071A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24AE23D8" w14:textId="43E0134B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 Praze dne</w:t>
      </w:r>
      <w:r w:rsidR="00DF5F99">
        <w:rPr>
          <w:rFonts w:ascii="Georgia" w:hAnsi="Georgia" w:cs="Arial"/>
          <w:sz w:val="22"/>
          <w:szCs w:val="22"/>
        </w:rPr>
        <w:t xml:space="preserve"> 1</w:t>
      </w:r>
      <w:r w:rsidR="00317A8C">
        <w:rPr>
          <w:rFonts w:ascii="Georgia" w:hAnsi="Georgia" w:cs="Arial"/>
          <w:sz w:val="22"/>
          <w:szCs w:val="22"/>
        </w:rPr>
        <w:t>1. října</w:t>
      </w:r>
      <w:r w:rsidR="000059AE">
        <w:rPr>
          <w:rFonts w:ascii="Georgia" w:hAnsi="Georgia" w:cs="Arial"/>
          <w:sz w:val="22"/>
          <w:szCs w:val="22"/>
        </w:rPr>
        <w:t xml:space="preserve"> 2024</w:t>
      </w:r>
    </w:p>
    <w:p w14:paraId="47A1D921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2713A1A7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372D5544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14:paraId="612CE41F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ab/>
        <w:t>zhotovitel</w:t>
      </w:r>
    </w:p>
    <w:p w14:paraId="123871F9" w14:textId="77777777" w:rsidR="00F66A71" w:rsidRPr="00C9071A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5779F" w:rsidRPr="0045779F" w14:paraId="34DA38F4" w14:textId="77777777" w:rsidTr="003242C2">
        <w:trPr>
          <w:trHeight w:val="283"/>
        </w:trPr>
        <w:tc>
          <w:tcPr>
            <w:tcW w:w="3118" w:type="dxa"/>
            <w:vAlign w:val="center"/>
          </w:tcPr>
          <w:p w14:paraId="1A7928D6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3520693E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37723EA6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Správce rozpočtu:</w:t>
            </w:r>
          </w:p>
        </w:tc>
      </w:tr>
      <w:tr w:rsidR="0045779F" w:rsidRPr="0045779F" w14:paraId="2920CC7C" w14:textId="77777777" w:rsidTr="003242C2">
        <w:trPr>
          <w:trHeight w:val="510"/>
        </w:trPr>
        <w:tc>
          <w:tcPr>
            <w:tcW w:w="3118" w:type="dxa"/>
            <w:vAlign w:val="center"/>
          </w:tcPr>
          <w:p w14:paraId="32C7A988" w14:textId="2D4E8DD7" w:rsidR="004D377F" w:rsidRPr="0045779F" w:rsidRDefault="00B004CE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  <w:tc>
          <w:tcPr>
            <w:tcW w:w="3118" w:type="dxa"/>
            <w:vAlign w:val="center"/>
          </w:tcPr>
          <w:p w14:paraId="30BF856C" w14:textId="78FEC8F5" w:rsidR="004D377F" w:rsidRPr="0045779F" w:rsidRDefault="00B004CE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  <w:tc>
          <w:tcPr>
            <w:tcW w:w="3118" w:type="dxa"/>
            <w:vAlign w:val="center"/>
          </w:tcPr>
          <w:p w14:paraId="3E6E50DC" w14:textId="4F19BD2B" w:rsidR="004D377F" w:rsidRPr="0045779F" w:rsidRDefault="00B004CE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</w:tr>
    </w:tbl>
    <w:p w14:paraId="6A516C3D" w14:textId="77777777" w:rsidR="008B4F10" w:rsidRPr="00C9071A" w:rsidRDefault="008B4F10" w:rsidP="00412AF2">
      <w:pPr>
        <w:tabs>
          <w:tab w:val="left" w:pos="1260"/>
          <w:tab w:val="left" w:pos="7200"/>
        </w:tabs>
        <w:rPr>
          <w:rFonts w:ascii="Georgia" w:hAnsi="Georgia" w:cs="Arial"/>
          <w:sz w:val="22"/>
          <w:szCs w:val="22"/>
        </w:rPr>
      </w:pPr>
    </w:p>
    <w:sectPr w:rsidR="008B4F10" w:rsidRPr="00C9071A" w:rsidSect="00F26073">
      <w:footerReference w:type="default" r:id="rId7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ACDD2" w14:textId="77777777" w:rsidR="001460B6" w:rsidRDefault="001460B6" w:rsidP="008C2B14">
      <w:r>
        <w:separator/>
      </w:r>
    </w:p>
  </w:endnote>
  <w:endnote w:type="continuationSeparator" w:id="0">
    <w:p w14:paraId="3F6226BA" w14:textId="77777777" w:rsidR="001460B6" w:rsidRDefault="001460B6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60D52" w14:textId="1DABECAA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907507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C4A96" w14:textId="77777777" w:rsidR="001460B6" w:rsidRDefault="001460B6" w:rsidP="008C2B14">
      <w:r>
        <w:separator/>
      </w:r>
    </w:p>
  </w:footnote>
  <w:footnote w:type="continuationSeparator" w:id="0">
    <w:p w14:paraId="3918ABDD" w14:textId="77777777" w:rsidR="001460B6" w:rsidRDefault="001460B6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918812">
    <w:abstractNumId w:val="3"/>
  </w:num>
  <w:num w:numId="2" w16cid:durableId="685716478">
    <w:abstractNumId w:val="4"/>
  </w:num>
  <w:num w:numId="3" w16cid:durableId="1274480567">
    <w:abstractNumId w:val="0"/>
  </w:num>
  <w:num w:numId="4" w16cid:durableId="1202593556">
    <w:abstractNumId w:val="5"/>
  </w:num>
  <w:num w:numId="5" w16cid:durableId="716781072">
    <w:abstractNumId w:val="1"/>
  </w:num>
  <w:num w:numId="6" w16cid:durableId="1998922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059AE"/>
    <w:rsid w:val="00035039"/>
    <w:rsid w:val="00043755"/>
    <w:rsid w:val="00055F03"/>
    <w:rsid w:val="00082D61"/>
    <w:rsid w:val="00093061"/>
    <w:rsid w:val="000963DC"/>
    <w:rsid w:val="000E2C82"/>
    <w:rsid w:val="000E59FA"/>
    <w:rsid w:val="0011416B"/>
    <w:rsid w:val="00124357"/>
    <w:rsid w:val="00130B08"/>
    <w:rsid w:val="00134A7C"/>
    <w:rsid w:val="001460B6"/>
    <w:rsid w:val="00162E43"/>
    <w:rsid w:val="001E349C"/>
    <w:rsid w:val="00215170"/>
    <w:rsid w:val="0022601A"/>
    <w:rsid w:val="002300CC"/>
    <w:rsid w:val="00237A8B"/>
    <w:rsid w:val="002658E9"/>
    <w:rsid w:val="002C1F50"/>
    <w:rsid w:val="002C5D89"/>
    <w:rsid w:val="002E5E28"/>
    <w:rsid w:val="002F064A"/>
    <w:rsid w:val="00317A8C"/>
    <w:rsid w:val="00322EB7"/>
    <w:rsid w:val="00324FFD"/>
    <w:rsid w:val="00337589"/>
    <w:rsid w:val="003419E3"/>
    <w:rsid w:val="003557D6"/>
    <w:rsid w:val="0035728E"/>
    <w:rsid w:val="00362276"/>
    <w:rsid w:val="00372F2E"/>
    <w:rsid w:val="00377307"/>
    <w:rsid w:val="003C68F4"/>
    <w:rsid w:val="003E0898"/>
    <w:rsid w:val="003E0BE4"/>
    <w:rsid w:val="00401864"/>
    <w:rsid w:val="00402263"/>
    <w:rsid w:val="00412AF2"/>
    <w:rsid w:val="00453526"/>
    <w:rsid w:val="0045779F"/>
    <w:rsid w:val="00482C8E"/>
    <w:rsid w:val="00485403"/>
    <w:rsid w:val="004D377F"/>
    <w:rsid w:val="00537181"/>
    <w:rsid w:val="005A3EDA"/>
    <w:rsid w:val="00607E96"/>
    <w:rsid w:val="00634D73"/>
    <w:rsid w:val="006368D2"/>
    <w:rsid w:val="00661A11"/>
    <w:rsid w:val="00681379"/>
    <w:rsid w:val="006B0504"/>
    <w:rsid w:val="006B2D37"/>
    <w:rsid w:val="006C1481"/>
    <w:rsid w:val="006F4536"/>
    <w:rsid w:val="0072157B"/>
    <w:rsid w:val="0075048E"/>
    <w:rsid w:val="00782E65"/>
    <w:rsid w:val="007924B8"/>
    <w:rsid w:val="007A191B"/>
    <w:rsid w:val="007A73CF"/>
    <w:rsid w:val="007C5447"/>
    <w:rsid w:val="007C70B5"/>
    <w:rsid w:val="007D3CCA"/>
    <w:rsid w:val="0081261E"/>
    <w:rsid w:val="00864120"/>
    <w:rsid w:val="008759FD"/>
    <w:rsid w:val="00885866"/>
    <w:rsid w:val="008905CE"/>
    <w:rsid w:val="00890D6C"/>
    <w:rsid w:val="008B322A"/>
    <w:rsid w:val="008B3D86"/>
    <w:rsid w:val="008B4AF0"/>
    <w:rsid w:val="008B4F10"/>
    <w:rsid w:val="008C2B14"/>
    <w:rsid w:val="008E43C3"/>
    <w:rsid w:val="008F6061"/>
    <w:rsid w:val="009005AE"/>
    <w:rsid w:val="00907507"/>
    <w:rsid w:val="009126A3"/>
    <w:rsid w:val="00925B83"/>
    <w:rsid w:val="009342B0"/>
    <w:rsid w:val="009437A2"/>
    <w:rsid w:val="00956E2A"/>
    <w:rsid w:val="00975CCD"/>
    <w:rsid w:val="009B3E8C"/>
    <w:rsid w:val="00A07664"/>
    <w:rsid w:val="00A17B94"/>
    <w:rsid w:val="00A41DD2"/>
    <w:rsid w:val="00A65803"/>
    <w:rsid w:val="00AB671F"/>
    <w:rsid w:val="00AC20ED"/>
    <w:rsid w:val="00AE3257"/>
    <w:rsid w:val="00AF45B2"/>
    <w:rsid w:val="00B004CE"/>
    <w:rsid w:val="00B22D8D"/>
    <w:rsid w:val="00B32CF8"/>
    <w:rsid w:val="00B36666"/>
    <w:rsid w:val="00B509FC"/>
    <w:rsid w:val="00B81790"/>
    <w:rsid w:val="00B834DB"/>
    <w:rsid w:val="00BA5512"/>
    <w:rsid w:val="00BB14C4"/>
    <w:rsid w:val="00BC3485"/>
    <w:rsid w:val="00BD5DD3"/>
    <w:rsid w:val="00BF66CE"/>
    <w:rsid w:val="00C10905"/>
    <w:rsid w:val="00C1758A"/>
    <w:rsid w:val="00C24C53"/>
    <w:rsid w:val="00C37D69"/>
    <w:rsid w:val="00C472DD"/>
    <w:rsid w:val="00C866CC"/>
    <w:rsid w:val="00C9071A"/>
    <w:rsid w:val="00C96170"/>
    <w:rsid w:val="00CE5C80"/>
    <w:rsid w:val="00CF7A67"/>
    <w:rsid w:val="00D154AD"/>
    <w:rsid w:val="00D401FF"/>
    <w:rsid w:val="00D53062"/>
    <w:rsid w:val="00D636D9"/>
    <w:rsid w:val="00D70F6C"/>
    <w:rsid w:val="00DC5D72"/>
    <w:rsid w:val="00DF3721"/>
    <w:rsid w:val="00DF5F99"/>
    <w:rsid w:val="00DF6012"/>
    <w:rsid w:val="00E427BB"/>
    <w:rsid w:val="00E90F61"/>
    <w:rsid w:val="00E95E9A"/>
    <w:rsid w:val="00EA27F4"/>
    <w:rsid w:val="00ED21A4"/>
    <w:rsid w:val="00F17FC6"/>
    <w:rsid w:val="00F26073"/>
    <w:rsid w:val="00F2791A"/>
    <w:rsid w:val="00F53E8E"/>
    <w:rsid w:val="00F6184C"/>
    <w:rsid w:val="00F66A71"/>
    <w:rsid w:val="00F819E3"/>
    <w:rsid w:val="00FB38E4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5D2D9"/>
  <w15:chartTrackingRefBased/>
  <w15:docId w15:val="{9366580B-D771-479A-B9F7-A5CB7153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C3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D636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63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636D9"/>
  </w:style>
  <w:style w:type="paragraph" w:styleId="Pedmtkomente">
    <w:name w:val="annotation subject"/>
    <w:basedOn w:val="Textkomente"/>
    <w:next w:val="Textkomente"/>
    <w:link w:val="PedmtkomenteChar"/>
    <w:rsid w:val="00D63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63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3</cp:revision>
  <cp:lastPrinted>2023-07-20T09:18:00Z</cp:lastPrinted>
  <dcterms:created xsi:type="dcterms:W3CDTF">2024-10-25T08:17:00Z</dcterms:created>
  <dcterms:modified xsi:type="dcterms:W3CDTF">2024-10-25T08:19:00Z</dcterms:modified>
</cp:coreProperties>
</file>