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2420378B" w:rsidR="007C2935" w:rsidRDefault="00447B80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Dodatek č. 1 ke </w:t>
      </w:r>
      <w:r w:rsidR="002D5974">
        <w:rPr>
          <w:rFonts w:ascii="Arial" w:eastAsia="Arial" w:hAnsi="Arial" w:cs="Arial"/>
          <w:b/>
          <w:color w:val="000000"/>
          <w:sz w:val="32"/>
          <w:szCs w:val="32"/>
        </w:rPr>
        <w:t>Kupní smlouv</w:t>
      </w:r>
      <w:r>
        <w:rPr>
          <w:rFonts w:ascii="Arial" w:eastAsia="Arial" w:hAnsi="Arial" w:cs="Arial"/>
          <w:b/>
          <w:color w:val="000000"/>
          <w:sz w:val="32"/>
          <w:szCs w:val="32"/>
        </w:rPr>
        <w:t>ě ze dne 27.8.2024</w:t>
      </w:r>
    </w:p>
    <w:p w14:paraId="00000004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939FE67" w:rsidR="007C2935" w:rsidRPr="0006448D" w:rsidRDefault="0006448D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06448D">
        <w:rPr>
          <w:rFonts w:ascii="Arial" w:eastAsia="Calibri" w:hAnsi="Arial" w:cs="Arial"/>
          <w:sz w:val="20"/>
          <w:szCs w:val="20"/>
        </w:rPr>
        <w:t>uzavřen</w:t>
      </w:r>
      <w:r w:rsidR="00AA4F37">
        <w:rPr>
          <w:rFonts w:ascii="Arial" w:eastAsia="Calibri" w:hAnsi="Arial" w:cs="Arial"/>
          <w:sz w:val="20"/>
          <w:szCs w:val="20"/>
        </w:rPr>
        <w:t>ý</w:t>
      </w:r>
      <w:r w:rsidRPr="0006448D">
        <w:rPr>
          <w:rFonts w:ascii="Arial" w:eastAsia="Calibri" w:hAnsi="Arial" w:cs="Arial"/>
          <w:sz w:val="20"/>
          <w:szCs w:val="20"/>
        </w:rPr>
        <w:t xml:space="preserve"> podle </w:t>
      </w:r>
      <w:proofErr w:type="spellStart"/>
      <w:r w:rsidRPr="0006448D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06448D">
        <w:rPr>
          <w:rFonts w:ascii="Arial" w:eastAsia="Calibri" w:hAnsi="Arial" w:cs="Arial"/>
          <w:sz w:val="20"/>
          <w:szCs w:val="20"/>
        </w:rPr>
        <w:t>. § 2079 a násl. zákona č. 89/2012 Sb., občanský zákoník (dále jen „o. z.“) níže uvedeného dne, měsíce a roku, mezi smluvními stranami:</w:t>
      </w:r>
    </w:p>
    <w:p w14:paraId="00000006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4A1499" w14:textId="5C3DA093" w:rsidR="003D1045" w:rsidRPr="00821932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</w:tabs>
        <w:spacing w:line="240" w:lineRule="auto"/>
        <w:ind w:left="0" w:hanging="2"/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Prodávající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 w:rsidRPr="00821932">
        <w:rPr>
          <w:rFonts w:ascii="Arial" w:eastAsia="Arial" w:hAnsi="Arial" w:cs="Arial"/>
          <w:b/>
          <w:iCs/>
          <w:color w:val="000000"/>
          <w:sz w:val="22"/>
          <w:szCs w:val="22"/>
        </w:rPr>
        <w:tab/>
      </w:r>
      <w:r w:rsidR="00821932" w:rsidRPr="00821932">
        <w:rPr>
          <w:rFonts w:ascii="Arial" w:eastAsia="Arial" w:hAnsi="Arial" w:cs="Arial"/>
          <w:b/>
          <w:iCs/>
          <w:color w:val="000000"/>
          <w:sz w:val="22"/>
          <w:szCs w:val="22"/>
        </w:rPr>
        <w:t>F. 67 s.r.o.</w:t>
      </w:r>
    </w:p>
    <w:p w14:paraId="7C051934" w14:textId="09749DBE" w:rsidR="003D1045" w:rsidRPr="00CE037B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 xml:space="preserve">se sídlem 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821932" w:rsidRPr="00CE03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Nádražní 606/28, </w:t>
      </w:r>
      <w:r w:rsidR="00821932" w:rsidRPr="00CE037B">
        <w:rPr>
          <w:rFonts w:ascii="Arial" w:hAnsi="Arial" w:cs="Arial"/>
          <w:sz w:val="20"/>
          <w:szCs w:val="20"/>
        </w:rPr>
        <w:t>741 01 Nový Jičín</w:t>
      </w:r>
    </w:p>
    <w:p w14:paraId="6AA4E82F" w14:textId="25386448" w:rsidR="003D1045" w:rsidRPr="00CE037B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 xml:space="preserve">zastoupený 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>Michalem Skočkem, jednatelem společnosti</w:t>
      </w:r>
    </w:p>
    <w:p w14:paraId="536C3C7F" w14:textId="747B6030" w:rsidR="003D1045" w:rsidRPr="00CE037B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 xml:space="preserve">IČO 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>26869675</w:t>
      </w:r>
    </w:p>
    <w:p w14:paraId="7A59C3C7" w14:textId="45D4AFB5" w:rsidR="003D1045" w:rsidRPr="00CE037B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 xml:space="preserve">DIČ 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>CZ26869675</w:t>
      </w:r>
    </w:p>
    <w:p w14:paraId="0000000F" w14:textId="4B0B4EAC" w:rsidR="007C2935" w:rsidRPr="00CE037B" w:rsidRDefault="003D1045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Bankovní ústav/</w:t>
      </w:r>
      <w:proofErr w:type="spellStart"/>
      <w:r w:rsidRPr="00CE037B">
        <w:rPr>
          <w:rFonts w:ascii="Arial" w:eastAsia="Arial" w:hAnsi="Arial" w:cs="Arial"/>
          <w:color w:val="000000"/>
          <w:sz w:val="20"/>
          <w:szCs w:val="20"/>
        </w:rPr>
        <w:t>č.ú</w:t>
      </w:r>
      <w:proofErr w:type="spellEnd"/>
      <w:r w:rsidRPr="00CE037B">
        <w:rPr>
          <w:rFonts w:ascii="Arial" w:eastAsia="Arial" w:hAnsi="Arial" w:cs="Arial"/>
          <w:color w:val="000000"/>
          <w:sz w:val="20"/>
          <w:szCs w:val="20"/>
        </w:rPr>
        <w:t>.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 xml:space="preserve">ČSOB a.s., </w:t>
      </w:r>
      <w:proofErr w:type="spellStart"/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>č.ú</w:t>
      </w:r>
      <w:proofErr w:type="spellEnd"/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>.: 197124217/0300</w:t>
      </w:r>
      <w:r w:rsidR="002D5974" w:rsidRPr="00CE037B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4C01F9A" w14:textId="12425E13" w:rsidR="002336BE" w:rsidRPr="00CE037B" w:rsidRDefault="002336BE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E-mail: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hyperlink r:id="rId8" w:history="1">
        <w:r w:rsidR="00821932" w:rsidRPr="00CE037B">
          <w:rPr>
            <w:rStyle w:val="Hypertextovodkaz"/>
            <w:rFonts w:ascii="Arial" w:eastAsia="Arial" w:hAnsi="Arial" w:cs="Arial"/>
            <w:sz w:val="20"/>
            <w:szCs w:val="20"/>
          </w:rPr>
          <w:t>f67@f67.cz</w:t>
        </w:r>
      </w:hyperlink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C490087" w14:textId="2963F85E" w:rsidR="002336BE" w:rsidRPr="00CE037B" w:rsidRDefault="002336BE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Tel.: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821932" w:rsidRPr="00CE037B">
        <w:rPr>
          <w:rFonts w:ascii="Arial" w:eastAsia="Arial" w:hAnsi="Arial" w:cs="Arial"/>
          <w:color w:val="000000"/>
          <w:sz w:val="20"/>
          <w:szCs w:val="20"/>
        </w:rPr>
        <w:t>+420 556 702 440</w:t>
      </w:r>
    </w:p>
    <w:p w14:paraId="00000010" w14:textId="1B74FA37" w:rsidR="007C2935" w:rsidRPr="00CE037B" w:rsidRDefault="002D5974" w:rsidP="00552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06448D" w:rsidRPr="00CE037B">
        <w:rPr>
          <w:rFonts w:ascii="Arial" w:hAnsi="Arial" w:cs="Arial"/>
          <w:sz w:val="20"/>
          <w:szCs w:val="20"/>
        </w:rPr>
        <w:t>(dále jen „</w:t>
      </w:r>
      <w:r w:rsidR="0006448D" w:rsidRPr="00CE037B">
        <w:rPr>
          <w:rFonts w:ascii="Arial" w:hAnsi="Arial" w:cs="Arial"/>
          <w:b/>
          <w:sz w:val="20"/>
          <w:szCs w:val="20"/>
        </w:rPr>
        <w:t>Prodávající</w:t>
      </w:r>
      <w:r w:rsidR="0006448D" w:rsidRPr="00CE037B">
        <w:rPr>
          <w:rFonts w:ascii="Arial" w:hAnsi="Arial" w:cs="Arial"/>
          <w:sz w:val="20"/>
          <w:szCs w:val="20"/>
        </w:rPr>
        <w:t>“)</w:t>
      </w:r>
    </w:p>
    <w:p w14:paraId="00000011" w14:textId="77777777" w:rsidR="007C2935" w:rsidRPr="00CE037B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448D"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</w:p>
    <w:p w14:paraId="00000013" w14:textId="77777777" w:rsidR="007C2935" w:rsidRPr="00CE037B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a</w:t>
      </w:r>
    </w:p>
    <w:p w14:paraId="00000014" w14:textId="6E7E52A8" w:rsidR="007C2935" w:rsidRPr="00CE037B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F35F4AF" w14:textId="77777777" w:rsidR="003D1045" w:rsidRDefault="003D104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3B2D29E6" w:rsidR="007C2935" w:rsidRPr="002336BE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Kupující: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 w:rsidR="00E4042D" w:rsidRPr="00A9633C">
        <w:rPr>
          <w:rFonts w:ascii="Arial" w:hAnsi="Arial" w:cs="Arial"/>
          <w:b/>
          <w:bCs/>
          <w:sz w:val="22"/>
          <w:szCs w:val="22"/>
        </w:rPr>
        <w:t>Domov pro seniory Loučka, p</w:t>
      </w:r>
      <w:r w:rsidR="00CC3FBD">
        <w:rPr>
          <w:rFonts w:ascii="Arial" w:hAnsi="Arial" w:cs="Arial"/>
          <w:b/>
          <w:bCs/>
          <w:sz w:val="22"/>
          <w:szCs w:val="22"/>
        </w:rPr>
        <w:t xml:space="preserve">říspěvková </w:t>
      </w:r>
      <w:r w:rsidR="00E4042D" w:rsidRPr="00A9633C">
        <w:rPr>
          <w:rFonts w:ascii="Arial" w:hAnsi="Arial" w:cs="Arial"/>
          <w:b/>
          <w:bCs/>
          <w:sz w:val="22"/>
          <w:szCs w:val="22"/>
        </w:rPr>
        <w:t>o</w:t>
      </w:r>
      <w:r w:rsidR="00CC3FBD">
        <w:rPr>
          <w:rFonts w:ascii="Arial" w:hAnsi="Arial" w:cs="Arial"/>
          <w:b/>
          <w:bCs/>
          <w:sz w:val="22"/>
          <w:szCs w:val="22"/>
        </w:rPr>
        <w:t>rganizace</w:t>
      </w:r>
    </w:p>
    <w:p w14:paraId="00000016" w14:textId="0F93064C" w:rsidR="007C2935" w:rsidRPr="00CE037B" w:rsidRDefault="002D5974" w:rsidP="00592CA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hAnsi="Arial" w:cs="Arial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Se sídlem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E4042D" w:rsidRPr="00CE037B">
        <w:rPr>
          <w:rFonts w:ascii="Arial" w:hAnsi="Arial" w:cs="Arial"/>
          <w:sz w:val="20"/>
          <w:szCs w:val="20"/>
        </w:rPr>
        <w:t>Loučka 128, 763 25 Újezd u Valašských Klobouk</w:t>
      </w:r>
    </w:p>
    <w:p w14:paraId="00000017" w14:textId="27820648" w:rsidR="007C2935" w:rsidRPr="00CE037B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Zastoupený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E4042D" w:rsidRPr="00CE037B">
        <w:rPr>
          <w:rFonts w:ascii="Arial" w:hAnsi="Arial" w:cs="Arial"/>
          <w:sz w:val="20"/>
          <w:szCs w:val="20"/>
        </w:rPr>
        <w:t>Ing. Daliborem Manišem, ředitelem organizace</w:t>
      </w:r>
    </w:p>
    <w:p w14:paraId="00000018" w14:textId="0C5D34FD" w:rsidR="007C2935" w:rsidRPr="00CE037B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IČO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E4042D" w:rsidRPr="00CE037B">
        <w:rPr>
          <w:rFonts w:ascii="Arial" w:hAnsi="Arial" w:cs="Arial"/>
          <w:sz w:val="20"/>
          <w:szCs w:val="20"/>
        </w:rPr>
        <w:t>70850895</w:t>
      </w:r>
    </w:p>
    <w:p w14:paraId="00000019" w14:textId="167365A2" w:rsidR="007C2935" w:rsidRPr="00CE037B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DIČ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E4042D" w:rsidRPr="00CE037B">
        <w:rPr>
          <w:rFonts w:ascii="Arial" w:eastAsia="Arial" w:hAnsi="Arial" w:cs="Arial"/>
          <w:color w:val="000000"/>
          <w:sz w:val="20"/>
          <w:szCs w:val="20"/>
        </w:rPr>
        <w:t>-</w:t>
      </w:r>
    </w:p>
    <w:p w14:paraId="0000001A" w14:textId="182DA8C3" w:rsidR="007C2935" w:rsidRPr="00CE037B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hAnsi="Arial" w:cs="Arial"/>
          <w:sz w:val="20"/>
          <w:szCs w:val="20"/>
        </w:rPr>
      </w:pPr>
      <w:r w:rsidRPr="00CE037B">
        <w:rPr>
          <w:rFonts w:ascii="Arial" w:eastAsia="Arial" w:hAnsi="Arial" w:cs="Arial"/>
          <w:color w:val="000000"/>
          <w:sz w:val="20"/>
          <w:szCs w:val="20"/>
        </w:rPr>
        <w:t>Bankovní ústav/</w:t>
      </w:r>
      <w:proofErr w:type="spellStart"/>
      <w:r w:rsidRPr="00CE037B">
        <w:rPr>
          <w:rFonts w:ascii="Arial" w:eastAsia="Arial" w:hAnsi="Arial" w:cs="Arial"/>
          <w:color w:val="000000"/>
          <w:sz w:val="20"/>
          <w:szCs w:val="20"/>
        </w:rPr>
        <w:t>č.ú</w:t>
      </w:r>
      <w:proofErr w:type="spellEnd"/>
      <w:r w:rsidRPr="00CE037B">
        <w:rPr>
          <w:rFonts w:ascii="Arial" w:eastAsia="Arial" w:hAnsi="Arial" w:cs="Arial"/>
          <w:color w:val="000000"/>
          <w:sz w:val="20"/>
          <w:szCs w:val="20"/>
        </w:rPr>
        <w:t>.</w:t>
      </w:r>
      <w:r w:rsidRPr="00CE037B">
        <w:rPr>
          <w:rFonts w:ascii="Arial" w:eastAsia="Arial" w:hAnsi="Arial" w:cs="Arial"/>
          <w:color w:val="000000"/>
          <w:sz w:val="20"/>
          <w:szCs w:val="20"/>
        </w:rPr>
        <w:tab/>
      </w:r>
      <w:r w:rsidR="0006448D" w:rsidRPr="00CE037B">
        <w:rPr>
          <w:rFonts w:ascii="Arial" w:eastAsia="Arial" w:hAnsi="Arial" w:cs="Arial"/>
          <w:color w:val="000000"/>
          <w:sz w:val="20"/>
          <w:szCs w:val="20"/>
        </w:rPr>
        <w:t xml:space="preserve">Komerční banka, a.s., č. </w:t>
      </w:r>
      <w:proofErr w:type="spellStart"/>
      <w:r w:rsidR="0006448D" w:rsidRPr="00CE037B">
        <w:rPr>
          <w:rFonts w:ascii="Arial" w:eastAsia="Arial" w:hAnsi="Arial" w:cs="Arial"/>
          <w:color w:val="000000"/>
          <w:sz w:val="20"/>
          <w:szCs w:val="20"/>
        </w:rPr>
        <w:t>ú.</w:t>
      </w:r>
      <w:proofErr w:type="spellEnd"/>
      <w:r w:rsidR="0006448D" w:rsidRPr="00CE037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E4042D" w:rsidRPr="00CE037B">
        <w:rPr>
          <w:rFonts w:ascii="Arial" w:eastAsia="Arial" w:hAnsi="Arial" w:cs="Arial"/>
          <w:color w:val="000000"/>
          <w:sz w:val="20"/>
          <w:szCs w:val="20"/>
        </w:rPr>
        <w:t>27-771680227/0100</w:t>
      </w:r>
    </w:p>
    <w:p w14:paraId="3053B31B" w14:textId="5A455154" w:rsidR="002336BE" w:rsidRPr="00CE037B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Style w:val="Hypertextovodkaz"/>
          <w:rFonts w:cs="Arial"/>
          <w:sz w:val="22"/>
          <w:szCs w:val="20"/>
        </w:rPr>
      </w:pPr>
      <w:r w:rsidRPr="00CE037B">
        <w:rPr>
          <w:rFonts w:ascii="Arial" w:hAnsi="Arial" w:cs="Arial"/>
          <w:sz w:val="20"/>
          <w:szCs w:val="20"/>
        </w:rPr>
        <w:t>E-mail:</w:t>
      </w:r>
      <w:r w:rsidRPr="00CE037B">
        <w:rPr>
          <w:rFonts w:ascii="Arial" w:hAnsi="Arial" w:cs="Arial"/>
          <w:sz w:val="20"/>
          <w:szCs w:val="20"/>
        </w:rPr>
        <w:tab/>
      </w:r>
      <w:r w:rsidR="00E4042D" w:rsidRPr="00CE037B">
        <w:rPr>
          <w:rStyle w:val="Hypertextovodkaz"/>
          <w:rFonts w:ascii="Arial" w:hAnsi="Arial" w:cs="Arial"/>
          <w:sz w:val="20"/>
          <w:szCs w:val="20"/>
        </w:rPr>
        <w:t>reditel@dsloucka.cz</w:t>
      </w:r>
      <w:r w:rsidR="0006448D" w:rsidRPr="00CE037B">
        <w:rPr>
          <w:rFonts w:ascii="Arial" w:hAnsi="Arial" w:cs="Arial"/>
          <w:sz w:val="20"/>
          <w:szCs w:val="20"/>
        </w:rPr>
        <w:t xml:space="preserve"> </w:t>
      </w:r>
    </w:p>
    <w:p w14:paraId="7F03AD91" w14:textId="3E8572E4" w:rsidR="002336BE" w:rsidRPr="00CE037B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eastAsia="Arial" w:hAnsi="Arial"/>
          <w:color w:val="000000"/>
          <w:sz w:val="20"/>
          <w:szCs w:val="22"/>
        </w:rPr>
        <w:t>Tel.:</w:t>
      </w:r>
      <w:r w:rsidRPr="00CE037B">
        <w:rPr>
          <w:rFonts w:ascii="Arial" w:eastAsia="Arial" w:hAnsi="Arial"/>
          <w:color w:val="000000"/>
          <w:sz w:val="20"/>
          <w:szCs w:val="22"/>
        </w:rPr>
        <w:tab/>
      </w:r>
      <w:r w:rsidR="00E4042D" w:rsidRPr="00CE037B">
        <w:rPr>
          <w:rFonts w:ascii="Arial" w:hAnsi="Arial" w:cs="Arial"/>
          <w:sz w:val="20"/>
          <w:szCs w:val="20"/>
        </w:rPr>
        <w:t>+420 577 006 922</w:t>
      </w:r>
    </w:p>
    <w:p w14:paraId="0000001B" w14:textId="02B6801D" w:rsidR="007C2935" w:rsidRPr="00CE037B" w:rsidRDefault="0006448D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CE037B">
        <w:rPr>
          <w:rFonts w:ascii="Arial" w:hAnsi="Arial" w:cs="Arial"/>
          <w:sz w:val="20"/>
          <w:szCs w:val="20"/>
        </w:rPr>
        <w:t>(dále jen „</w:t>
      </w:r>
      <w:r w:rsidRPr="00CE037B">
        <w:rPr>
          <w:rFonts w:ascii="Arial" w:hAnsi="Arial" w:cs="Arial"/>
          <w:b/>
          <w:sz w:val="20"/>
          <w:szCs w:val="20"/>
        </w:rPr>
        <w:t>Kupující</w:t>
      </w:r>
      <w:r w:rsidRPr="00CE037B">
        <w:rPr>
          <w:rFonts w:ascii="Arial" w:hAnsi="Arial" w:cs="Arial"/>
          <w:sz w:val="20"/>
          <w:szCs w:val="20"/>
        </w:rPr>
        <w:t>“)</w:t>
      </w:r>
    </w:p>
    <w:p w14:paraId="46BDE162" w14:textId="77777777" w:rsidR="0006448D" w:rsidRDefault="0006448D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D" w14:textId="26312750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75FCA64A" w14:textId="195C3595" w:rsidR="00AC4132" w:rsidRDefault="002D5974" w:rsidP="00AC4132">
      <w:pPr>
        <w:pStyle w:val="Textvbloku"/>
        <w:spacing w:before="60"/>
        <w:ind w:left="0" w:right="-91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</w:t>
      </w:r>
      <w:r w:rsidR="00AC4132">
        <w:rPr>
          <w:rFonts w:ascii="Arial" w:eastAsia="Arial" w:hAnsi="Arial" w:cs="Arial"/>
          <w:b/>
          <w:color w:val="000000"/>
          <w:sz w:val="22"/>
          <w:szCs w:val="22"/>
        </w:rPr>
        <w:t xml:space="preserve"> dodatku</w:t>
      </w:r>
    </w:p>
    <w:p w14:paraId="506E9C47" w14:textId="4BA4235E" w:rsidR="001408F9" w:rsidRDefault="00DE1D5C" w:rsidP="00CE037B">
      <w:pPr>
        <w:pStyle w:val="Textvbloku"/>
        <w:spacing w:before="60" w:after="40"/>
        <w:ind w:left="0" w:right="-91" w:hanging="2"/>
        <w:rPr>
          <w:rFonts w:ascii="Arial" w:hAnsi="Arial" w:cs="Arial"/>
          <w:sz w:val="20"/>
        </w:rPr>
      </w:pPr>
      <w:r w:rsidRPr="00CC6BA9">
        <w:rPr>
          <w:rFonts w:ascii="Arial" w:hAnsi="Arial" w:cs="Arial"/>
          <w:sz w:val="20"/>
        </w:rPr>
        <w:t>Smluvní strany se dohodly na uzavření tohoto Dodatku č.</w:t>
      </w:r>
      <w:r w:rsidR="00AC4132">
        <w:rPr>
          <w:rFonts w:ascii="Arial" w:hAnsi="Arial" w:cs="Arial"/>
          <w:sz w:val="20"/>
        </w:rPr>
        <w:t>1</w:t>
      </w:r>
      <w:r w:rsidRPr="00CC6BA9">
        <w:rPr>
          <w:rFonts w:ascii="Arial" w:hAnsi="Arial" w:cs="Arial"/>
          <w:sz w:val="20"/>
        </w:rPr>
        <w:t xml:space="preserve"> ke </w:t>
      </w:r>
      <w:r w:rsidR="00E20A74">
        <w:rPr>
          <w:rFonts w:ascii="Arial" w:hAnsi="Arial" w:cs="Arial"/>
          <w:sz w:val="20"/>
        </w:rPr>
        <w:t>Kupní smlouvě</w:t>
      </w:r>
      <w:r w:rsidRPr="00CC6BA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kterým se mění </w:t>
      </w:r>
      <w:r w:rsidR="00F92C17">
        <w:rPr>
          <w:rFonts w:ascii="Arial" w:hAnsi="Arial" w:cs="Arial"/>
          <w:sz w:val="20"/>
        </w:rPr>
        <w:t xml:space="preserve">v příloze č. 1 </w:t>
      </w:r>
      <w:r w:rsidR="00876FC9">
        <w:rPr>
          <w:rFonts w:ascii="Arial" w:hAnsi="Arial" w:cs="Arial"/>
          <w:sz w:val="20"/>
        </w:rPr>
        <w:t>Technická s</w:t>
      </w:r>
      <w:r w:rsidR="00493130">
        <w:rPr>
          <w:rFonts w:ascii="Arial" w:hAnsi="Arial" w:cs="Arial"/>
          <w:sz w:val="20"/>
        </w:rPr>
        <w:t>pecifikace</w:t>
      </w:r>
      <w:r w:rsidR="00CE037B">
        <w:rPr>
          <w:rFonts w:ascii="Arial" w:hAnsi="Arial" w:cs="Arial"/>
          <w:sz w:val="20"/>
        </w:rPr>
        <w:t>:</w:t>
      </w:r>
      <w:r w:rsidR="00493130">
        <w:rPr>
          <w:rFonts w:ascii="Arial" w:hAnsi="Arial" w:cs="Arial"/>
          <w:sz w:val="20"/>
        </w:rPr>
        <w:t xml:space="preserve"> </w:t>
      </w:r>
    </w:p>
    <w:p w14:paraId="3C321E0F" w14:textId="77777777" w:rsidR="00E064C9" w:rsidRDefault="00E064C9" w:rsidP="00CE037B">
      <w:pPr>
        <w:pStyle w:val="Textvbloku"/>
        <w:tabs>
          <w:tab w:val="left" w:pos="993"/>
        </w:tabs>
        <w:spacing w:before="60" w:after="40"/>
        <w:ind w:leftChars="0" w:left="2" w:right="-91" w:firstLineChars="0" w:firstLine="9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653C7">
        <w:rPr>
          <w:rFonts w:ascii="Arial" w:hAnsi="Arial" w:cs="Arial"/>
          <w:sz w:val="20"/>
        </w:rPr>
        <w:t>barva karoserie</w:t>
      </w:r>
      <w:r w:rsidR="009F0269">
        <w:rPr>
          <w:rFonts w:ascii="Arial" w:hAnsi="Arial" w:cs="Arial"/>
          <w:sz w:val="20"/>
        </w:rPr>
        <w:t xml:space="preserve"> z bílé nemetalické na </w:t>
      </w:r>
      <w:r w:rsidR="00B26D91">
        <w:rPr>
          <w:rFonts w:ascii="Arial" w:hAnsi="Arial" w:cs="Arial"/>
          <w:sz w:val="20"/>
        </w:rPr>
        <w:t xml:space="preserve">speciální nemetalickou </w:t>
      </w:r>
      <w:r w:rsidR="009F0269">
        <w:rPr>
          <w:rFonts w:ascii="Arial" w:hAnsi="Arial" w:cs="Arial"/>
          <w:sz w:val="20"/>
        </w:rPr>
        <w:t xml:space="preserve">šedou </w:t>
      </w:r>
      <w:proofErr w:type="spellStart"/>
      <w:r w:rsidR="00C277AE">
        <w:rPr>
          <w:rFonts w:ascii="Arial" w:hAnsi="Arial" w:cs="Arial"/>
          <w:sz w:val="20"/>
        </w:rPr>
        <w:t>Matter</w:t>
      </w:r>
      <w:proofErr w:type="spellEnd"/>
      <w:r w:rsidR="002653C7">
        <w:rPr>
          <w:rFonts w:ascii="Arial" w:hAnsi="Arial" w:cs="Arial"/>
          <w:sz w:val="20"/>
        </w:rPr>
        <w:t xml:space="preserve"> </w:t>
      </w:r>
      <w:r w:rsidR="00493130">
        <w:rPr>
          <w:rFonts w:ascii="Arial" w:hAnsi="Arial" w:cs="Arial"/>
          <w:sz w:val="20"/>
        </w:rPr>
        <w:t xml:space="preserve"> </w:t>
      </w:r>
    </w:p>
    <w:p w14:paraId="18BFFFD9" w14:textId="0E1D37EB" w:rsidR="00DE1D5C" w:rsidRDefault="00493130" w:rsidP="00CE037B">
      <w:pPr>
        <w:pStyle w:val="Textvbloku"/>
        <w:tabs>
          <w:tab w:val="left" w:pos="993"/>
        </w:tabs>
        <w:spacing w:before="100"/>
        <w:ind w:leftChars="0" w:left="0" w:right="-91" w:firstLineChars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C277AE">
        <w:rPr>
          <w:rFonts w:ascii="Arial" w:hAnsi="Arial" w:cs="Arial"/>
          <w:sz w:val="20"/>
        </w:rPr>
        <w:t xml:space="preserve">dále </w:t>
      </w:r>
      <w:r w:rsidR="00DE1D5C">
        <w:rPr>
          <w:rFonts w:ascii="Arial" w:hAnsi="Arial" w:cs="Arial"/>
          <w:sz w:val="20"/>
        </w:rPr>
        <w:t>člán</w:t>
      </w:r>
      <w:r w:rsidR="00BF3508">
        <w:rPr>
          <w:rFonts w:ascii="Arial" w:hAnsi="Arial" w:cs="Arial"/>
          <w:sz w:val="20"/>
        </w:rPr>
        <w:t>ek II</w:t>
      </w:r>
      <w:r w:rsidR="00633CF2">
        <w:rPr>
          <w:rFonts w:ascii="Arial" w:hAnsi="Arial" w:cs="Arial"/>
          <w:sz w:val="20"/>
        </w:rPr>
        <w:t xml:space="preserve"> </w:t>
      </w:r>
      <w:r w:rsidR="00633CF2" w:rsidRPr="00633CF2">
        <w:rPr>
          <w:rFonts w:ascii="Arial" w:eastAsia="Arial" w:hAnsi="Arial" w:cs="Arial"/>
          <w:bCs/>
          <w:color w:val="000000"/>
          <w:sz w:val="20"/>
        </w:rPr>
        <w:t xml:space="preserve">Kupní cena </w:t>
      </w:r>
      <w:r>
        <w:rPr>
          <w:rFonts w:ascii="Arial" w:hAnsi="Arial" w:cs="Arial"/>
          <w:sz w:val="20"/>
        </w:rPr>
        <w:t>následujícím způsobem:</w:t>
      </w:r>
    </w:p>
    <w:p w14:paraId="0A34F1AD" w14:textId="37CA9568" w:rsidR="00DE1D5C" w:rsidRDefault="00DE1D5C" w:rsidP="00437789">
      <w:pPr>
        <w:pStyle w:val="Styl2"/>
        <w:numPr>
          <w:ilvl w:val="2"/>
          <w:numId w:val="12"/>
        </w:numPr>
        <w:tabs>
          <w:tab w:val="clear" w:pos="567"/>
          <w:tab w:val="clear" w:pos="1072"/>
          <w:tab w:val="clear" w:pos="9638"/>
          <w:tab w:val="left" w:pos="993"/>
          <w:tab w:val="right" w:leader="dot" w:pos="7655"/>
        </w:tabs>
        <w:ind w:left="0" w:hanging="2"/>
      </w:pPr>
      <w:r>
        <w:t>Sjednaná cena bez DPH dle smlouvy</w:t>
      </w:r>
      <w:r w:rsidR="00AF39F5" w:rsidRPr="00AF39F5">
        <w:tab/>
        <w:t>1.041.000,00 Kč</w:t>
      </w:r>
    </w:p>
    <w:p w14:paraId="1EAA0072" w14:textId="38129426" w:rsidR="00DE1D5C" w:rsidRPr="00D51194" w:rsidRDefault="00437789" w:rsidP="003B1C11">
      <w:pPr>
        <w:pStyle w:val="Styl2"/>
        <w:tabs>
          <w:tab w:val="clear" w:pos="567"/>
          <w:tab w:val="clear" w:pos="9638"/>
          <w:tab w:val="left" w:pos="1418"/>
          <w:tab w:val="right" w:leader="dot" w:pos="7655"/>
        </w:tabs>
        <w:ind w:left="993" w:right="1417" w:firstLine="0"/>
        <w:rPr>
          <w:b/>
          <w:bCs/>
        </w:rPr>
      </w:pPr>
      <w:r w:rsidRPr="00D51194">
        <w:rPr>
          <w:b/>
          <w:bCs/>
        </w:rPr>
        <w:t xml:space="preserve">příplatek za </w:t>
      </w:r>
      <w:r w:rsidR="001A63FF" w:rsidRPr="00D51194">
        <w:rPr>
          <w:b/>
          <w:bCs/>
        </w:rPr>
        <w:t>ji</w:t>
      </w:r>
      <w:r w:rsidR="002E6A10" w:rsidRPr="00D51194">
        <w:rPr>
          <w:b/>
          <w:bCs/>
        </w:rPr>
        <w:t>nou barvu a úpravu laku</w:t>
      </w:r>
      <w:r w:rsidR="00DE1D5C" w:rsidRPr="00D51194">
        <w:rPr>
          <w:b/>
          <w:bCs/>
        </w:rPr>
        <w:tab/>
      </w:r>
      <w:r w:rsidR="00B14DF1" w:rsidRPr="00D51194">
        <w:rPr>
          <w:b/>
          <w:bCs/>
        </w:rPr>
        <w:t>19</w:t>
      </w:r>
      <w:r w:rsidR="00DE1D5C" w:rsidRPr="00D51194">
        <w:rPr>
          <w:b/>
          <w:bCs/>
        </w:rPr>
        <w:t> </w:t>
      </w:r>
      <w:r w:rsidR="00B14DF1" w:rsidRPr="00D51194">
        <w:rPr>
          <w:b/>
          <w:bCs/>
        </w:rPr>
        <w:t>800</w:t>
      </w:r>
      <w:r w:rsidR="00DE1D5C" w:rsidRPr="00D51194">
        <w:rPr>
          <w:b/>
          <w:bCs/>
        </w:rPr>
        <w:t>,00 Kč</w:t>
      </w:r>
    </w:p>
    <w:p w14:paraId="7ADFCBBC" w14:textId="780B40B0" w:rsidR="00DE1D5C" w:rsidRDefault="00DE1D5C" w:rsidP="003B1C11">
      <w:pPr>
        <w:pStyle w:val="Styl2"/>
        <w:tabs>
          <w:tab w:val="clear" w:pos="567"/>
          <w:tab w:val="clear" w:pos="9638"/>
          <w:tab w:val="right" w:leader="dot" w:pos="7655"/>
        </w:tabs>
        <w:ind w:left="993" w:right="1417" w:firstLine="0"/>
        <w:rPr>
          <w:b/>
          <w:bCs/>
        </w:rPr>
      </w:pPr>
      <w:r w:rsidRPr="00122349">
        <w:rPr>
          <w:b/>
          <w:bCs/>
        </w:rPr>
        <w:t>Cena</w:t>
      </w:r>
      <w:r>
        <w:rPr>
          <w:b/>
          <w:bCs/>
        </w:rPr>
        <w:t xml:space="preserve"> bez DPH</w:t>
      </w:r>
      <w:r w:rsidRPr="00122349">
        <w:rPr>
          <w:b/>
          <w:bCs/>
        </w:rPr>
        <w:t xml:space="preserve"> dle dodatku č. </w:t>
      </w:r>
      <w:r w:rsidR="00437789">
        <w:rPr>
          <w:b/>
          <w:bCs/>
        </w:rPr>
        <w:t>1</w:t>
      </w:r>
      <w:r w:rsidRPr="00122349">
        <w:rPr>
          <w:b/>
          <w:bCs/>
        </w:rPr>
        <w:tab/>
        <w:t>1 </w:t>
      </w:r>
      <w:r w:rsidR="00B14DF1">
        <w:rPr>
          <w:b/>
          <w:bCs/>
        </w:rPr>
        <w:t>060</w:t>
      </w:r>
      <w:r w:rsidRPr="00122349">
        <w:rPr>
          <w:b/>
          <w:bCs/>
        </w:rPr>
        <w:t> 8</w:t>
      </w:r>
      <w:r w:rsidR="003B1C11">
        <w:rPr>
          <w:b/>
          <w:bCs/>
        </w:rPr>
        <w:t>00</w:t>
      </w:r>
      <w:r w:rsidRPr="00122349">
        <w:rPr>
          <w:b/>
          <w:bCs/>
        </w:rPr>
        <w:t>,</w:t>
      </w:r>
      <w:r w:rsidR="003B1C11">
        <w:rPr>
          <w:b/>
          <w:bCs/>
        </w:rPr>
        <w:t>00</w:t>
      </w:r>
      <w:r w:rsidRPr="00122349">
        <w:rPr>
          <w:b/>
          <w:bCs/>
        </w:rPr>
        <w:t xml:space="preserve"> Kč</w:t>
      </w:r>
    </w:p>
    <w:p w14:paraId="2D8A1F9E" w14:textId="2D96B26E" w:rsidR="003B1C11" w:rsidRPr="003B1C11" w:rsidRDefault="003B1C11" w:rsidP="003B1C11">
      <w:pPr>
        <w:pStyle w:val="Styl2"/>
        <w:tabs>
          <w:tab w:val="clear" w:pos="567"/>
          <w:tab w:val="right" w:leader="dot" w:pos="7655"/>
        </w:tabs>
        <w:ind w:left="993" w:right="1417" w:firstLine="0"/>
      </w:pPr>
      <w:r w:rsidRPr="003B1C11">
        <w:t>DPH 21 %</w:t>
      </w:r>
      <w:proofErr w:type="gramStart"/>
      <w:r w:rsidRPr="003B1C11">
        <w:tab/>
        <w:t xml:space="preserve">  2</w:t>
      </w:r>
      <w:r w:rsidR="00E2566C" w:rsidRPr="001408F9">
        <w:t>22</w:t>
      </w:r>
      <w:r w:rsidRPr="003B1C11">
        <w:t>.</w:t>
      </w:r>
      <w:r w:rsidR="00E2566C" w:rsidRPr="001408F9">
        <w:t>786</w:t>
      </w:r>
      <w:proofErr w:type="gramEnd"/>
      <w:r w:rsidRPr="003B1C11">
        <w:t>,00 Kč</w:t>
      </w:r>
    </w:p>
    <w:p w14:paraId="26EBB94E" w14:textId="27E8E75B" w:rsidR="003B1C11" w:rsidRPr="003B1C11" w:rsidRDefault="003B1C11" w:rsidP="003B1C11">
      <w:pPr>
        <w:pStyle w:val="Styl2"/>
        <w:tabs>
          <w:tab w:val="clear" w:pos="567"/>
          <w:tab w:val="right" w:leader="dot" w:pos="7655"/>
        </w:tabs>
        <w:ind w:left="993" w:right="1417" w:firstLine="0"/>
        <w:rPr>
          <w:b/>
          <w:bCs/>
        </w:rPr>
      </w:pPr>
      <w:r w:rsidRPr="003B1C11">
        <w:rPr>
          <w:b/>
          <w:bCs/>
        </w:rPr>
        <w:t>Cena včetně DPH</w:t>
      </w:r>
      <w:r w:rsidRPr="003B1C11">
        <w:rPr>
          <w:b/>
          <w:bCs/>
        </w:rPr>
        <w:tab/>
        <w:t>1.2</w:t>
      </w:r>
      <w:r w:rsidR="00E2566C">
        <w:rPr>
          <w:b/>
          <w:bCs/>
        </w:rPr>
        <w:t>83</w:t>
      </w:r>
      <w:r w:rsidRPr="003B1C11">
        <w:rPr>
          <w:b/>
          <w:bCs/>
        </w:rPr>
        <w:t>.</w:t>
      </w:r>
      <w:r w:rsidR="00E2566C">
        <w:rPr>
          <w:b/>
          <w:bCs/>
        </w:rPr>
        <w:t>568</w:t>
      </w:r>
      <w:r w:rsidRPr="003B1C11">
        <w:rPr>
          <w:b/>
          <w:bCs/>
        </w:rPr>
        <w:t>,00 Kč</w:t>
      </w:r>
    </w:p>
    <w:p w14:paraId="6C82B058" w14:textId="77777777" w:rsidR="003B1C11" w:rsidRPr="00122349" w:rsidRDefault="003B1C11" w:rsidP="003B1C11">
      <w:pPr>
        <w:pStyle w:val="Styl2"/>
        <w:tabs>
          <w:tab w:val="clear" w:pos="567"/>
          <w:tab w:val="clear" w:pos="9638"/>
          <w:tab w:val="right" w:leader="dot" w:pos="7655"/>
        </w:tabs>
        <w:ind w:left="993" w:right="1417" w:firstLine="0"/>
        <w:rPr>
          <w:b/>
          <w:bCs/>
        </w:rPr>
      </w:pPr>
    </w:p>
    <w:p w14:paraId="00000092" w14:textId="559EC536" w:rsidR="007C2935" w:rsidRPr="00F40EA5" w:rsidRDefault="000D2CC3" w:rsidP="000D2CC3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F40EA5">
        <w:rPr>
          <w:rFonts w:ascii="Arial" w:eastAsia="Arial" w:hAnsi="Arial" w:cs="Arial"/>
          <w:color w:val="000000"/>
          <w:sz w:val="20"/>
          <w:szCs w:val="20"/>
        </w:rPr>
        <w:t xml:space="preserve">Ostatní ustanovení smlouvy zůstávají v platnosti. </w:t>
      </w:r>
    </w:p>
    <w:p w14:paraId="00000093" w14:textId="29EA088F" w:rsidR="007C2935" w:rsidRPr="00F40EA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D" w14:textId="77777777" w:rsidR="007C2935" w:rsidRPr="00F40EA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593A898" w14:textId="1E39DD2C" w:rsidR="003D1045" w:rsidRPr="00F40EA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40EA5">
        <w:rPr>
          <w:rFonts w:ascii="Arial" w:eastAsia="Arial" w:hAnsi="Arial" w:cs="Arial"/>
          <w:color w:val="000000"/>
          <w:sz w:val="20"/>
          <w:szCs w:val="20"/>
        </w:rPr>
        <w:t xml:space="preserve">V </w:t>
      </w:r>
      <w:r w:rsidR="00CB070B" w:rsidRPr="00F40EA5">
        <w:rPr>
          <w:rFonts w:ascii="Arial" w:eastAsia="Arial" w:hAnsi="Arial" w:cs="Arial"/>
          <w:color w:val="000000"/>
          <w:sz w:val="20"/>
          <w:szCs w:val="20"/>
        </w:rPr>
        <w:t>Loučce</w:t>
      </w:r>
      <w:r w:rsidRPr="00F40EA5">
        <w:rPr>
          <w:rFonts w:ascii="Arial" w:eastAsia="Arial" w:hAnsi="Arial" w:cs="Arial"/>
          <w:color w:val="000000"/>
          <w:sz w:val="20"/>
          <w:szCs w:val="20"/>
        </w:rPr>
        <w:t xml:space="preserve"> dne   </w:t>
      </w:r>
      <w:r w:rsidR="000D2CC3" w:rsidRPr="00F40EA5">
        <w:rPr>
          <w:rFonts w:ascii="Arial" w:eastAsia="Arial" w:hAnsi="Arial" w:cs="Arial"/>
          <w:color w:val="000000"/>
          <w:sz w:val="20"/>
          <w:szCs w:val="20"/>
        </w:rPr>
        <w:t>13.9</w:t>
      </w:r>
      <w:r w:rsidR="005B0843" w:rsidRPr="00F40EA5">
        <w:rPr>
          <w:rFonts w:ascii="Arial" w:eastAsia="Arial" w:hAnsi="Arial" w:cs="Arial"/>
          <w:color w:val="000000"/>
          <w:sz w:val="20"/>
          <w:szCs w:val="20"/>
        </w:rPr>
        <w:t>.2024</w:t>
      </w:r>
      <w:r w:rsidRPr="00F40EA5">
        <w:rPr>
          <w:rFonts w:ascii="Arial" w:eastAsia="Arial" w:hAnsi="Arial" w:cs="Arial"/>
          <w:color w:val="000000"/>
          <w:sz w:val="20"/>
          <w:szCs w:val="20"/>
        </w:rPr>
        <w:tab/>
      </w:r>
      <w:r w:rsidRPr="00F40EA5">
        <w:rPr>
          <w:rFonts w:ascii="Arial" w:eastAsia="Arial" w:hAnsi="Arial" w:cs="Arial"/>
          <w:color w:val="000000"/>
          <w:sz w:val="20"/>
          <w:szCs w:val="20"/>
        </w:rPr>
        <w:tab/>
        <w:t>V</w:t>
      </w:r>
      <w:r w:rsidR="00C12FFC" w:rsidRPr="00F40EA5">
        <w:rPr>
          <w:rFonts w:ascii="Arial" w:eastAsia="Arial" w:hAnsi="Arial" w:cs="Arial"/>
          <w:color w:val="000000"/>
          <w:sz w:val="20"/>
          <w:szCs w:val="20"/>
        </w:rPr>
        <w:t> Novém Jičíně</w:t>
      </w:r>
      <w:r w:rsidRPr="00F40EA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gramStart"/>
      <w:r w:rsidRPr="00F40EA5">
        <w:rPr>
          <w:rFonts w:ascii="Arial" w:eastAsia="Arial" w:hAnsi="Arial" w:cs="Arial"/>
          <w:color w:val="000000"/>
          <w:sz w:val="20"/>
          <w:szCs w:val="20"/>
        </w:rPr>
        <w:t>dne</w:t>
      </w:r>
      <w:r w:rsidR="008D0CD6" w:rsidRPr="00F40EA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D2CC3" w:rsidRPr="00F40EA5">
        <w:rPr>
          <w:rFonts w:ascii="Arial" w:eastAsia="Arial" w:hAnsi="Arial" w:cs="Arial"/>
          <w:color w:val="000000"/>
          <w:sz w:val="20"/>
          <w:szCs w:val="20"/>
        </w:rPr>
        <w:t xml:space="preserve"> 13.9.</w:t>
      </w:r>
      <w:proofErr w:type="gramEnd"/>
      <w:r w:rsidR="000D2CC3" w:rsidRPr="00F40EA5">
        <w:rPr>
          <w:rFonts w:ascii="Arial" w:eastAsia="Arial" w:hAnsi="Arial" w:cs="Arial"/>
          <w:color w:val="000000"/>
          <w:sz w:val="20"/>
          <w:szCs w:val="20"/>
        </w:rPr>
        <w:t>,2024</w:t>
      </w:r>
      <w:r w:rsidRPr="00F40EA5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5CB794FA" w14:textId="77777777" w:rsidR="003D1045" w:rsidRPr="00F40EA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5281F4" w14:textId="77777777" w:rsidR="003D1045" w:rsidRPr="00F40EA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40EA5">
        <w:rPr>
          <w:rFonts w:ascii="Arial" w:eastAsia="Arial" w:hAnsi="Arial" w:cs="Arial"/>
          <w:color w:val="000000"/>
          <w:sz w:val="20"/>
          <w:szCs w:val="20"/>
        </w:rPr>
        <w:t>Kupující:</w:t>
      </w:r>
      <w:r w:rsidRPr="00F40EA5">
        <w:rPr>
          <w:rFonts w:ascii="Arial" w:eastAsia="Arial" w:hAnsi="Arial" w:cs="Arial"/>
          <w:color w:val="000000"/>
          <w:sz w:val="20"/>
          <w:szCs w:val="20"/>
        </w:rPr>
        <w:tab/>
      </w:r>
      <w:r w:rsidRPr="00F40EA5">
        <w:rPr>
          <w:rFonts w:ascii="Arial" w:eastAsia="Arial" w:hAnsi="Arial" w:cs="Arial"/>
          <w:color w:val="000000"/>
          <w:sz w:val="20"/>
          <w:szCs w:val="20"/>
        </w:rPr>
        <w:tab/>
        <w:t xml:space="preserve">Prodávající:           </w:t>
      </w:r>
    </w:p>
    <w:p w14:paraId="39504A8D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309150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825B23" w14:textId="77777777" w:rsidR="00F40EA5" w:rsidRDefault="00F40EA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1E40FE" w14:textId="77777777" w:rsidR="005B0843" w:rsidRDefault="005B0843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43A551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A569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</w:p>
    <w:p w14:paraId="4A2A0CE9" w14:textId="5C93A916" w:rsidR="003D1045" w:rsidRPr="00893485" w:rsidRDefault="00CB070B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33C">
        <w:rPr>
          <w:rFonts w:ascii="Arial" w:hAnsi="Arial" w:cs="Arial"/>
          <w:sz w:val="22"/>
          <w:szCs w:val="22"/>
        </w:rPr>
        <w:t>Ing. Dalibor Maniš</w:t>
      </w:r>
      <w:r w:rsidR="003D1045" w:rsidRPr="00893485">
        <w:rPr>
          <w:rFonts w:ascii="Arial" w:eastAsia="Arial" w:hAnsi="Arial" w:cs="Arial"/>
          <w:color w:val="000000"/>
          <w:sz w:val="22"/>
          <w:szCs w:val="22"/>
        </w:rPr>
        <w:tab/>
      </w:r>
      <w:r w:rsidR="003D1045" w:rsidRPr="00893485">
        <w:rPr>
          <w:rFonts w:ascii="Arial" w:eastAsia="Arial" w:hAnsi="Arial" w:cs="Arial"/>
          <w:color w:val="000000"/>
          <w:sz w:val="22"/>
          <w:szCs w:val="22"/>
        </w:rPr>
        <w:tab/>
      </w:r>
      <w:r w:rsidR="003D1045" w:rsidRPr="0089348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ab/>
        <w:t>Michal Skoček</w:t>
      </w:r>
    </w:p>
    <w:p w14:paraId="01B4D7AA" w14:textId="13C0AB86" w:rsidR="00B2246A" w:rsidRPr="000D2CC3" w:rsidRDefault="00893485" w:rsidP="000D2CC3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</w:t>
      </w:r>
      <w:r w:rsidR="003D104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D1045">
        <w:rPr>
          <w:rFonts w:ascii="Arial" w:eastAsia="Arial" w:hAnsi="Arial" w:cs="Arial"/>
          <w:color w:val="000000"/>
          <w:sz w:val="22"/>
          <w:szCs w:val="22"/>
        </w:rPr>
        <w:tab/>
      </w:r>
      <w:r w:rsidR="003D1045">
        <w:rPr>
          <w:rFonts w:ascii="Arial" w:eastAsia="Arial" w:hAnsi="Arial" w:cs="Arial"/>
          <w:color w:val="000000"/>
          <w:sz w:val="22"/>
          <w:szCs w:val="22"/>
        </w:rPr>
        <w:tab/>
      </w:r>
      <w:r w:rsidR="002A5695">
        <w:rPr>
          <w:rFonts w:ascii="Arial" w:eastAsia="Arial" w:hAnsi="Arial" w:cs="Arial"/>
          <w:color w:val="000000"/>
          <w:sz w:val="22"/>
          <w:szCs w:val="22"/>
        </w:rPr>
        <w:t>jednatel společnosti</w:t>
      </w:r>
    </w:p>
    <w:sectPr w:rsidR="00B2246A" w:rsidRPr="000D2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4DAA" w14:textId="77777777" w:rsidR="00E7009B" w:rsidRDefault="00E7009B">
      <w:pPr>
        <w:spacing w:line="240" w:lineRule="auto"/>
        <w:ind w:left="0" w:hanging="2"/>
      </w:pPr>
      <w:r>
        <w:separator/>
      </w:r>
    </w:p>
  </w:endnote>
  <w:endnote w:type="continuationSeparator" w:id="0">
    <w:p w14:paraId="34EB733D" w14:textId="77777777" w:rsidR="00E7009B" w:rsidRDefault="00E700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6" w14:textId="77777777" w:rsidR="007C2935" w:rsidRDefault="002D59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B7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8" w14:textId="33D3B3DE" w:rsidR="007C2935" w:rsidRPr="00D478EC" w:rsidRDefault="002D59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hAnsi="Arial" w:cs="Arial"/>
        <w:color w:val="000000"/>
        <w:sz w:val="22"/>
        <w:szCs w:val="22"/>
      </w:rPr>
    </w:pPr>
    <w:r w:rsidRPr="00D478EC">
      <w:rPr>
        <w:rFonts w:ascii="Arial" w:hAnsi="Arial" w:cs="Arial"/>
        <w:color w:val="000000"/>
        <w:sz w:val="22"/>
        <w:szCs w:val="22"/>
      </w:rPr>
      <w:fldChar w:fldCharType="begin"/>
    </w:r>
    <w:r w:rsidRPr="00D478EC">
      <w:rPr>
        <w:rFonts w:ascii="Arial" w:hAnsi="Arial" w:cs="Arial"/>
        <w:color w:val="000000"/>
        <w:sz w:val="22"/>
        <w:szCs w:val="22"/>
      </w:rPr>
      <w:instrText>PAGE</w:instrText>
    </w:r>
    <w:r w:rsidRPr="00D478EC">
      <w:rPr>
        <w:rFonts w:ascii="Arial" w:hAnsi="Arial" w:cs="Arial"/>
        <w:color w:val="000000"/>
        <w:sz w:val="22"/>
        <w:szCs w:val="22"/>
      </w:rPr>
      <w:fldChar w:fldCharType="separate"/>
    </w:r>
    <w:r w:rsidR="00E27E87">
      <w:rPr>
        <w:rFonts w:ascii="Arial" w:hAnsi="Arial" w:cs="Arial"/>
        <w:noProof/>
        <w:color w:val="000000"/>
        <w:sz w:val="22"/>
        <w:szCs w:val="22"/>
      </w:rPr>
      <w:t>2</w:t>
    </w:r>
    <w:r w:rsidRPr="00D478EC">
      <w:rPr>
        <w:rFonts w:ascii="Arial" w:hAnsi="Arial" w:cs="Arial"/>
        <w:color w:val="000000"/>
        <w:sz w:val="22"/>
        <w:szCs w:val="22"/>
      </w:rPr>
      <w:fldChar w:fldCharType="end"/>
    </w:r>
  </w:p>
  <w:p w14:paraId="000000B9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AEB7" w14:textId="77777777" w:rsidR="00D478EC" w:rsidRDefault="00D478E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37DA" w14:textId="77777777" w:rsidR="00E7009B" w:rsidRDefault="00E7009B">
      <w:pPr>
        <w:spacing w:line="240" w:lineRule="auto"/>
        <w:ind w:left="0" w:hanging="2"/>
      </w:pPr>
      <w:r>
        <w:separator/>
      </w:r>
    </w:p>
  </w:footnote>
  <w:footnote w:type="continuationSeparator" w:id="0">
    <w:p w14:paraId="2805BDC8" w14:textId="77777777" w:rsidR="00E7009B" w:rsidRDefault="00E700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81DB" w14:textId="77777777" w:rsidR="00D478EC" w:rsidRDefault="00D478E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5" w14:textId="77777777" w:rsidR="007C2935" w:rsidRDefault="002D59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DCE8" w14:textId="77777777" w:rsidR="00D478EC" w:rsidRDefault="00D478E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53046"/>
    <w:multiLevelType w:val="hybridMultilevel"/>
    <w:tmpl w:val="65306F56"/>
    <w:lvl w:ilvl="0" w:tplc="040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B2B74EB"/>
    <w:multiLevelType w:val="multilevel"/>
    <w:tmpl w:val="5A144AEE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 w15:restartNumberingAfterBreak="0">
    <w:nsid w:val="37B738AF"/>
    <w:multiLevelType w:val="multilevel"/>
    <w:tmpl w:val="EE5E0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FFFFFF" w:themeColor="background1"/>
        <w:sz w:val="6"/>
        <w:szCs w:val="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3A4808F3"/>
    <w:multiLevelType w:val="multilevel"/>
    <w:tmpl w:val="2A0ED2D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3ADD7947"/>
    <w:multiLevelType w:val="multilevel"/>
    <w:tmpl w:val="F6A471C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4ED46496"/>
    <w:multiLevelType w:val="multilevel"/>
    <w:tmpl w:val="3830D942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8" w15:restartNumberingAfterBreak="0">
    <w:nsid w:val="628A1964"/>
    <w:multiLevelType w:val="multilevel"/>
    <w:tmpl w:val="9B98B6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6FEA46CA"/>
    <w:multiLevelType w:val="multilevel"/>
    <w:tmpl w:val="0ABC2620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0" w15:restartNumberingAfterBreak="0">
    <w:nsid w:val="76735D96"/>
    <w:multiLevelType w:val="multilevel"/>
    <w:tmpl w:val="34DC391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1" w15:restartNumberingAfterBreak="0">
    <w:nsid w:val="786E6D2D"/>
    <w:multiLevelType w:val="multilevel"/>
    <w:tmpl w:val="2788D582"/>
    <w:lvl w:ilvl="0">
      <w:start w:val="1"/>
      <w:numFmt w:val="decimal"/>
      <w:pStyle w:val="slovan-3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7491465">
    <w:abstractNumId w:val="4"/>
  </w:num>
  <w:num w:numId="2" w16cid:durableId="894196695">
    <w:abstractNumId w:val="5"/>
  </w:num>
  <w:num w:numId="3" w16cid:durableId="1356809273">
    <w:abstractNumId w:val="10"/>
  </w:num>
  <w:num w:numId="4" w16cid:durableId="1113522523">
    <w:abstractNumId w:val="7"/>
  </w:num>
  <w:num w:numId="5" w16cid:durableId="163280005">
    <w:abstractNumId w:val="1"/>
  </w:num>
  <w:num w:numId="6" w16cid:durableId="1836990237">
    <w:abstractNumId w:val="9"/>
  </w:num>
  <w:num w:numId="7" w16cid:durableId="1839733898">
    <w:abstractNumId w:val="11"/>
  </w:num>
  <w:num w:numId="8" w16cid:durableId="206506024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75894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81731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7770086">
    <w:abstractNumId w:val="0"/>
  </w:num>
  <w:num w:numId="12" w16cid:durableId="151364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35"/>
    <w:rsid w:val="00034BCD"/>
    <w:rsid w:val="0006448D"/>
    <w:rsid w:val="000D2CC3"/>
    <w:rsid w:val="001408F9"/>
    <w:rsid w:val="00147883"/>
    <w:rsid w:val="0018083A"/>
    <w:rsid w:val="001A63FF"/>
    <w:rsid w:val="001E3D1B"/>
    <w:rsid w:val="001E7F65"/>
    <w:rsid w:val="00206583"/>
    <w:rsid w:val="002144A5"/>
    <w:rsid w:val="002336BE"/>
    <w:rsid w:val="002653C7"/>
    <w:rsid w:val="002A5695"/>
    <w:rsid w:val="002D5974"/>
    <w:rsid w:val="002E6A10"/>
    <w:rsid w:val="00334449"/>
    <w:rsid w:val="00335FC8"/>
    <w:rsid w:val="003676AC"/>
    <w:rsid w:val="003717E8"/>
    <w:rsid w:val="003A1C52"/>
    <w:rsid w:val="003B1C11"/>
    <w:rsid w:val="003B72C7"/>
    <w:rsid w:val="003C6456"/>
    <w:rsid w:val="003D1045"/>
    <w:rsid w:val="00437789"/>
    <w:rsid w:val="00440EC2"/>
    <w:rsid w:val="00446069"/>
    <w:rsid w:val="00447B80"/>
    <w:rsid w:val="0047678A"/>
    <w:rsid w:val="00493130"/>
    <w:rsid w:val="005176E1"/>
    <w:rsid w:val="00527660"/>
    <w:rsid w:val="005526D4"/>
    <w:rsid w:val="005611D4"/>
    <w:rsid w:val="00565365"/>
    <w:rsid w:val="0058320E"/>
    <w:rsid w:val="00592CA4"/>
    <w:rsid w:val="005B0843"/>
    <w:rsid w:val="006057DE"/>
    <w:rsid w:val="00633CF2"/>
    <w:rsid w:val="00633D85"/>
    <w:rsid w:val="00656F51"/>
    <w:rsid w:val="006757D8"/>
    <w:rsid w:val="006D7EF7"/>
    <w:rsid w:val="006E3440"/>
    <w:rsid w:val="00704B93"/>
    <w:rsid w:val="0076376A"/>
    <w:rsid w:val="00772F5C"/>
    <w:rsid w:val="007A1080"/>
    <w:rsid w:val="007C2935"/>
    <w:rsid w:val="007C451A"/>
    <w:rsid w:val="007D03C6"/>
    <w:rsid w:val="007E2AB4"/>
    <w:rsid w:val="00821932"/>
    <w:rsid w:val="00826746"/>
    <w:rsid w:val="00876FC9"/>
    <w:rsid w:val="00892282"/>
    <w:rsid w:val="00893485"/>
    <w:rsid w:val="008A0D14"/>
    <w:rsid w:val="008C3C06"/>
    <w:rsid w:val="008D0CD6"/>
    <w:rsid w:val="00912069"/>
    <w:rsid w:val="0097550A"/>
    <w:rsid w:val="00981824"/>
    <w:rsid w:val="00990A19"/>
    <w:rsid w:val="009C3E02"/>
    <w:rsid w:val="009F0269"/>
    <w:rsid w:val="00A015F4"/>
    <w:rsid w:val="00A22F2A"/>
    <w:rsid w:val="00A25DDA"/>
    <w:rsid w:val="00A723FE"/>
    <w:rsid w:val="00A868D2"/>
    <w:rsid w:val="00A91B09"/>
    <w:rsid w:val="00AA109C"/>
    <w:rsid w:val="00AA4F37"/>
    <w:rsid w:val="00AC4132"/>
    <w:rsid w:val="00AF39F5"/>
    <w:rsid w:val="00B000DD"/>
    <w:rsid w:val="00B14DF1"/>
    <w:rsid w:val="00B2246A"/>
    <w:rsid w:val="00B26D91"/>
    <w:rsid w:val="00B27174"/>
    <w:rsid w:val="00B85181"/>
    <w:rsid w:val="00BF3508"/>
    <w:rsid w:val="00C10E2A"/>
    <w:rsid w:val="00C12FFC"/>
    <w:rsid w:val="00C277AE"/>
    <w:rsid w:val="00C7794B"/>
    <w:rsid w:val="00C8798B"/>
    <w:rsid w:val="00C90B9A"/>
    <w:rsid w:val="00C92DBD"/>
    <w:rsid w:val="00CB070B"/>
    <w:rsid w:val="00CB47B3"/>
    <w:rsid w:val="00CC3FBD"/>
    <w:rsid w:val="00CE037B"/>
    <w:rsid w:val="00D14213"/>
    <w:rsid w:val="00D17A73"/>
    <w:rsid w:val="00D44155"/>
    <w:rsid w:val="00D478EC"/>
    <w:rsid w:val="00D51194"/>
    <w:rsid w:val="00D70139"/>
    <w:rsid w:val="00D70A2D"/>
    <w:rsid w:val="00D84718"/>
    <w:rsid w:val="00DB0462"/>
    <w:rsid w:val="00DB5DE9"/>
    <w:rsid w:val="00DE1D5C"/>
    <w:rsid w:val="00DE557E"/>
    <w:rsid w:val="00E064C9"/>
    <w:rsid w:val="00E20A74"/>
    <w:rsid w:val="00E2566C"/>
    <w:rsid w:val="00E27E87"/>
    <w:rsid w:val="00E355C1"/>
    <w:rsid w:val="00E4042D"/>
    <w:rsid w:val="00E4692D"/>
    <w:rsid w:val="00E7009B"/>
    <w:rsid w:val="00E72F2C"/>
    <w:rsid w:val="00EB2E07"/>
    <w:rsid w:val="00F40EA5"/>
    <w:rsid w:val="00F442DB"/>
    <w:rsid w:val="00F77FEB"/>
    <w:rsid w:val="00F916CD"/>
    <w:rsid w:val="00F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BF1E"/>
  <w15:docId w15:val="{9D280F3B-3EC3-44EA-8ECD-3B2333BD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B1C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  <w:sz w:val="22"/>
      <w:szCs w:val="2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DE1D5C"/>
    <w:pPr>
      <w:suppressAutoHyphens w:val="0"/>
      <w:spacing w:before="100" w:after="0" w:line="240" w:lineRule="auto"/>
      <w:ind w:leftChars="0" w:left="1728" w:firstLineChars="0" w:hanging="648"/>
      <w:jc w:val="both"/>
      <w:textDirection w:val="lrTb"/>
      <w:textAlignment w:val="auto"/>
      <w:outlineLvl w:val="6"/>
    </w:pPr>
    <w:rPr>
      <w:rFonts w:ascii="Arial" w:hAnsi="Arial" w:cs="Arial"/>
      <w:position w:val="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</w:style>
  <w:style w:type="paragraph" w:styleId="Zpat">
    <w:name w:val="footer"/>
    <w:basedOn w:val="Normln"/>
    <w:rPr>
      <w:szCs w:val="20"/>
    </w:rPr>
  </w:style>
  <w:style w:type="paragraph" w:styleId="Zkladntextodsazen">
    <w:name w:val="Body Text Indent"/>
    <w:basedOn w:val="Normln"/>
    <w:pPr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pPr>
      <w:ind w:left="540"/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pPr>
      <w:spacing w:after="120"/>
    </w:pPr>
  </w:style>
  <w:style w:type="paragraph" w:customStyle="1" w:styleId="slovan-3rove">
    <w:name w:val="číslovaný - 3. úroveň"/>
    <w:basedOn w:val="Normln"/>
    <w:pPr>
      <w:numPr>
        <w:numId w:val="7"/>
      </w:numPr>
      <w:ind w:left="-1" w:hanging="1"/>
      <w:jc w:val="both"/>
    </w:pPr>
    <w:rPr>
      <w:szCs w:val="20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ZhlavOdstavec">
    <w:name w:val="Záhlaví;Odstavec"/>
    <w:basedOn w:val="Normln"/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pPr>
      <w:spacing w:after="160" w:line="240" w:lineRule="atLeas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vbloku">
    <w:name w:val="Block Text"/>
    <w:basedOn w:val="Normln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78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8EC"/>
    <w:rPr>
      <w:position w:val="-1"/>
      <w:sz w:val="24"/>
      <w:szCs w:val="24"/>
    </w:rPr>
  </w:style>
  <w:style w:type="character" w:styleId="Hypertextovodkaz">
    <w:name w:val="Hyperlink"/>
    <w:rsid w:val="002336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48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rsid w:val="00DE1D5C"/>
    <w:rPr>
      <w:rFonts w:ascii="Arial" w:hAnsi="Arial" w:cs="Arial"/>
    </w:rPr>
  </w:style>
  <w:style w:type="paragraph" w:customStyle="1" w:styleId="Styl2">
    <w:name w:val="Styl2"/>
    <w:basedOn w:val="Normln"/>
    <w:link w:val="Styl2Char"/>
    <w:qFormat/>
    <w:rsid w:val="00DE1D5C"/>
    <w:pPr>
      <w:widowControl w:val="0"/>
      <w:tabs>
        <w:tab w:val="left" w:pos="567"/>
        <w:tab w:val="right" w:leader="dot" w:pos="9638"/>
      </w:tabs>
      <w:suppressAutoHyphens w:val="0"/>
      <w:spacing w:before="80" w:line="240" w:lineRule="exact"/>
      <w:ind w:leftChars="0" w:left="1283" w:firstLineChars="0" w:hanging="432"/>
      <w:jc w:val="both"/>
      <w:textDirection w:val="lrTb"/>
      <w:textAlignment w:val="auto"/>
      <w:outlineLvl w:val="9"/>
    </w:pPr>
    <w:rPr>
      <w:rFonts w:ascii="Arial" w:eastAsiaTheme="minorHAnsi" w:hAnsi="Arial" w:cs="Arial"/>
      <w:spacing w:val="2"/>
      <w:position w:val="0"/>
      <w:sz w:val="20"/>
      <w:szCs w:val="20"/>
      <w:lang w:eastAsia="en-US"/>
    </w:rPr>
  </w:style>
  <w:style w:type="character" w:customStyle="1" w:styleId="Styl2Char">
    <w:name w:val="Styl2 Char"/>
    <w:basedOn w:val="Standardnpsmoodstavce"/>
    <w:link w:val="Styl2"/>
    <w:rsid w:val="00DE1D5C"/>
    <w:rPr>
      <w:rFonts w:ascii="Arial" w:eastAsiaTheme="minorHAnsi" w:hAnsi="Arial" w:cs="Arial"/>
      <w:spacing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67@f67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pB+POM1Pg4IQICrWk2P858tBA==">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fusek</dc:creator>
  <cp:lastModifiedBy>Alena Malotová</cp:lastModifiedBy>
  <cp:revision>37</cp:revision>
  <dcterms:created xsi:type="dcterms:W3CDTF">2024-09-13T06:31:00Z</dcterms:created>
  <dcterms:modified xsi:type="dcterms:W3CDTF">2024-09-13T07:51:00Z</dcterms:modified>
</cp:coreProperties>
</file>