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Default="00EF613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David Beneš</w:t>
      </w:r>
    </w:p>
    <w:p w:rsidR="00EF6139" w:rsidRPr="00EF1B31" w:rsidRDefault="00EF613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COMFOR partner</w:t>
      </w:r>
    </w:p>
    <w:p w:rsidR="00A46DBB" w:rsidRDefault="00EF613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Václava Havla 1075, 432 01 Kadaň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EF6139" w:rsidRPr="00EF6139">
        <w:rPr>
          <w:rFonts w:cstheme="minorHAnsi"/>
        </w:rPr>
        <w:t>67843158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EF6139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dodávku a </w:t>
      </w:r>
      <w:r w:rsidR="00EF6139">
        <w:t xml:space="preserve">instalaci 14 ks stolních počítačů (varianta A) </w:t>
      </w:r>
      <w:r w:rsidR="000711DB">
        <w:t>dle Vaš</w:t>
      </w:r>
      <w:r w:rsidR="00F11C0D">
        <w:t xml:space="preserve">í </w:t>
      </w:r>
      <w:r w:rsidR="0071787E">
        <w:t>c</w:t>
      </w:r>
      <w:r w:rsidR="00A46DBB">
        <w:t xml:space="preserve">enové nabídky </w:t>
      </w:r>
      <w:r w:rsidR="00CD005A">
        <w:t>ze</w:t>
      </w:r>
      <w:r w:rsidR="0071787E">
        <w:t xml:space="preserve"> </w:t>
      </w:r>
      <w:r w:rsidR="00A46DBB">
        <w:t xml:space="preserve">dne </w:t>
      </w:r>
      <w:r w:rsidR="00EF6139">
        <w:t>23</w:t>
      </w:r>
      <w:r w:rsidR="00BB4F9A">
        <w:t xml:space="preserve">. </w:t>
      </w:r>
      <w:r w:rsidR="00EF6139">
        <w:t>10</w:t>
      </w:r>
      <w:r w:rsidR="00BB4F9A">
        <w:t xml:space="preserve">. 2024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107BA3">
        <w:t xml:space="preserve"> </w:t>
      </w:r>
      <w:r w:rsidR="00EF6139">
        <w:t>180.089</w:t>
      </w:r>
      <w:r w:rsidR="00F11C0D">
        <w:t xml:space="preserve">,- Kč </w:t>
      </w:r>
      <w:r w:rsidR="00EF6139">
        <w:t>včetně</w:t>
      </w:r>
      <w:r w:rsidR="002F06EE">
        <w:t xml:space="preserve"> </w:t>
      </w:r>
      <w:r w:rsidR="00A46DBB">
        <w:t>DPH</w:t>
      </w:r>
      <w:r w:rsidR="00EF6139">
        <w:t>.</w:t>
      </w:r>
      <w:r w:rsidR="00F11C0D">
        <w:t xml:space="preserve"> </w:t>
      </w:r>
    </w:p>
    <w:p w:rsidR="001D3ED2" w:rsidRDefault="00F11C0D" w:rsidP="00967867">
      <w:pPr>
        <w:pStyle w:val="Bezmezer"/>
      </w:pPr>
      <w:r>
        <w:t xml:space="preserve">(slovy: </w:t>
      </w:r>
      <w:r w:rsidR="00EF6139">
        <w:t>Stoosmdesáttisícosmdesátdevět</w:t>
      </w:r>
      <w:r>
        <w:t>korunčeských</w:t>
      </w:r>
      <w:r w:rsidR="00EF6139">
        <w:t>)</w:t>
      </w:r>
      <w:r>
        <w:t>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EF6139" w:rsidP="00EF1B31">
      <w:pPr>
        <w:pStyle w:val="Bezmezer"/>
      </w:pPr>
      <w:r>
        <w:t xml:space="preserve">Specifikace PC: </w:t>
      </w:r>
      <w:r w:rsidR="003435D1">
        <w:tab/>
      </w:r>
      <w:r w:rsidR="003435D1">
        <w:tab/>
      </w:r>
      <w:r>
        <w:t>COMFOR Office 1300 (LGA1700)</w:t>
      </w:r>
    </w:p>
    <w:p w:rsidR="00EF6139" w:rsidRDefault="00EF6139" w:rsidP="00EF1B31">
      <w:pPr>
        <w:pStyle w:val="Bezmezer"/>
      </w:pPr>
      <w:r>
        <w:tab/>
      </w:r>
      <w:r>
        <w:tab/>
      </w:r>
      <w:r w:rsidR="003435D1">
        <w:tab/>
      </w:r>
      <w:r>
        <w:t>Mini Tower/i3-12100/8GB/240GB SSD/UHD 730/W</w:t>
      </w:r>
      <w:r w:rsidR="003435D1">
        <w:t>11P/3RZ</w:t>
      </w:r>
    </w:p>
    <w:p w:rsidR="00EF6139" w:rsidRDefault="00EF6139" w:rsidP="00EF1B31">
      <w:pPr>
        <w:pStyle w:val="Bezmezer"/>
      </w:pPr>
    </w:p>
    <w:p w:rsidR="00A46DBB" w:rsidRDefault="00A46DBB" w:rsidP="00EF1B31">
      <w:pPr>
        <w:pStyle w:val="Bezmezer"/>
      </w:pPr>
      <w:r>
        <w:t>Místo určení</w:t>
      </w:r>
      <w:r w:rsidR="003435D1">
        <w:t>:</w:t>
      </w:r>
      <w:r w:rsidR="0071787E">
        <w:t xml:space="preserve"> </w:t>
      </w:r>
      <w:r w:rsidR="003435D1">
        <w:tab/>
      </w:r>
      <w:r w:rsidR="0071787E">
        <w:t xml:space="preserve"> </w:t>
      </w:r>
      <w:r w:rsidR="003435D1">
        <w:tab/>
        <w:t>4 ks Městská knihovna - pobočka</w:t>
      </w:r>
      <w:r w:rsidR="0071787E">
        <w:t>,</w:t>
      </w:r>
      <w:r w:rsidR="003435D1">
        <w:t xml:space="preserve"> Golovinova 1340, </w:t>
      </w:r>
      <w:r w:rsidR="0071787E">
        <w:t>Kadaň</w:t>
      </w:r>
    </w:p>
    <w:p w:rsidR="003435D1" w:rsidRDefault="003435D1" w:rsidP="00EF1B31">
      <w:pPr>
        <w:pStyle w:val="Bezmezer"/>
      </w:pPr>
      <w:r>
        <w:tab/>
      </w:r>
      <w:r>
        <w:tab/>
      </w:r>
      <w:r>
        <w:tab/>
        <w:t xml:space="preserve">10 ks Městská knihovna </w:t>
      </w:r>
      <w:r w:rsidR="00CD005A">
        <w:t xml:space="preserve">- </w:t>
      </w:r>
      <w:r>
        <w:t>hrad, Tyršova 134, Kadaň</w:t>
      </w:r>
    </w:p>
    <w:p w:rsidR="0071787E" w:rsidRDefault="0071787E" w:rsidP="00EF1B31">
      <w:pPr>
        <w:pStyle w:val="Bezmezer"/>
      </w:pP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3435D1">
        <w:tab/>
        <w:t xml:space="preserve">do konce roku </w:t>
      </w:r>
      <w:r w:rsidR="0071787E">
        <w:t>2024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3435D1">
        <w:t>24. 10. 2024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E2411"/>
    <w:rsid w:val="00107BA3"/>
    <w:rsid w:val="00111324"/>
    <w:rsid w:val="00194508"/>
    <w:rsid w:val="001C1975"/>
    <w:rsid w:val="001D3ED2"/>
    <w:rsid w:val="00220A38"/>
    <w:rsid w:val="00222D0A"/>
    <w:rsid w:val="00267431"/>
    <w:rsid w:val="002F06EE"/>
    <w:rsid w:val="003067E8"/>
    <w:rsid w:val="00314B78"/>
    <w:rsid w:val="00330959"/>
    <w:rsid w:val="003435D1"/>
    <w:rsid w:val="003B645F"/>
    <w:rsid w:val="003E6C36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353A3"/>
    <w:rsid w:val="00647B54"/>
    <w:rsid w:val="00692B96"/>
    <w:rsid w:val="00696C4C"/>
    <w:rsid w:val="006E2FCF"/>
    <w:rsid w:val="0071787E"/>
    <w:rsid w:val="007B2843"/>
    <w:rsid w:val="007D7261"/>
    <w:rsid w:val="007F5B7F"/>
    <w:rsid w:val="0083609E"/>
    <w:rsid w:val="0087603A"/>
    <w:rsid w:val="0087629C"/>
    <w:rsid w:val="00967867"/>
    <w:rsid w:val="00967F34"/>
    <w:rsid w:val="009C50C2"/>
    <w:rsid w:val="009E4FCF"/>
    <w:rsid w:val="00A46DBB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6620F"/>
    <w:rsid w:val="00C764D6"/>
    <w:rsid w:val="00CD005A"/>
    <w:rsid w:val="00CF5CAB"/>
    <w:rsid w:val="00DC0500"/>
    <w:rsid w:val="00DC5360"/>
    <w:rsid w:val="00E611FD"/>
    <w:rsid w:val="00EF1B31"/>
    <w:rsid w:val="00EF6139"/>
    <w:rsid w:val="00F10B8E"/>
    <w:rsid w:val="00F11C0D"/>
    <w:rsid w:val="00F21C0C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2</cp:revision>
  <cp:lastPrinted>2009-12-14T10:14:00Z</cp:lastPrinted>
  <dcterms:created xsi:type="dcterms:W3CDTF">2024-10-24T13:00:00Z</dcterms:created>
  <dcterms:modified xsi:type="dcterms:W3CDTF">2024-10-24T13:00:00Z</dcterms:modified>
</cp:coreProperties>
</file>