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33E7" w14:textId="77777777" w:rsidR="00792109" w:rsidRDefault="008F2D4C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  <w:gridCol w:w="1498"/>
        <w:gridCol w:w="2602"/>
        <w:gridCol w:w="1310"/>
        <w:gridCol w:w="1800"/>
      </w:tblGrid>
      <w:tr w:rsidR="00792109" w14:paraId="3BDE33E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E33E8" w14:textId="77777777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OJE-3715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3E9" w14:textId="77777777" w:rsidR="00792109" w:rsidRDefault="008F2D4C">
            <w:pPr>
              <w:pStyle w:val="Jin0"/>
              <w:shd w:val="clear" w:color="auto" w:fill="auto"/>
              <w:ind w:firstLine="540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NG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3EA" w14:textId="77777777" w:rsidR="00792109" w:rsidRDefault="008F2D4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 3715/2024</w:t>
            </w:r>
          </w:p>
        </w:tc>
      </w:tr>
      <w:tr w:rsidR="00792109" w14:paraId="3BDE33FA" w14:textId="77777777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3EC" w14:textId="0A966B48" w:rsidR="00792109" w:rsidRPr="00CE7268" w:rsidRDefault="00CE7268" w:rsidP="00CE7268">
            <w:pPr>
              <w:pStyle w:val="Jin0"/>
              <w:shd w:val="clear" w:color="auto" w:fill="auto"/>
              <w:rPr>
                <w:b/>
                <w:bCs/>
                <w:sz w:val="12"/>
                <w:szCs w:val="12"/>
              </w:rPr>
            </w:pPr>
            <w:r>
              <w:t xml:space="preserve">             </w:t>
            </w:r>
            <w:r w:rsidR="008F2D4C" w:rsidRPr="00CE7268">
              <w:rPr>
                <w:b/>
                <w:bCs/>
                <w:sz w:val="12"/>
                <w:szCs w:val="12"/>
              </w:rPr>
              <w:t>V</w:t>
            </w:r>
          </w:p>
          <w:p w14:paraId="3BDE33ED" w14:textId="77777777" w:rsidR="00792109" w:rsidRDefault="008F2D4C">
            <w:pPr>
              <w:pStyle w:val="Jin0"/>
              <w:shd w:val="clear" w:color="auto" w:fill="auto"/>
              <w:spacing w:after="80" w:line="180" w:lineRule="auto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adresa</w:t>
            </w:r>
          </w:p>
          <w:p w14:paraId="3BDE33EE" w14:textId="77777777" w:rsidR="00792109" w:rsidRDefault="008F2D4C">
            <w:pPr>
              <w:pStyle w:val="Jin0"/>
              <w:shd w:val="clear" w:color="auto" w:fill="auto"/>
            </w:pPr>
            <w:r>
              <w:t>Národní galerie v Praze</w:t>
            </w:r>
          </w:p>
          <w:p w14:paraId="3BDE33EF" w14:textId="77777777" w:rsidR="00792109" w:rsidRDefault="008F2D4C">
            <w:pPr>
              <w:pStyle w:val="Jin0"/>
              <w:shd w:val="clear" w:color="auto" w:fill="auto"/>
            </w:pPr>
            <w:r>
              <w:t>Staroměstské náměstí 12</w:t>
            </w:r>
          </w:p>
          <w:p w14:paraId="3BDE33F0" w14:textId="77777777" w:rsidR="00792109" w:rsidRDefault="008F2D4C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14:paraId="25A3B5EF" w14:textId="77777777" w:rsidR="00CE7268" w:rsidRDefault="008F2D4C">
            <w:pPr>
              <w:pStyle w:val="Jin0"/>
              <w:shd w:val="clear" w:color="auto" w:fill="auto"/>
              <w:spacing w:after="80"/>
            </w:pPr>
            <w:r>
              <w:t xml:space="preserve">Zřízena zákonem č.148/1949 Sb., </w:t>
            </w:r>
          </w:p>
          <w:p w14:paraId="3BDE33F1" w14:textId="5DB5E1C9" w:rsidR="00792109" w:rsidRDefault="008F2D4C">
            <w:pPr>
              <w:pStyle w:val="Jin0"/>
              <w:shd w:val="clear" w:color="auto" w:fill="auto"/>
              <w:spacing w:after="80"/>
            </w:pPr>
            <w:r>
              <w:t>o Národní galerii v Praze</w:t>
            </w:r>
          </w:p>
        </w:tc>
        <w:tc>
          <w:tcPr>
            <w:tcW w:w="1498" w:type="dxa"/>
            <w:shd w:val="clear" w:color="auto" w:fill="FFFFFF"/>
          </w:tcPr>
          <w:p w14:paraId="3BDE33F2" w14:textId="77777777" w:rsidR="00792109" w:rsidRDefault="008F2D4C">
            <w:pPr>
              <w:pStyle w:val="Jin0"/>
              <w:shd w:val="clear" w:color="auto" w:fill="auto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P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E33F3" w14:textId="77777777" w:rsidR="00792109" w:rsidRDefault="008F2D4C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14:paraId="3BDE33F4" w14:textId="77777777" w:rsidR="00792109" w:rsidRDefault="008F2D4C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FWDS Europe, </w:t>
            </w:r>
            <w:r>
              <w:rPr>
                <w:sz w:val="18"/>
                <w:szCs w:val="18"/>
              </w:rPr>
              <w:t>a.s.</w:t>
            </w:r>
          </w:p>
          <w:p w14:paraId="3BDE33F5" w14:textId="77777777" w:rsidR="00792109" w:rsidRDefault="008F2D4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Podbabská 1112/13</w:t>
            </w:r>
          </w:p>
          <w:p w14:paraId="3BDE33F6" w14:textId="77777777" w:rsidR="00792109" w:rsidRDefault="008F2D4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00 Praha 6</w:t>
            </w:r>
          </w:p>
          <w:p w14:paraId="3BDE33F7" w14:textId="77777777" w:rsidR="00792109" w:rsidRDefault="008F2D4C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14:paraId="3BDE33F8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DE33F9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3F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DE33FB" w14:textId="77777777" w:rsidR="00792109" w:rsidRDefault="008F2D4C">
            <w:pPr>
              <w:pStyle w:val="Jin0"/>
              <w:shd w:val="clear" w:color="auto" w:fill="auto"/>
              <w:tabs>
                <w:tab w:val="left" w:pos="1622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98" w:type="dxa"/>
            <w:shd w:val="clear" w:color="auto" w:fill="FFFFFF"/>
          </w:tcPr>
          <w:p w14:paraId="3BDE33FC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39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DE33FD" w14:textId="77777777" w:rsidR="00792109" w:rsidRDefault="008F2D4C">
            <w:pPr>
              <w:pStyle w:val="Jin0"/>
              <w:shd w:val="clear" w:color="auto" w:fill="auto"/>
              <w:tabs>
                <w:tab w:val="left" w:pos="509"/>
                <w:tab w:val="left" w:pos="1944"/>
              </w:tabs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60197421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CZ60197421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/>
          </w:tcPr>
          <w:p w14:paraId="3BDE33FE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40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DE3400" w14:textId="77777777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498" w:type="dxa"/>
            <w:shd w:val="clear" w:color="auto" w:fill="FFFFFF"/>
          </w:tcPr>
          <w:p w14:paraId="3BDE3401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02" w14:textId="2A0C2C80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CE7268">
              <w:rPr>
                <w:b/>
                <w:bCs/>
              </w:rPr>
              <w:t xml:space="preserve"> </w:t>
            </w:r>
            <w:r>
              <w:t xml:space="preserve"> 02.10.2024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03" w14:textId="61898099" w:rsidR="00792109" w:rsidRDefault="008F2D4C">
            <w:pPr>
              <w:pStyle w:val="Jin0"/>
              <w:shd w:val="clear" w:color="auto" w:fill="auto"/>
            </w:pPr>
            <w:r>
              <w:t xml:space="preserve"> </w:t>
            </w:r>
            <w:r>
              <w:rPr>
                <w:b/>
                <w:bCs/>
              </w:rPr>
              <w:t>Číslo jednací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3404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40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06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BDE3407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E3408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09" w14:textId="73175355" w:rsidR="00792109" w:rsidRDefault="008F2D4C">
            <w:pPr>
              <w:pStyle w:val="Jin0"/>
              <w:shd w:val="clear" w:color="auto" w:fill="auto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0A" w14:textId="77777777" w:rsidR="00792109" w:rsidRDefault="008F2D4C">
            <w:pPr>
              <w:pStyle w:val="Jin0"/>
              <w:shd w:val="clear" w:color="auto" w:fill="auto"/>
            </w:pPr>
            <w:r>
              <w:t>OBJEDN.</w:t>
            </w:r>
          </w:p>
        </w:tc>
      </w:tr>
      <w:tr w:rsidR="00792109" w14:paraId="3BDE340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0C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BDE340D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0E" w14:textId="77777777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792109" w14:paraId="3BDE341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10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BDE3411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12" w14:textId="183C0F14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Termín dodání </w:t>
            </w:r>
            <w:r w:rsidR="00CE7268">
              <w:t xml:space="preserve">      </w:t>
            </w:r>
            <w:r>
              <w:t>01.10.2024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413" w14:textId="77777777" w:rsidR="00792109" w:rsidRDefault="008F2D4C">
            <w:pPr>
              <w:pStyle w:val="Jin0"/>
              <w:shd w:val="clear" w:color="auto" w:fill="auto"/>
            </w:pPr>
            <w:r>
              <w:t>- 30.11.2024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DE3414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41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16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BDE3417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18" w14:textId="77777777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792109" w14:paraId="3BDE341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1A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BDE341B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1C" w14:textId="531B4177" w:rsidR="00792109" w:rsidRDefault="008F2D4C">
            <w:pPr>
              <w:pStyle w:val="Jin0"/>
              <w:shd w:val="clear" w:color="auto" w:fill="auto"/>
              <w:tabs>
                <w:tab w:val="left" w:pos="1493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 xml:space="preserve"> Platebním příkazem</w:t>
            </w:r>
          </w:p>
        </w:tc>
      </w:tr>
      <w:tr w:rsidR="00792109" w14:paraId="3BDE342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1E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BDE341F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20" w14:textId="57AB4BD8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</w:t>
            </w:r>
            <w:r>
              <w:t xml:space="preserve"> 30</w:t>
            </w:r>
            <w:proofErr w:type="gramEnd"/>
            <w:r>
              <w:t xml:space="preserve"> dnů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421" w14:textId="77777777" w:rsidR="00792109" w:rsidRDefault="008F2D4C">
            <w:pPr>
              <w:pStyle w:val="Jin0"/>
              <w:shd w:val="clear" w:color="auto" w:fill="auto"/>
            </w:pPr>
            <w:r>
              <w:t>od data doručení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DE3422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42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24" w14:textId="77777777" w:rsidR="00792109" w:rsidRDefault="008F2D4C">
            <w:pPr>
              <w:pStyle w:val="Jin0"/>
              <w:shd w:val="clear" w:color="auto" w:fill="auto"/>
            </w:pPr>
            <w:r>
              <w:t xml:space="preserve">Objednáváme u Vás instalaci rolet do kanceláří pro </w:t>
            </w:r>
            <w:proofErr w:type="spellStart"/>
            <w:r>
              <w:t>fin</w:t>
            </w:r>
            <w:proofErr w:type="spellEnd"/>
            <w:r>
              <w:t>. oddělení ve PK.</w:t>
            </w:r>
          </w:p>
        </w:tc>
      </w:tr>
      <w:tr w:rsidR="00792109" w14:paraId="3BDE342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26" w14:textId="77777777" w:rsidR="00792109" w:rsidRDefault="008F2D4C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427" w14:textId="77777777" w:rsidR="00792109" w:rsidRDefault="008F2D4C">
            <w:pPr>
              <w:pStyle w:val="Jin0"/>
              <w:shd w:val="clear" w:color="auto" w:fill="auto"/>
            </w:pPr>
            <w:r>
              <w:t>Množství MJ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428" w14:textId="77777777" w:rsidR="00792109" w:rsidRDefault="008F2D4C">
            <w:pPr>
              <w:pStyle w:val="Jin0"/>
              <w:shd w:val="clear" w:color="auto" w:fill="auto"/>
              <w:tabs>
                <w:tab w:val="left" w:pos="835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429" w14:textId="77777777" w:rsidR="00792109" w:rsidRDefault="008F2D4C">
            <w:pPr>
              <w:pStyle w:val="Jin0"/>
              <w:shd w:val="clear" w:color="auto" w:fill="auto"/>
              <w:jc w:val="right"/>
            </w:pPr>
            <w:r>
              <w:t>DPH/MJ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2A" w14:textId="77777777" w:rsidR="00792109" w:rsidRDefault="008F2D4C">
            <w:pPr>
              <w:pStyle w:val="Jin0"/>
              <w:shd w:val="clear" w:color="auto" w:fill="auto"/>
              <w:ind w:firstLine="660"/>
            </w:pPr>
            <w:r>
              <w:t>Celkem s DPH</w:t>
            </w:r>
          </w:p>
        </w:tc>
      </w:tr>
      <w:tr w:rsidR="00792109" w14:paraId="3BDE343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DE342C" w14:textId="77777777" w:rsidR="00792109" w:rsidRDefault="008F2D4C">
            <w:pPr>
              <w:pStyle w:val="Jin0"/>
              <w:shd w:val="clear" w:color="auto" w:fill="auto"/>
            </w:pPr>
            <w:proofErr w:type="gramStart"/>
            <w:r>
              <w:t>PK - instalace</w:t>
            </w:r>
            <w:proofErr w:type="gramEnd"/>
            <w:r>
              <w:t xml:space="preserve"> rolet zatemňovacích </w:t>
            </w:r>
            <w:proofErr w:type="spellStart"/>
            <w:r>
              <w:t>č.m</w:t>
            </w:r>
            <w:proofErr w:type="spellEnd"/>
            <w:r>
              <w:t>. 3.35 -GŘ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3BDE342D" w14:textId="77777777" w:rsidR="00792109" w:rsidRDefault="008F2D4C">
            <w:pPr>
              <w:pStyle w:val="Jin0"/>
              <w:shd w:val="clear" w:color="auto" w:fill="auto"/>
              <w:ind w:firstLine="400"/>
            </w:pPr>
            <w:r>
              <w:t>1.00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BDE342E" w14:textId="77777777" w:rsidR="00792109" w:rsidRDefault="008F2D4C">
            <w:pPr>
              <w:pStyle w:val="Jin0"/>
              <w:shd w:val="clear" w:color="auto" w:fill="auto"/>
              <w:tabs>
                <w:tab w:val="left" w:pos="1396"/>
              </w:tabs>
              <w:ind w:firstLine="220"/>
            </w:pPr>
            <w:r>
              <w:t>21</w:t>
            </w:r>
            <w:r>
              <w:tab/>
              <w:t>24 600.00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BDE342F" w14:textId="77777777" w:rsidR="00792109" w:rsidRDefault="008F2D4C">
            <w:pPr>
              <w:pStyle w:val="Jin0"/>
              <w:shd w:val="clear" w:color="auto" w:fill="auto"/>
              <w:jc w:val="right"/>
            </w:pPr>
            <w:r>
              <w:t>5 166.00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DE3430" w14:textId="77777777" w:rsidR="00792109" w:rsidRDefault="008F2D4C">
            <w:pPr>
              <w:pStyle w:val="Jin0"/>
              <w:shd w:val="clear" w:color="auto" w:fill="auto"/>
              <w:ind w:right="140"/>
              <w:jc w:val="right"/>
            </w:pPr>
            <w:r>
              <w:t>29 766.00</w:t>
            </w:r>
          </w:p>
        </w:tc>
      </w:tr>
      <w:tr w:rsidR="00792109" w14:paraId="3BDE34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E3432" w14:textId="77777777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14:paraId="3BDE3433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E3434" w14:textId="77777777" w:rsidR="00792109" w:rsidRDefault="008F2D4C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14:paraId="3BDE3435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E3436" w14:textId="77777777" w:rsidR="00792109" w:rsidRDefault="008F2D4C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29 766.00 Kč</w:t>
            </w:r>
          </w:p>
        </w:tc>
      </w:tr>
      <w:tr w:rsidR="00792109" w14:paraId="3BDE343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</w:tcPr>
          <w:p w14:paraId="3BDE3438" w14:textId="7AC54451" w:rsidR="00792109" w:rsidRDefault="008F2D4C">
            <w:pPr>
              <w:pStyle w:val="Jin0"/>
              <w:shd w:val="clear" w:color="auto" w:fill="auto"/>
            </w:pPr>
            <w:r>
              <w:t>XXXXXXXXXXXXXX</w:t>
            </w:r>
          </w:p>
        </w:tc>
        <w:tc>
          <w:tcPr>
            <w:tcW w:w="1498" w:type="dxa"/>
            <w:shd w:val="clear" w:color="auto" w:fill="FFFFFF"/>
          </w:tcPr>
          <w:p w14:paraId="3BDE3439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</w:tcPr>
          <w:p w14:paraId="3BDE343A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14:paraId="3BDE343B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DE343C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44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E343E" w14:textId="5AAF50FC" w:rsidR="00792109" w:rsidRDefault="008F2D4C">
            <w:pPr>
              <w:pStyle w:val="Jin0"/>
              <w:shd w:val="clear" w:color="auto" w:fill="auto"/>
            </w:pPr>
            <w:r>
              <w:t>E-mail: XXXXXXXXXXXXXXXXXXXX</w:t>
            </w:r>
          </w:p>
        </w:tc>
        <w:tc>
          <w:tcPr>
            <w:tcW w:w="1498" w:type="dxa"/>
            <w:shd w:val="clear" w:color="auto" w:fill="FFFFFF"/>
          </w:tcPr>
          <w:p w14:paraId="3BDE343F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</w:tcPr>
          <w:p w14:paraId="3BDE3440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3BDE3441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FF"/>
          </w:tcPr>
          <w:p w14:paraId="3BDE3442" w14:textId="77777777" w:rsidR="00792109" w:rsidRDefault="00792109">
            <w:pPr>
              <w:rPr>
                <w:sz w:val="10"/>
                <w:szCs w:val="10"/>
              </w:rPr>
            </w:pPr>
          </w:p>
        </w:tc>
      </w:tr>
      <w:tr w:rsidR="00792109" w14:paraId="3BDE344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DE3444" w14:textId="77777777" w:rsidR="00792109" w:rsidRDefault="008F2D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Razítko a podpis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14:paraId="3BDE3445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FFFFFF"/>
          </w:tcPr>
          <w:p w14:paraId="3BDE3446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</w:tcPr>
          <w:p w14:paraId="3BDE3447" w14:textId="77777777" w:rsidR="00792109" w:rsidRDefault="0079210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E3448" w14:textId="77777777" w:rsidR="00792109" w:rsidRDefault="00792109">
            <w:pPr>
              <w:rPr>
                <w:sz w:val="10"/>
                <w:szCs w:val="10"/>
              </w:rPr>
            </w:pPr>
          </w:p>
        </w:tc>
      </w:tr>
    </w:tbl>
    <w:p w14:paraId="3BDE344A" w14:textId="77777777" w:rsidR="00792109" w:rsidRDefault="008F2D4C">
      <w:pPr>
        <w:pStyle w:val="Titulektabulky0"/>
        <w:shd w:val="clear" w:color="auto" w:fill="auto"/>
        <w:ind w:left="101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</w:t>
      </w:r>
      <w:r>
        <w:t>potvrzeni") v registru smluv. Uveřejnění provede objednatel.</w:t>
      </w:r>
    </w:p>
    <w:p w14:paraId="3BDE344B" w14:textId="77777777" w:rsidR="00792109" w:rsidRDefault="00792109">
      <w:pPr>
        <w:spacing w:after="179" w:line="1" w:lineRule="exact"/>
      </w:pPr>
    </w:p>
    <w:p w14:paraId="3BDE344C" w14:textId="77777777" w:rsidR="00792109" w:rsidRDefault="008F2D4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BDE344D" w14:textId="3DF93EDE" w:rsidR="00792109" w:rsidRDefault="008F2D4C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E658BF">
        <w:t>XXXXXXXXXXXXXXX</w:t>
      </w:r>
    </w:p>
    <w:p w14:paraId="3BDE344E" w14:textId="77777777" w:rsidR="00792109" w:rsidRDefault="008F2D4C">
      <w:pPr>
        <w:pStyle w:val="Zkladntext1"/>
        <w:shd w:val="clear" w:color="auto" w:fill="auto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DE3452" wp14:editId="3BDE3453">
                <wp:simplePos x="0" y="0"/>
                <wp:positionH relativeFrom="page">
                  <wp:posOffset>2933700</wp:posOffset>
                </wp:positionH>
                <wp:positionV relativeFrom="paragraph">
                  <wp:posOffset>12700</wp:posOffset>
                </wp:positionV>
                <wp:extent cx="353695" cy="149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DE345B" w14:textId="77777777" w:rsidR="00792109" w:rsidRDefault="008F2D4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DE345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1pt;margin-top:1pt;width:27.85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" filled="f" stroked="f">
                <v:textbox inset="0,0,0,0">
                  <w:txbxContent>
                    <w:p w14:paraId="3BDE345B" w14:textId="77777777" w:rsidR="00792109" w:rsidRDefault="008F2D4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3BDE344F" w14:textId="77777777" w:rsidR="00792109" w:rsidRDefault="008F2D4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3BDE3450" w14:textId="7BE47514" w:rsidR="00792109" w:rsidRDefault="008F2D4C">
      <w:pPr>
        <w:pStyle w:val="Zkladntext1"/>
        <w:shd w:val="clear" w:color="auto" w:fill="auto"/>
        <w:spacing w:after="0"/>
      </w:pPr>
      <w:r>
        <w:t xml:space="preserve">02.10.2024 12:30:50 - </w:t>
      </w:r>
      <w:proofErr w:type="gramStart"/>
      <w:r w:rsidR="00E658BF">
        <w:t>XXXXXXXXXXX</w:t>
      </w:r>
      <w:r>
        <w:t xml:space="preserve"> - příkazce</w:t>
      </w:r>
      <w:proofErr w:type="gramEnd"/>
      <w:r>
        <w:t xml:space="preserve"> operace</w:t>
      </w:r>
    </w:p>
    <w:p w14:paraId="3BDE3451" w14:textId="5AA75D09" w:rsidR="00792109" w:rsidRDefault="008F2D4C">
      <w:pPr>
        <w:pStyle w:val="Zkladntext1"/>
        <w:shd w:val="clear" w:color="auto" w:fill="auto"/>
        <w:spacing w:after="120"/>
      </w:pPr>
      <w:r>
        <w:t xml:space="preserve">08.10.2024 15:58:44 - </w:t>
      </w:r>
      <w:proofErr w:type="gramStart"/>
      <w:r w:rsidR="00E658BF">
        <w:t>XXXXXXXXXXXXXX</w:t>
      </w:r>
      <w:r>
        <w:t xml:space="preserve"> - správce</w:t>
      </w:r>
      <w:proofErr w:type="gramEnd"/>
      <w:r>
        <w:t xml:space="preserve"> rozpočtu</w:t>
      </w:r>
    </w:p>
    <w:sectPr w:rsidR="00792109">
      <w:footerReference w:type="default" r:id="rId6"/>
      <w:pgSz w:w="11900" w:h="16840"/>
      <w:pgMar w:top="421" w:right="589" w:bottom="872" w:left="26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E3459" w14:textId="77777777" w:rsidR="008F2D4C" w:rsidRDefault="008F2D4C">
      <w:r>
        <w:separator/>
      </w:r>
    </w:p>
  </w:endnote>
  <w:endnote w:type="continuationSeparator" w:id="0">
    <w:p w14:paraId="3BDE345B" w14:textId="77777777" w:rsidR="008F2D4C" w:rsidRDefault="008F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3456" w14:textId="77777777" w:rsidR="00792109" w:rsidRDefault="008F2D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DE3457" wp14:editId="3BDE3458">
              <wp:simplePos x="0" y="0"/>
              <wp:positionH relativeFrom="page">
                <wp:posOffset>168910</wp:posOffset>
              </wp:positionH>
              <wp:positionV relativeFrom="page">
                <wp:posOffset>10139680</wp:posOffset>
              </wp:positionV>
              <wp:extent cx="694309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0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E345C" w14:textId="77777777" w:rsidR="00792109" w:rsidRDefault="008F2D4C">
                          <w:pPr>
                            <w:pStyle w:val="Zhlavnebozpat20"/>
                            <w:shd w:val="clear" w:color="auto" w:fill="auto"/>
                            <w:tabs>
                              <w:tab w:val="right" w:pos="6960"/>
                              <w:tab w:val="right" w:pos="1093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3715/2024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E345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3.3pt;margin-top:798.4pt;width:546.7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" filled="f" stroked="f">
              <v:textbox style="mso-fit-shape-to-text:t" inset="0,0,0,0">
                <w:txbxContent>
                  <w:p w14:paraId="3BDE345C" w14:textId="77777777" w:rsidR="00792109" w:rsidRDefault="008F2D4C">
                    <w:pPr>
                      <w:pStyle w:val="Zhlavnebozpat20"/>
                      <w:shd w:val="clear" w:color="auto" w:fill="auto"/>
                      <w:tabs>
                        <w:tab w:val="right" w:pos="6960"/>
                        <w:tab w:val="right" w:pos="1093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3715/2024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BDE3459" wp14:editId="3BDE345A">
              <wp:simplePos x="0" y="0"/>
              <wp:positionH relativeFrom="page">
                <wp:posOffset>153670</wp:posOffset>
              </wp:positionH>
              <wp:positionV relativeFrom="page">
                <wp:posOffset>10071100</wp:posOffset>
              </wp:positionV>
              <wp:extent cx="6983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pt;margin-top:793.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E3454" w14:textId="77777777" w:rsidR="00792109" w:rsidRDefault="00792109"/>
  </w:footnote>
  <w:footnote w:type="continuationSeparator" w:id="0">
    <w:p w14:paraId="3BDE3455" w14:textId="77777777" w:rsidR="00792109" w:rsidRDefault="007921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09"/>
    <w:rsid w:val="00495032"/>
    <w:rsid w:val="00792109"/>
    <w:rsid w:val="008F2D4C"/>
    <w:rsid w:val="00CE7268"/>
    <w:rsid w:val="00E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33E7"/>
  <w15:docId w15:val="{AEE3B44E-A7E3-4DB7-A0E3-8C959C98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Skopirka1.P24102416240</dc:title>
  <dc:subject/>
  <dc:creator/>
  <cp:keywords/>
  <cp:lastModifiedBy>Zdenka Šímová</cp:lastModifiedBy>
  <cp:revision>4</cp:revision>
  <dcterms:created xsi:type="dcterms:W3CDTF">2024-10-25T06:17:00Z</dcterms:created>
  <dcterms:modified xsi:type="dcterms:W3CDTF">2024-10-25T06:20:00Z</dcterms:modified>
</cp:coreProperties>
</file>