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A0BA08" w14:textId="77777777" w:rsidR="002641D6" w:rsidRDefault="002641D6" w:rsidP="000C017D">
      <w:pPr>
        <w:autoSpaceDE w:val="0"/>
        <w:jc w:val="both"/>
      </w:pPr>
    </w:p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7625BA9" w14:textId="6C3076D1" w:rsidR="006B360A" w:rsidRDefault="006B360A" w:rsidP="006B360A">
      <w:pPr>
        <w:jc w:val="center"/>
        <w:rPr>
          <w:rFonts w:cs="Arial"/>
          <w:b/>
        </w:rPr>
      </w:pPr>
      <w:r w:rsidRPr="00445B8F">
        <w:rPr>
          <w:rFonts w:cs="Arial"/>
          <w:b/>
        </w:rPr>
        <w:t xml:space="preserve">č.j. </w:t>
      </w:r>
      <w:r w:rsidR="003D0845">
        <w:rPr>
          <w:rFonts w:cs="Arial"/>
          <w:b/>
        </w:rPr>
        <w:t>CSPSD/128/2024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4BEAC342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CE0527">
        <w:rPr>
          <w:rFonts w:cs="Arial"/>
          <w:szCs w:val="20"/>
        </w:rPr>
        <w:t>26.8.2024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 xml:space="preserve">Centrální nákup osobních vozidel – kategorie </w:t>
      </w:r>
      <w:r w:rsidR="00A041F9">
        <w:rPr>
          <w:rFonts w:cs="Arial"/>
          <w:szCs w:val="20"/>
        </w:rPr>
        <w:t xml:space="preserve">1C </w:t>
      </w:r>
      <w:r w:rsidR="00261F77">
        <w:rPr>
          <w:rFonts w:cs="Arial"/>
          <w:szCs w:val="20"/>
        </w:rPr>
        <w:t>nafta manuál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 xml:space="preserve">v elektronickém nástroji NEN pod systémovým číslem </w:t>
      </w:r>
      <w:r w:rsidR="00872CAA" w:rsidRPr="00872CAA">
        <w:rPr>
          <w:rFonts w:cs="Arial"/>
          <w:szCs w:val="20"/>
        </w:rPr>
        <w:t>NEN N006/24/V00002342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0D28A657" w14:textId="2790295A" w:rsidR="006B360A" w:rsidRPr="00E97CC2" w:rsidRDefault="00B01CB8" w:rsidP="006B360A">
      <w:pPr>
        <w:spacing w:before="60"/>
        <w:jc w:val="both"/>
        <w:rPr>
          <w:rFonts w:cs="Arial"/>
          <w:b/>
          <w:szCs w:val="20"/>
        </w:rPr>
      </w:pPr>
      <w:r w:rsidRPr="00E97CC2">
        <w:rPr>
          <w:rFonts w:cs="Arial"/>
          <w:b/>
          <w:szCs w:val="20"/>
        </w:rPr>
        <w:t>Centrum služeb pro silniční dopravu</w:t>
      </w:r>
    </w:p>
    <w:p w14:paraId="6B821006" w14:textId="753B85B5" w:rsidR="006B360A" w:rsidRPr="00E97CC2" w:rsidRDefault="006B360A" w:rsidP="006B360A">
      <w:pPr>
        <w:jc w:val="both"/>
        <w:rPr>
          <w:rFonts w:cs="Arial"/>
          <w:szCs w:val="20"/>
        </w:rPr>
      </w:pPr>
      <w:r w:rsidRPr="00E97CC2">
        <w:rPr>
          <w:rFonts w:cs="Arial"/>
          <w:szCs w:val="20"/>
        </w:rPr>
        <w:t xml:space="preserve">sídlo: </w:t>
      </w:r>
      <w:r w:rsidR="00F94475" w:rsidRPr="00E97CC2">
        <w:rPr>
          <w:rFonts w:cs="Arial"/>
          <w:szCs w:val="20"/>
        </w:rPr>
        <w:t>nábřeží Ludvíka Svobody 1222/12, 110 15 Praha 1</w:t>
      </w:r>
    </w:p>
    <w:p w14:paraId="77ADADC3" w14:textId="5A2A3F09" w:rsidR="006B360A" w:rsidRPr="00E97CC2" w:rsidRDefault="006B360A" w:rsidP="006B360A">
      <w:pPr>
        <w:jc w:val="both"/>
        <w:rPr>
          <w:rFonts w:cs="Arial"/>
          <w:szCs w:val="20"/>
        </w:rPr>
      </w:pPr>
      <w:r w:rsidRPr="00E97CC2">
        <w:rPr>
          <w:rFonts w:cs="Arial"/>
          <w:szCs w:val="20"/>
        </w:rPr>
        <w:t>IČ</w:t>
      </w:r>
      <w:r w:rsidR="00CB6304" w:rsidRPr="00E97CC2">
        <w:rPr>
          <w:rFonts w:cs="Arial"/>
          <w:szCs w:val="20"/>
        </w:rPr>
        <w:t>O</w:t>
      </w:r>
      <w:r w:rsidRPr="00E97CC2">
        <w:rPr>
          <w:rFonts w:cs="Arial"/>
          <w:szCs w:val="20"/>
        </w:rPr>
        <w:t xml:space="preserve">: </w:t>
      </w:r>
      <w:r w:rsidR="00F94475" w:rsidRPr="00E97CC2">
        <w:rPr>
          <w:rFonts w:cs="Arial"/>
          <w:szCs w:val="20"/>
        </w:rPr>
        <w:t>70898219</w:t>
      </w:r>
    </w:p>
    <w:p w14:paraId="5CF00E25" w14:textId="26843711" w:rsidR="006B360A" w:rsidRPr="00E97CC2" w:rsidRDefault="006B360A" w:rsidP="006B360A">
      <w:pPr>
        <w:jc w:val="both"/>
        <w:rPr>
          <w:rFonts w:cs="Arial"/>
          <w:szCs w:val="20"/>
        </w:rPr>
      </w:pPr>
      <w:r w:rsidRPr="00E97CC2">
        <w:rPr>
          <w:rFonts w:cs="Arial"/>
          <w:szCs w:val="20"/>
        </w:rPr>
        <w:t xml:space="preserve">DIČ: </w:t>
      </w:r>
      <w:r w:rsidR="00F94475" w:rsidRPr="00E97CC2">
        <w:rPr>
          <w:rFonts w:cs="Arial"/>
          <w:szCs w:val="20"/>
        </w:rPr>
        <w:t>CZ70898219</w:t>
      </w:r>
    </w:p>
    <w:p w14:paraId="005B8879" w14:textId="4F7D55D3" w:rsidR="006B360A" w:rsidRPr="00E97CC2" w:rsidRDefault="006B360A" w:rsidP="006B360A">
      <w:pPr>
        <w:jc w:val="both"/>
        <w:rPr>
          <w:rFonts w:cs="Arial"/>
          <w:szCs w:val="20"/>
        </w:rPr>
      </w:pPr>
      <w:r w:rsidRPr="00E97CC2">
        <w:rPr>
          <w:rFonts w:cs="Arial"/>
          <w:szCs w:val="20"/>
        </w:rPr>
        <w:t xml:space="preserve">banka: </w:t>
      </w:r>
      <w:r w:rsidR="00A82409">
        <w:rPr>
          <w:rFonts w:cs="Arial"/>
          <w:szCs w:val="20"/>
        </w:rPr>
        <w:t>XX</w:t>
      </w:r>
    </w:p>
    <w:p w14:paraId="528F3411" w14:textId="5B1B7ACC" w:rsidR="006B360A" w:rsidRPr="00E97CC2" w:rsidRDefault="006B360A" w:rsidP="006B360A">
      <w:pPr>
        <w:jc w:val="both"/>
        <w:rPr>
          <w:rFonts w:cs="Arial"/>
          <w:szCs w:val="20"/>
        </w:rPr>
      </w:pPr>
      <w:r w:rsidRPr="00E97CC2">
        <w:rPr>
          <w:rFonts w:cs="Arial"/>
          <w:szCs w:val="20"/>
        </w:rPr>
        <w:t xml:space="preserve">č. účtu: </w:t>
      </w:r>
      <w:r w:rsidR="00A82409">
        <w:rPr>
          <w:rFonts w:cs="Arial"/>
          <w:szCs w:val="20"/>
        </w:rPr>
        <w:t>XX</w:t>
      </w:r>
    </w:p>
    <w:p w14:paraId="5ACD4D29" w14:textId="4CEC2D6D" w:rsidR="006B360A" w:rsidRPr="00E97CC2" w:rsidRDefault="006B360A" w:rsidP="006B360A">
      <w:pPr>
        <w:jc w:val="both"/>
        <w:rPr>
          <w:rFonts w:cs="Arial"/>
          <w:szCs w:val="20"/>
        </w:rPr>
      </w:pPr>
      <w:r w:rsidRPr="00E97CC2">
        <w:rPr>
          <w:rFonts w:cs="Arial"/>
          <w:szCs w:val="20"/>
        </w:rPr>
        <w:t xml:space="preserve">ID datové schránky: </w:t>
      </w:r>
      <w:r w:rsidR="00E97CC2" w:rsidRPr="00E97CC2">
        <w:rPr>
          <w:szCs w:val="20"/>
        </w:rPr>
        <w:t>7xx6rmf</w:t>
      </w:r>
    </w:p>
    <w:p w14:paraId="1759E498" w14:textId="669320FC" w:rsidR="006B360A" w:rsidRPr="00E97CC2" w:rsidRDefault="00294739" w:rsidP="006B360A">
      <w:pPr>
        <w:jc w:val="both"/>
        <w:rPr>
          <w:rFonts w:cs="Arial"/>
          <w:szCs w:val="20"/>
        </w:rPr>
      </w:pPr>
      <w:r w:rsidRPr="00E97CC2">
        <w:rPr>
          <w:rFonts w:cs="Arial"/>
          <w:szCs w:val="20"/>
        </w:rPr>
        <w:t xml:space="preserve">za níž </w:t>
      </w:r>
      <w:r w:rsidR="00BA36AB" w:rsidRPr="00E97CC2">
        <w:rPr>
          <w:rFonts w:cs="Arial"/>
          <w:szCs w:val="20"/>
        </w:rPr>
        <w:t xml:space="preserve">právně </w:t>
      </w:r>
      <w:r w:rsidRPr="00E97CC2">
        <w:rPr>
          <w:rFonts w:cs="Arial"/>
          <w:szCs w:val="20"/>
        </w:rPr>
        <w:t>jedná</w:t>
      </w:r>
      <w:r w:rsidR="006B360A" w:rsidRPr="00E97CC2">
        <w:rPr>
          <w:rFonts w:cs="Arial"/>
          <w:szCs w:val="20"/>
        </w:rPr>
        <w:t xml:space="preserve">: </w:t>
      </w:r>
      <w:r w:rsidR="00E97CC2" w:rsidRPr="00E97CC2">
        <w:rPr>
          <w:rFonts w:cs="Arial"/>
          <w:szCs w:val="20"/>
        </w:rPr>
        <w:t>JUDr. Lenka Ptáčková Melicharová, MBA</w:t>
      </w:r>
      <w:r w:rsidR="006B360A" w:rsidRPr="00E97CC2">
        <w:rPr>
          <w:rFonts w:cs="Arial"/>
          <w:szCs w:val="20"/>
        </w:rPr>
        <w:t xml:space="preserve">, </w:t>
      </w:r>
      <w:r w:rsidR="00E97CC2" w:rsidRPr="00E97CC2">
        <w:rPr>
          <w:rFonts w:cs="Arial"/>
          <w:szCs w:val="20"/>
        </w:rPr>
        <w:t>ředitelka</w:t>
      </w:r>
      <w:r w:rsidR="00D47F14">
        <w:rPr>
          <w:rFonts w:cs="Arial"/>
          <w:szCs w:val="20"/>
        </w:rPr>
        <w:t xml:space="preserve">, </w:t>
      </w:r>
      <w:r w:rsidR="00A82409">
        <w:t>XX</w:t>
      </w: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E97CC2">
        <w:rPr>
          <w:rFonts w:cs="Arial"/>
          <w:szCs w:val="20"/>
        </w:rPr>
        <w:t>(dále jen „Odběratel“)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1E21A14A" w14:textId="77777777" w:rsidR="00872CAA" w:rsidRPr="00EE3B2B" w:rsidRDefault="00872CAA" w:rsidP="00872CAA">
      <w:pPr>
        <w:jc w:val="both"/>
        <w:rPr>
          <w:rFonts w:cs="Arial"/>
          <w:b/>
        </w:rPr>
      </w:pPr>
      <w:r w:rsidRPr="00EE3B2B">
        <w:rPr>
          <w:rFonts w:cs="Arial"/>
          <w:b/>
        </w:rPr>
        <w:t>Škoda Auto a.s.</w:t>
      </w:r>
    </w:p>
    <w:p w14:paraId="0B3558F8" w14:textId="77777777" w:rsidR="00872CAA" w:rsidRPr="00EE3B2B" w:rsidRDefault="00872CAA" w:rsidP="00872CAA">
      <w:pPr>
        <w:jc w:val="both"/>
        <w:rPr>
          <w:rFonts w:cs="Arial"/>
        </w:rPr>
      </w:pPr>
      <w:r w:rsidRPr="00EE3B2B">
        <w:rPr>
          <w:rFonts w:cs="Arial"/>
        </w:rPr>
        <w:t>sídlo: tř. Václava Klementa 869, 293 01 Mladá Boleslav</w:t>
      </w:r>
    </w:p>
    <w:p w14:paraId="18A2E7B4" w14:textId="2B5B742F" w:rsidR="00872CAA" w:rsidRPr="00EE3B2B" w:rsidRDefault="00872CAA" w:rsidP="00872CAA">
      <w:pPr>
        <w:jc w:val="both"/>
        <w:rPr>
          <w:rFonts w:cs="Arial"/>
        </w:rPr>
      </w:pPr>
      <w:r w:rsidRPr="00EE3B2B">
        <w:rPr>
          <w:rFonts w:cs="Arial"/>
        </w:rPr>
        <w:t>zapsaný/á v obchodním rejstříku vedeném u Městského soudu v</w:t>
      </w:r>
      <w:r w:rsidR="00330BCB" w:rsidRPr="00EE3B2B">
        <w:rPr>
          <w:rFonts w:cs="Arial"/>
        </w:rPr>
        <w:t xml:space="preserve"> Praze pod spisovou značkou </w:t>
      </w:r>
      <w:r w:rsidRPr="00EE3B2B">
        <w:rPr>
          <w:rFonts w:cs="Arial"/>
        </w:rPr>
        <w:t>B 332</w:t>
      </w:r>
    </w:p>
    <w:p w14:paraId="3C9FB46A" w14:textId="77777777" w:rsidR="00872CAA" w:rsidRPr="00EE3B2B" w:rsidRDefault="00872CAA" w:rsidP="00872CAA">
      <w:pPr>
        <w:jc w:val="both"/>
        <w:rPr>
          <w:rFonts w:cs="Arial"/>
        </w:rPr>
      </w:pPr>
      <w:r w:rsidRPr="00EE3B2B">
        <w:rPr>
          <w:rFonts w:cs="Arial"/>
        </w:rPr>
        <w:t>IČO: 00177041</w:t>
      </w:r>
    </w:p>
    <w:p w14:paraId="55D9200C" w14:textId="77777777" w:rsidR="00872CAA" w:rsidRPr="00EE3B2B" w:rsidRDefault="00872CAA" w:rsidP="00872CAA">
      <w:pPr>
        <w:jc w:val="both"/>
        <w:rPr>
          <w:rFonts w:cs="Arial"/>
        </w:rPr>
      </w:pPr>
      <w:r w:rsidRPr="00EE3B2B">
        <w:rPr>
          <w:rFonts w:cs="Arial"/>
        </w:rPr>
        <w:t>DIČ: CZ00177041</w:t>
      </w:r>
    </w:p>
    <w:p w14:paraId="05AF4886" w14:textId="46034AEC" w:rsidR="00872CAA" w:rsidRPr="00EE3B2B" w:rsidRDefault="00872CAA" w:rsidP="00872CAA">
      <w:pPr>
        <w:jc w:val="both"/>
        <w:rPr>
          <w:rFonts w:cs="Arial"/>
        </w:rPr>
      </w:pPr>
      <w:r w:rsidRPr="00EE3B2B">
        <w:rPr>
          <w:rFonts w:cs="Arial"/>
        </w:rPr>
        <w:t xml:space="preserve">banka: </w:t>
      </w:r>
      <w:r w:rsidR="00A82409">
        <w:rPr>
          <w:rFonts w:cs="Arial"/>
        </w:rPr>
        <w:t>XX</w:t>
      </w:r>
    </w:p>
    <w:p w14:paraId="307E0031" w14:textId="695B88D0" w:rsidR="00872CAA" w:rsidRPr="00EE3B2B" w:rsidRDefault="00872CAA" w:rsidP="00872CAA">
      <w:pPr>
        <w:jc w:val="both"/>
        <w:rPr>
          <w:rFonts w:cs="Arial"/>
        </w:rPr>
      </w:pPr>
      <w:r w:rsidRPr="00EE3B2B">
        <w:rPr>
          <w:rFonts w:cs="Arial"/>
        </w:rPr>
        <w:t xml:space="preserve">č. účtu: </w:t>
      </w:r>
      <w:r w:rsidR="00A82409">
        <w:rPr>
          <w:rFonts w:cs="Arial"/>
        </w:rPr>
        <w:t>XX</w:t>
      </w:r>
    </w:p>
    <w:p w14:paraId="6CDA2486" w14:textId="77777777" w:rsidR="00872CAA" w:rsidRPr="00EE3B2B" w:rsidRDefault="00872CAA" w:rsidP="00872CAA">
      <w:pPr>
        <w:jc w:val="both"/>
        <w:rPr>
          <w:rFonts w:cs="Arial"/>
        </w:rPr>
      </w:pPr>
      <w:r w:rsidRPr="00EE3B2B">
        <w:rPr>
          <w:rFonts w:cs="Arial"/>
        </w:rPr>
        <w:t>ID datové schránky: 67wchuf</w:t>
      </w:r>
    </w:p>
    <w:p w14:paraId="07B828E3" w14:textId="643E7B4B" w:rsidR="00872CAA" w:rsidRPr="00EE3B2B" w:rsidRDefault="00330BCB" w:rsidP="00330BCB">
      <w:pPr>
        <w:tabs>
          <w:tab w:val="left" w:pos="1276"/>
        </w:tabs>
        <w:jc w:val="both"/>
        <w:rPr>
          <w:rFonts w:cs="Arial"/>
        </w:rPr>
      </w:pPr>
      <w:r w:rsidRPr="00EE3B2B">
        <w:rPr>
          <w:rFonts w:cs="Arial"/>
        </w:rPr>
        <w:t>zastoupená:</w:t>
      </w:r>
      <w:r w:rsidRPr="00EE3B2B">
        <w:rPr>
          <w:rFonts w:cs="Arial"/>
        </w:rPr>
        <w:tab/>
      </w:r>
      <w:r w:rsidR="00A82409">
        <w:rPr>
          <w:rFonts w:cs="Arial"/>
        </w:rPr>
        <w:t>XX</w:t>
      </w:r>
    </w:p>
    <w:p w14:paraId="3F0537D9" w14:textId="537508C4" w:rsidR="00872CAA" w:rsidRDefault="00A82409" w:rsidP="00330BCB">
      <w:pPr>
        <w:keepNext w:val="0"/>
        <w:ind w:left="708" w:firstLine="568"/>
        <w:jc w:val="both"/>
        <w:rPr>
          <w:rFonts w:cs="Arial"/>
          <w:highlight w:val="cyan"/>
        </w:rPr>
      </w:pPr>
      <w:r>
        <w:rPr>
          <w:rFonts w:cs="Arial"/>
        </w:rPr>
        <w:t>XX</w:t>
      </w:r>
    </w:p>
    <w:p w14:paraId="02F3099E" w14:textId="3876760D" w:rsidR="00872CAA" w:rsidRPr="00397C21" w:rsidRDefault="00872CAA" w:rsidP="00872CAA">
      <w:pPr>
        <w:jc w:val="both"/>
        <w:rPr>
          <w:rFonts w:cs="Arial"/>
        </w:rPr>
      </w:pPr>
      <w:r w:rsidRPr="00EE3B2B">
        <w:rPr>
          <w:rFonts w:cs="Arial"/>
        </w:rPr>
        <w:t xml:space="preserve">kontaktní osoba: </w:t>
      </w:r>
      <w:r w:rsidR="00A82409">
        <w:rPr>
          <w:rFonts w:cs="Arial"/>
        </w:rPr>
        <w:t>XX</w:t>
      </w:r>
      <w:r w:rsidRPr="00EE3B2B">
        <w:rPr>
          <w:rFonts w:cs="Arial"/>
        </w:rPr>
        <w:t xml:space="preserve">, </w:t>
      </w:r>
      <w:r w:rsidR="00A82409">
        <w:rPr>
          <w:rFonts w:cs="Arial"/>
        </w:rPr>
        <w:t>XX</w:t>
      </w:r>
      <w:r w:rsidRPr="00EE3B2B">
        <w:rPr>
          <w:rFonts w:cs="Arial"/>
        </w:rPr>
        <w:t xml:space="preserve">, </w:t>
      </w:r>
      <w:r w:rsidR="00A82409">
        <w:rPr>
          <w:rFonts w:cs="Arial"/>
        </w:rPr>
        <w:t>XX</w:t>
      </w:r>
    </w:p>
    <w:p w14:paraId="2F1EA2FF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6B360A"/>
    <w:p w14:paraId="08A81F0B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395CEEE5"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ust.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>, k</w:t>
      </w:r>
      <w:r w:rsidR="00B61709"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 xml:space="preserve">veřejné zakázce </w:t>
      </w:r>
      <w:r w:rsidRPr="006711F9">
        <w:rPr>
          <w:rFonts w:cs="Arial"/>
          <w:szCs w:val="20"/>
        </w:rPr>
        <w:lastRenderedPageBreak/>
        <w:t xml:space="preserve">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 xml:space="preserve">– kategorie </w:t>
      </w:r>
      <w:r w:rsidR="00A041F9">
        <w:rPr>
          <w:rFonts w:cs="Arial"/>
          <w:szCs w:val="20"/>
        </w:rPr>
        <w:t xml:space="preserve">1C </w:t>
      </w:r>
      <w:r w:rsidR="00261F77">
        <w:rPr>
          <w:rFonts w:cs="Arial"/>
          <w:szCs w:val="20"/>
        </w:rPr>
        <w:t>nafta manuál</w:t>
      </w:r>
      <w:r w:rsidRPr="00261F77">
        <w:rPr>
          <w:rFonts w:cs="Arial"/>
          <w:szCs w:val="20"/>
        </w:rPr>
        <w:t xml:space="preserve">“ </w:t>
      </w:r>
      <w:r w:rsidRPr="00130C56">
        <w:rPr>
          <w:rFonts w:cs="Arial"/>
          <w:szCs w:val="20"/>
        </w:rPr>
        <w:t>uveřejněné</w:t>
      </w:r>
      <w:r w:rsidRPr="006711F9">
        <w:rPr>
          <w:rFonts w:cs="Arial"/>
          <w:szCs w:val="20"/>
        </w:rPr>
        <w:t xml:space="preserve"> ve Věstníku veřejných zakázek dne </w:t>
      </w:r>
      <w:r w:rsidR="00330BCB">
        <w:t>11. 3. 2024</w:t>
      </w:r>
      <w:r w:rsidR="00330BCB" w:rsidRPr="008125F7">
        <w:t xml:space="preserve"> </w:t>
      </w:r>
      <w:r w:rsidRPr="006711F9">
        <w:rPr>
          <w:rFonts w:cs="Arial"/>
          <w:szCs w:val="20"/>
        </w:rPr>
        <w:t xml:space="preserve">pod evidenčním číslem </w:t>
      </w:r>
      <w:r w:rsidR="00330BCB" w:rsidRPr="00B61007">
        <w:t>Z2024-010588</w:t>
      </w:r>
      <w:r w:rsidRPr="006711F9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17E86008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Kupní smlouvy je realizace Rámcové dohody. Předmětem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>, a to za podmínek uvedených v</w:t>
      </w:r>
      <w:r w:rsidR="00015016">
        <w:t xml:space="preserve">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5ECA7530" w:rsidR="006B360A" w:rsidRPr="006814E3" w:rsidRDefault="006B360A" w:rsidP="00730C1D">
      <w:pPr>
        <w:pStyle w:val="Nadpis2"/>
      </w:pPr>
      <w:r w:rsidRPr="006814E3">
        <w:t>Předmětem</w:t>
      </w:r>
      <w:r w:rsidR="00015016">
        <w:t xml:space="preserve">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377678AC" w14:textId="22C526A8" w:rsidR="006B360A" w:rsidRPr="006814E3" w:rsidRDefault="006B360A" w:rsidP="00730C1D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</w:t>
      </w:r>
      <w:r w:rsidR="00015016">
        <w:t xml:space="preserve"> </w:t>
      </w:r>
      <w:r w:rsidR="00E7403F" w:rsidRPr="006814E3">
        <w:t>Kupní</w:t>
      </w:r>
      <w:r w:rsidRPr="006814E3">
        <w:t xml:space="preserve"> smlouvy činí </w:t>
      </w:r>
      <w:r w:rsidR="00F946F2">
        <w:t>1 480 654,38</w:t>
      </w:r>
      <w:r w:rsidRPr="006814E3">
        <w:t xml:space="preserve"> Kč bez DPH, sazba DPH činí </w:t>
      </w:r>
      <w:r w:rsidR="003E247D">
        <w:t xml:space="preserve">21 </w:t>
      </w:r>
      <w:r w:rsidRPr="006814E3">
        <w:t xml:space="preserve">%, DPH činí </w:t>
      </w:r>
      <w:r w:rsidR="00F946F2">
        <w:t>1 791 591,80</w:t>
      </w:r>
      <w:r w:rsidRPr="006814E3">
        <w:t xml:space="preserve"> Kč</w:t>
      </w:r>
      <w:r w:rsidR="003E247D">
        <w:t>.</w:t>
      </w:r>
    </w:p>
    <w:p w14:paraId="345A5F5E" w14:textId="77777777" w:rsidR="00781B70" w:rsidRDefault="00781B70" w:rsidP="00E333DB">
      <w:pPr>
        <w:pStyle w:val="Nadpis2"/>
        <w:numPr>
          <w:ilvl w:val="0"/>
          <w:numId w:val="0"/>
        </w:numPr>
      </w:pPr>
    </w:p>
    <w:tbl>
      <w:tblPr>
        <w:tblStyle w:val="Mkatabulky"/>
        <w:tblW w:w="131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088"/>
        <w:gridCol w:w="26"/>
        <w:gridCol w:w="2296"/>
        <w:gridCol w:w="58"/>
      </w:tblGrid>
      <w:tr w:rsidR="00F47B19" w14:paraId="457499FD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435D7162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2D3A37A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3882B5D9" w:rsidR="00F47B19" w:rsidRDefault="00F47B19" w:rsidP="00AA7C0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075EBE" w14:paraId="73264712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F47B19" w:rsidRDefault="00F47B19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09144FB0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05D4C5CD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1B321193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075EBE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3C336838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1FF0B9FF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47B19" w14:paraId="0D8117F2" w14:textId="77777777" w:rsidTr="00FE6137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0BECD869" w:rsidR="00F47B19" w:rsidRDefault="00C90F47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Škoda - </w:t>
            </w:r>
            <w:r w:rsidRPr="00C90F47">
              <w:rPr>
                <w:rFonts w:cs="Arial"/>
                <w:sz w:val="20"/>
                <w:szCs w:val="20"/>
              </w:rPr>
              <w:t>Karoq 2,0 TDI 85 kW MAN 6 Selection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04CCD5BD" w:rsidR="00F47B19" w:rsidRDefault="001C019F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481</w:t>
            </w:r>
            <w:r w:rsidR="000D4CD9">
              <w:rPr>
                <w:rFonts w:cs="Arial"/>
                <w:sz w:val="20"/>
                <w:szCs w:val="20"/>
              </w:rPr>
              <w:t> 526,69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5AB08281" w:rsidR="00F47B19" w:rsidRDefault="000D4CD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582 647,29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0318A285" w:rsidR="00F47B19" w:rsidRDefault="004538E6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867</w:t>
            </w:r>
            <w:r w:rsidR="00822695">
              <w:rPr>
                <w:rFonts w:cs="Arial"/>
                <w:sz w:val="20"/>
                <w:szCs w:val="20"/>
              </w:rPr>
              <w:t>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720FDA33" w:rsidR="00F47B19" w:rsidRDefault="00822695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1 050,00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966" w14:textId="7B521434" w:rsidR="00F47B19" w:rsidRPr="00FE6137" w:rsidRDefault="00F946F2" w:rsidP="00FE613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11 157,00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7FBE" w14:textId="76B89CEA" w:rsidR="00F47B19" w:rsidRPr="00FE6137" w:rsidRDefault="00F946F2" w:rsidP="00FE613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13 499,97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7B490E63" w:rsidR="00F47B19" w:rsidRPr="00FE6137" w:rsidRDefault="00637918" w:rsidP="00FE613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4089C344" w:rsidR="00F47B19" w:rsidRPr="00FE6137" w:rsidRDefault="00637918" w:rsidP="00FE613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5288748B" w:rsidR="00F47B19" w:rsidRDefault="00E1325D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ks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0113A9A5" w:rsidR="00F47B19" w:rsidRDefault="00637918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1 791 591,80 Kč</w:t>
            </w:r>
          </w:p>
        </w:tc>
      </w:tr>
      <w:tr w:rsidR="00A46445" w14:paraId="50B50125" w14:textId="77777777" w:rsidTr="00075EBE">
        <w:trPr>
          <w:trHeight w:val="437"/>
          <w:jc w:val="center"/>
        </w:trPr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6D98" w14:textId="3CEAD4CE" w:rsidR="00A46445" w:rsidRDefault="00A46445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1F0" w14:textId="080A3B6C" w:rsidR="00A46445" w:rsidRDefault="00F946F2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1 791 591,80 Kč</w:t>
            </w: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478EC3D4" w14:textId="3176F62C" w:rsidR="006B360A" w:rsidRPr="003865DB" w:rsidRDefault="001E41D3" w:rsidP="003865DB">
      <w:pPr>
        <w:jc w:val="both"/>
        <w:rPr>
          <w:rFonts w:cs="Arial"/>
          <w:szCs w:val="20"/>
        </w:rPr>
      </w:pPr>
      <w:r w:rsidRPr="00EC7235">
        <w:t xml:space="preserve">Dodavatel se </w:t>
      </w:r>
      <w:r w:rsidRPr="00E16726">
        <w:t xml:space="preserve">zavazuje provést Dodávku Osobních automobilů </w:t>
      </w:r>
      <w:r w:rsidR="006B360A" w:rsidRPr="00E16726">
        <w:t>v</w:t>
      </w:r>
      <w:r w:rsidRPr="00E16726">
        <w:t> te</w:t>
      </w:r>
      <w:r w:rsidR="008C3AB7" w:rsidRPr="00E16726">
        <w:t>rmínu stanoven</w:t>
      </w:r>
      <w:r w:rsidR="00BD44DE" w:rsidRPr="00E16726">
        <w:t>é</w:t>
      </w:r>
      <w:r w:rsidR="008C3AB7" w:rsidRPr="00E16726">
        <w:t>m v čl.</w:t>
      </w:r>
      <w:r w:rsidR="0090241D" w:rsidRPr="00E16726">
        <w:t> </w:t>
      </w:r>
      <w:r w:rsidR="008C3AB7" w:rsidRPr="00E16726">
        <w:t>V odst. 1</w:t>
      </w:r>
      <w:r w:rsidR="00040C72" w:rsidRPr="00E16726">
        <w:t xml:space="preserve"> Rámcové dohody</w:t>
      </w:r>
      <w:r w:rsidR="006B360A" w:rsidRPr="00E16726">
        <w:t xml:space="preserve"> a Místě </w:t>
      </w:r>
      <w:r w:rsidRPr="00E16726">
        <w:t xml:space="preserve">dodání na adrese: </w:t>
      </w:r>
      <w:r w:rsidR="00E16726" w:rsidRPr="00E16726">
        <w:rPr>
          <w:rFonts w:cs="Arial"/>
          <w:b/>
          <w:bCs/>
          <w:szCs w:val="20"/>
        </w:rPr>
        <w:t>Nerudova 104, 500 02 Hradec Králové.</w:t>
      </w:r>
      <w:r w:rsidR="00E16726" w:rsidRPr="00E16726">
        <w:rPr>
          <w:rFonts w:cs="Arial"/>
          <w:szCs w:val="20"/>
        </w:rPr>
        <w:t xml:space="preserve"> </w:t>
      </w:r>
      <w:r w:rsidR="00A615E5" w:rsidRPr="00E16726">
        <w:t xml:space="preserve">Je-li to Odběratelem požadováno, zavazuje se </w:t>
      </w:r>
      <w:r w:rsidRPr="00E16726">
        <w:t>Dodavatel</w:t>
      </w:r>
      <w:r w:rsidR="006B360A" w:rsidRPr="00E16726">
        <w:t xml:space="preserve"> dodat </w:t>
      </w:r>
      <w:r w:rsidRPr="00E16726">
        <w:t>Odběrateli</w:t>
      </w:r>
      <w:r w:rsidR="006B360A" w:rsidRPr="00E16726">
        <w:t xml:space="preserve"> </w:t>
      </w:r>
      <w:r w:rsidR="00A615E5" w:rsidRPr="00E16726">
        <w:t xml:space="preserve">i další části </w:t>
      </w:r>
      <w:r w:rsidRPr="00E16726">
        <w:t>Předmět</w:t>
      </w:r>
      <w:r w:rsidR="00A615E5" w:rsidRPr="00E16726">
        <w:t>u</w:t>
      </w:r>
      <w:r w:rsidRPr="00E16726">
        <w:t xml:space="preserve"> plnění</w:t>
      </w:r>
      <w:r w:rsidR="006B360A" w:rsidRPr="00E16726">
        <w:t xml:space="preserve"> </w:t>
      </w:r>
      <w:r w:rsidR="008C3AB7" w:rsidRPr="00E16726">
        <w:t>uveden</w:t>
      </w:r>
      <w:r w:rsidR="00A615E5" w:rsidRPr="00E16726">
        <w:t>é</w:t>
      </w:r>
      <w:r w:rsidR="008C3AB7" w:rsidRPr="00E16726">
        <w:t xml:space="preserve"> v</w:t>
      </w:r>
      <w:r w:rsidR="006B360A" w:rsidRPr="00E16726">
        <w:t xml:space="preserve"> Příloze č. 1 </w:t>
      </w:r>
      <w:r w:rsidRPr="00E16726">
        <w:t>Kupní</w:t>
      </w:r>
      <w:r w:rsidR="006B360A" w:rsidRPr="00E16726">
        <w:t xml:space="preserve"> smlouvy</w:t>
      </w:r>
      <w:r w:rsidR="00A615E5" w:rsidRPr="00E16726">
        <w:t>,</w:t>
      </w:r>
      <w:r w:rsidR="006B360A" w:rsidRPr="00E16726">
        <w:t xml:space="preserve"> a</w:t>
      </w:r>
      <w:r w:rsidR="00A615E5" w:rsidRPr="00E16726">
        <w:t xml:space="preserve"> to vždy</w:t>
      </w:r>
      <w:r w:rsidR="006B360A" w:rsidRPr="00E16726">
        <w:t xml:space="preserve"> za </w:t>
      </w:r>
      <w:r w:rsidR="008C3AB7" w:rsidRPr="00E16726">
        <w:t xml:space="preserve">dodržení </w:t>
      </w:r>
      <w:r w:rsidR="006B360A" w:rsidRPr="00E16726">
        <w:t>podmínek stanovených</w:t>
      </w:r>
      <w:r w:rsidR="00015016" w:rsidRPr="00E16726">
        <w:t xml:space="preserve"> </w:t>
      </w:r>
      <w:r w:rsidRPr="00E16726">
        <w:t>Kupní</w:t>
      </w:r>
      <w:r w:rsidR="006B360A" w:rsidRPr="00E16726">
        <w:t xml:space="preserve"> smlouvou a Rámcovou </w:t>
      </w:r>
      <w:r w:rsidRPr="00E16726">
        <w:t>dohodou</w:t>
      </w:r>
      <w:r w:rsidR="00B30374" w:rsidRPr="00E16726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223DD1EC"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</w:t>
      </w:r>
      <w:r w:rsidR="00015016">
        <w:t xml:space="preserve"> </w:t>
      </w:r>
      <w:r>
        <w:t xml:space="preserve">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35B0A907" w14:textId="52BE3A61" w:rsidR="004E723F" w:rsidRPr="00E16726" w:rsidRDefault="000C6451" w:rsidP="00E16726">
      <w:pPr>
        <w:pStyle w:val="Nadpis3"/>
        <w:numPr>
          <w:ilvl w:val="0"/>
          <w:numId w:val="42"/>
        </w:numPr>
      </w:pPr>
      <w:r w:rsidRPr="00E16726">
        <w:t>Oprávněnou</w:t>
      </w:r>
      <w:r w:rsidR="008C5B7D" w:rsidRPr="00E16726">
        <w:t xml:space="preserve"> </w:t>
      </w:r>
      <w:r w:rsidR="004E723F" w:rsidRPr="00E16726">
        <w:t xml:space="preserve">osobou </w:t>
      </w:r>
      <w:r w:rsidR="008C5B7D" w:rsidRPr="00E16726">
        <w:t>Odběratele</w:t>
      </w:r>
      <w:r w:rsidR="004E723F" w:rsidRPr="00E16726">
        <w:t xml:space="preserve"> je: </w:t>
      </w:r>
      <w:r w:rsidR="00A82409">
        <w:t>XX</w:t>
      </w:r>
    </w:p>
    <w:p w14:paraId="5551368D" w14:textId="77777777" w:rsidR="004E723F" w:rsidRDefault="000C6451" w:rsidP="00E16726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734762E6"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="003C0A36">
        <w:t>pouze statutární orgán</w:t>
      </w:r>
      <w:r w:rsidR="00427CB2">
        <w:t xml:space="preserve"> dle interních předpisů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123724A0" w:rsidR="006B360A" w:rsidRDefault="006B360A" w:rsidP="00730C1D">
      <w:pPr>
        <w:pStyle w:val="Nadpis2"/>
      </w:pPr>
      <w:r w:rsidRPr="00C70C7A">
        <w:t xml:space="preserve">Veškerá ujednání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</w:t>
      </w:r>
      <w:r w:rsidR="00C70C7A">
        <w:t>Kupní</w:t>
      </w:r>
      <w:r w:rsidR="00411E52">
        <w:t xml:space="preserve"> smlouvě se </w:t>
      </w:r>
      <w:r w:rsidRPr="00C70C7A">
        <w:t xml:space="preserve">řídí ustanoveními Rámcové </w:t>
      </w:r>
      <w:r w:rsidR="00C70C7A">
        <w:t>dohody</w:t>
      </w:r>
      <w:r w:rsidRPr="00C70C7A">
        <w:t xml:space="preserve">. V případě, že ujednání obsažené v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</w:t>
      </w:r>
      <w:r w:rsidR="00015016">
        <w:t xml:space="preserve">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>neupravené</w:t>
      </w:r>
      <w:r w:rsidR="00015016">
        <w:t xml:space="preserve">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71C36593" w:rsidR="00040B28" w:rsidRPr="00040B28" w:rsidRDefault="00040B28" w:rsidP="00730C1D">
      <w:pPr>
        <w:pStyle w:val="Nadpis2"/>
      </w:pPr>
      <w:r>
        <w:t>Podpisem</w:t>
      </w:r>
      <w:r w:rsidR="00015016">
        <w:t xml:space="preserve">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</w:t>
      </w:r>
      <w:r>
        <w:lastRenderedPageBreak/>
        <w:t>stanovená v Rámcové dohodě. Dodavatel bere na vědomí a souhlasí s postupem dle tohoto odstavce.</w:t>
      </w:r>
    </w:p>
    <w:p w14:paraId="276459E1" w14:textId="07A04E21" w:rsidR="006B360A" w:rsidRDefault="00C70C7A" w:rsidP="00730C1D">
      <w:pPr>
        <w:pStyle w:val="Nadpis2"/>
      </w:pPr>
      <w:r>
        <w:t>Kupní</w:t>
      </w:r>
      <w:r w:rsidR="006B360A" w:rsidRPr="00C70C7A">
        <w:t xml:space="preserve"> smlouva nabývá platnosti </w:t>
      </w:r>
      <w:r w:rsidR="00ED3DFC">
        <w:t xml:space="preserve">dnem </w:t>
      </w:r>
      <w:r w:rsidR="006B360A" w:rsidRPr="00C70C7A">
        <w:t xml:space="preserve">podpisu oběma </w:t>
      </w:r>
      <w:r w:rsidR="00427CB2">
        <w:t>stranami Kupní smlouvy</w:t>
      </w:r>
      <w:r w:rsidR="00411E52">
        <w:t xml:space="preserve"> a </w:t>
      </w:r>
      <w:r w:rsidR="00BE204D">
        <w:t xml:space="preserve">účinnosti dnem </w:t>
      </w:r>
      <w:r w:rsidR="00BA36AB">
        <w:t xml:space="preserve">uveřejnění </w:t>
      </w:r>
      <w:r w:rsidR="00BE204D">
        <w:t>v registru smluv dle čl. XV odst. 9 Rámcové dohody</w:t>
      </w:r>
      <w:r w:rsidR="006B360A" w:rsidRPr="00C70C7A">
        <w:t>.</w:t>
      </w:r>
    </w:p>
    <w:p w14:paraId="70CD34D0" w14:textId="3EF7F756" w:rsidR="00362D62" w:rsidRPr="006B45C7" w:rsidRDefault="006B360A" w:rsidP="006B45C7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</w:t>
      </w:r>
      <w:r w:rsidR="00526D78">
        <w:t>Kupní</w:t>
      </w:r>
      <w:r w:rsidRPr="00C70C7A">
        <w:t xml:space="preserve"> smlouvy souhlasí, rozumí jí a zavazují se k jejímu plnění, připojují své podpisy a prohlašují, že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5A51050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............................. dne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V……......................... dne .....................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0F0018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424BD850" w14:textId="2E9A3A01" w:rsidR="00E333DB" w:rsidRDefault="003C0A36" w:rsidP="004B75FF">
      <w:pPr>
        <w:rPr>
          <w:rFonts w:cs="Arial"/>
          <w:szCs w:val="20"/>
        </w:rPr>
      </w:pPr>
      <w:r>
        <w:rPr>
          <w:rFonts w:cs="Arial"/>
          <w:szCs w:val="20"/>
        </w:rPr>
        <w:t>JUDr. Lenka Ptáčková Melicharová, MBA</w:t>
      </w:r>
      <w:r w:rsidR="00E333DB">
        <w:rPr>
          <w:rFonts w:cs="Arial"/>
          <w:szCs w:val="20"/>
        </w:rPr>
        <w:tab/>
      </w:r>
      <w:r w:rsidR="00E333DB">
        <w:rPr>
          <w:rFonts w:cs="Arial"/>
          <w:szCs w:val="20"/>
        </w:rPr>
        <w:tab/>
      </w:r>
      <w:r w:rsidR="00E333DB" w:rsidRPr="00EE3B2B">
        <w:rPr>
          <w:rFonts w:cs="Arial"/>
        </w:rPr>
        <w:t>Ing. Tomáš Duchoň</w:t>
      </w:r>
    </w:p>
    <w:p w14:paraId="1163C537" w14:textId="22F03EF7" w:rsidR="003C0A36" w:rsidRPr="00E333DB" w:rsidRDefault="00E333DB" w:rsidP="00E333DB">
      <w:pPr>
        <w:rPr>
          <w:rFonts w:cs="Arial"/>
        </w:rPr>
      </w:pPr>
      <w:r>
        <w:rPr>
          <w:rFonts w:cs="Arial"/>
          <w:szCs w:val="20"/>
        </w:rPr>
        <w:t>ředitelka</w:t>
      </w:r>
      <w:r w:rsidR="006B360A" w:rsidRPr="006711F9">
        <w:rPr>
          <w:rFonts w:cs="Arial"/>
          <w:szCs w:val="20"/>
        </w:rPr>
        <w:tab/>
      </w:r>
      <w:r w:rsidR="006B360A" w:rsidRPr="006711F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EE3B2B">
        <w:rPr>
          <w:rFonts w:cs="Arial"/>
        </w:rPr>
        <w:t>vedoucí Prodej ČR</w:t>
      </w:r>
    </w:p>
    <w:p w14:paraId="2AC8F189" w14:textId="74AC3FEF" w:rsidR="004B75FF" w:rsidRPr="00EE3B2B" w:rsidRDefault="005F3315" w:rsidP="004B75FF">
      <w:pPr>
        <w:rPr>
          <w:rFonts w:cs="Arial"/>
        </w:rPr>
      </w:pPr>
      <w:r>
        <w:rPr>
          <w:rFonts w:cs="Arial"/>
          <w:szCs w:val="20"/>
        </w:rPr>
        <w:t>Odběratel</w:t>
      </w:r>
      <w:r w:rsidR="006B360A" w:rsidRPr="006711F9">
        <w:rPr>
          <w:rFonts w:cs="Arial"/>
          <w:szCs w:val="20"/>
        </w:rPr>
        <w:tab/>
      </w:r>
      <w:r w:rsidR="006B360A" w:rsidRPr="006711F9">
        <w:rPr>
          <w:rFonts w:cs="Arial"/>
          <w:szCs w:val="20"/>
        </w:rPr>
        <w:tab/>
      </w:r>
      <w:r w:rsidR="004B75FF">
        <w:rPr>
          <w:rFonts w:cs="Arial"/>
          <w:szCs w:val="20"/>
        </w:rPr>
        <w:tab/>
      </w:r>
      <w:r w:rsidR="004B75FF">
        <w:rPr>
          <w:rFonts w:cs="Arial"/>
          <w:szCs w:val="20"/>
        </w:rPr>
        <w:tab/>
      </w:r>
      <w:r w:rsidR="00E333DB">
        <w:rPr>
          <w:rFonts w:cs="Arial"/>
          <w:szCs w:val="20"/>
        </w:rPr>
        <w:tab/>
      </w:r>
      <w:r w:rsidR="00E333DB">
        <w:rPr>
          <w:rFonts w:cs="Arial"/>
          <w:szCs w:val="20"/>
        </w:rPr>
        <w:tab/>
      </w:r>
    </w:p>
    <w:p w14:paraId="6307CCC1" w14:textId="77777777" w:rsidR="004B75FF" w:rsidRDefault="004B75FF" w:rsidP="004B75FF">
      <w:pPr>
        <w:spacing w:before="120" w:after="120"/>
        <w:rPr>
          <w:rFonts w:cs="Arial"/>
          <w:szCs w:val="20"/>
        </w:rPr>
      </w:pPr>
    </w:p>
    <w:p w14:paraId="3D46FA28" w14:textId="77777777" w:rsidR="004B75FF" w:rsidRDefault="004B75FF" w:rsidP="004B75FF">
      <w:pPr>
        <w:spacing w:before="120" w:after="120"/>
        <w:rPr>
          <w:rFonts w:cs="Arial"/>
          <w:szCs w:val="20"/>
        </w:rPr>
      </w:pPr>
    </w:p>
    <w:p w14:paraId="66F7958A" w14:textId="77777777" w:rsidR="004B75FF" w:rsidRPr="0051538F" w:rsidRDefault="004B75FF" w:rsidP="004B75FF">
      <w:pPr>
        <w:spacing w:before="120" w:after="120"/>
        <w:rPr>
          <w:rFonts w:cs="Arial"/>
          <w:szCs w:val="20"/>
        </w:rPr>
      </w:pPr>
    </w:p>
    <w:p w14:paraId="4330B423" w14:textId="77777777" w:rsidR="004B75FF" w:rsidRDefault="004B75FF" w:rsidP="004B75FF">
      <w:pPr>
        <w:autoSpaceDE w:val="0"/>
        <w:ind w:left="-1"/>
        <w:jc w:val="both"/>
      </w:pPr>
    </w:p>
    <w:p w14:paraId="3E7B76DC" w14:textId="77777777" w:rsidR="004B75FF" w:rsidRDefault="004B75FF" w:rsidP="004B75FF">
      <w:pPr>
        <w:autoSpaceDE w:val="0"/>
        <w:ind w:left="4962"/>
        <w:jc w:val="both"/>
        <w:rPr>
          <w:b/>
        </w:rPr>
      </w:pPr>
      <w:r w:rsidRPr="006711F9">
        <w:rPr>
          <w:rFonts w:cs="Arial"/>
          <w:szCs w:val="20"/>
        </w:rPr>
        <w:t>.................................................................</w:t>
      </w:r>
    </w:p>
    <w:p w14:paraId="218BAF17" w14:textId="77777777" w:rsidR="004B75FF" w:rsidRPr="00EE3B2B" w:rsidRDefault="004B75FF" w:rsidP="004B75FF">
      <w:pPr>
        <w:keepNext w:val="0"/>
        <w:ind w:left="4962"/>
        <w:jc w:val="both"/>
        <w:rPr>
          <w:rFonts w:cs="Arial"/>
        </w:rPr>
      </w:pPr>
      <w:r w:rsidRPr="00EE3B2B">
        <w:rPr>
          <w:rFonts w:cs="Arial"/>
        </w:rPr>
        <w:t>Ing. Jan Pícha</w:t>
      </w:r>
    </w:p>
    <w:p w14:paraId="06C8BEAE" w14:textId="77777777" w:rsidR="004B75FF" w:rsidRPr="00EE3B2B" w:rsidRDefault="004B75FF" w:rsidP="004B75FF">
      <w:pPr>
        <w:keepNext w:val="0"/>
        <w:ind w:left="4248" w:firstLine="708"/>
        <w:jc w:val="both"/>
        <w:rPr>
          <w:rFonts w:cs="Arial"/>
        </w:rPr>
      </w:pPr>
      <w:r w:rsidRPr="00EE3B2B">
        <w:rPr>
          <w:rFonts w:cs="Arial"/>
        </w:rPr>
        <w:t>vedoucí Servisní služby ČR</w:t>
      </w:r>
    </w:p>
    <w:p w14:paraId="3134B4E7" w14:textId="1B12972E" w:rsidR="00C73C2C" w:rsidRDefault="00C73C2C">
      <w:pPr>
        <w:keepNext w:val="0"/>
        <w:suppressAutoHyphens w:val="0"/>
        <w:rPr>
          <w:b/>
        </w:rPr>
      </w:pPr>
      <w:r>
        <w:rPr>
          <w:b/>
        </w:rPr>
        <w:br w:type="page"/>
      </w:r>
    </w:p>
    <w:p w14:paraId="333E77FC" w14:textId="341FF2E6" w:rsidR="00275EE3" w:rsidRDefault="001237AD" w:rsidP="001B40FB">
      <w:pPr>
        <w:autoSpaceDE w:val="0"/>
        <w:jc w:val="both"/>
        <w:rPr>
          <w:b/>
        </w:rPr>
      </w:pPr>
      <w:r w:rsidRPr="001237AD">
        <w:lastRenderedPageBreak/>
        <w:drawing>
          <wp:inline distT="0" distB="0" distL="0" distR="0" wp14:anchorId="356BA7AC" wp14:editId="56812973">
            <wp:extent cx="5480050" cy="8892540"/>
            <wp:effectExtent l="0" t="0" r="6350" b="3810"/>
            <wp:docPr id="1747874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EE3" w:rsidSect="001B40F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713F7" w14:textId="77777777" w:rsidR="006B3AAF" w:rsidRDefault="006B3AAF">
      <w:r>
        <w:separator/>
      </w:r>
    </w:p>
  </w:endnote>
  <w:endnote w:type="continuationSeparator" w:id="0">
    <w:p w14:paraId="2DC69828" w14:textId="77777777" w:rsidR="006B3AAF" w:rsidRDefault="006B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785311"/>
      <w:docPartObj>
        <w:docPartGallery w:val="Page Numbers (Bottom of Page)"/>
        <w:docPartUnique/>
      </w:docPartObj>
    </w:sdtPr>
    <w:sdtEndPr/>
    <w:sdtContent>
      <w:p w14:paraId="1A6D227B" w14:textId="7375EE45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B2B">
          <w:rPr>
            <w:noProof/>
          </w:rPr>
          <w:t>1</w:t>
        </w:r>
        <w:r>
          <w:fldChar w:fldCharType="end"/>
        </w:r>
        <w:r>
          <w:t xml:space="preserve"> / </w:t>
        </w:r>
        <w:r w:rsidR="001237AD">
          <w:fldChar w:fldCharType="begin"/>
        </w:r>
        <w:r w:rsidR="001237AD">
          <w:instrText xml:space="preserve"> NUMPAGES  \* Arabic  \* MERGEFORMAT </w:instrText>
        </w:r>
        <w:r w:rsidR="001237AD">
          <w:fldChar w:fldCharType="separate"/>
        </w:r>
        <w:r w:rsidR="00EE3B2B">
          <w:rPr>
            <w:noProof/>
          </w:rPr>
          <w:t>5</w:t>
        </w:r>
        <w:r w:rsidR="001237AD">
          <w:rPr>
            <w:noProof/>
          </w:rPr>
          <w:fldChar w:fldCharType="end"/>
        </w:r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7533" w14:textId="199FE585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EE3B2B">
      <w:rPr>
        <w:rStyle w:val="slostrnky"/>
        <w:rFonts w:ascii="Calibri" w:hAnsi="Calibri"/>
        <w:noProof/>
        <w:color w:val="808080"/>
        <w:sz w:val="18"/>
        <w:szCs w:val="18"/>
      </w:rPr>
      <w:t>4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EE3B2B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F679D" w14:textId="77777777" w:rsidR="006B3AAF" w:rsidRDefault="006B3AAF">
      <w:r>
        <w:separator/>
      </w:r>
    </w:p>
  </w:footnote>
  <w:footnote w:type="continuationSeparator" w:id="0">
    <w:p w14:paraId="6F641FCE" w14:textId="77777777" w:rsidR="006B3AAF" w:rsidRDefault="006B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E4C5" w14:textId="7E374F18" w:rsidR="00B01CB8" w:rsidRDefault="00B01CB8" w:rsidP="00B01CB8">
    <w:pPr>
      <w:pStyle w:val="Zhlav"/>
      <w:jc w:val="right"/>
    </w:pPr>
    <w:r>
      <w:t>Číslo smlouvy odběratele: CSPSD/128/2024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C4E4D54A"/>
    <w:lvl w:ilvl="0" w:tplc="3326A7E4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419486">
    <w:abstractNumId w:val="10"/>
    <w:lvlOverride w:ilvl="0">
      <w:startOverride w:val="1"/>
    </w:lvlOverride>
  </w:num>
  <w:num w:numId="2" w16cid:durableId="1556697342">
    <w:abstractNumId w:val="13"/>
  </w:num>
  <w:num w:numId="3" w16cid:durableId="186141239">
    <w:abstractNumId w:val="12"/>
  </w:num>
  <w:num w:numId="4" w16cid:durableId="70694775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3648467">
    <w:abstractNumId w:val="7"/>
  </w:num>
  <w:num w:numId="6" w16cid:durableId="527333254">
    <w:abstractNumId w:val="7"/>
    <w:lvlOverride w:ilvl="0">
      <w:startOverride w:val="1"/>
    </w:lvlOverride>
  </w:num>
  <w:num w:numId="7" w16cid:durableId="1913084025">
    <w:abstractNumId w:val="7"/>
    <w:lvlOverride w:ilvl="0">
      <w:startOverride w:val="1"/>
    </w:lvlOverride>
  </w:num>
  <w:num w:numId="8" w16cid:durableId="454908093">
    <w:abstractNumId w:val="9"/>
  </w:num>
  <w:num w:numId="9" w16cid:durableId="1553231533">
    <w:abstractNumId w:val="15"/>
  </w:num>
  <w:num w:numId="10" w16cid:durableId="311445238">
    <w:abstractNumId w:val="7"/>
    <w:lvlOverride w:ilvl="0">
      <w:startOverride w:val="1"/>
    </w:lvlOverride>
  </w:num>
  <w:num w:numId="11" w16cid:durableId="1337805183">
    <w:abstractNumId w:val="7"/>
    <w:lvlOverride w:ilvl="0">
      <w:startOverride w:val="1"/>
    </w:lvlOverride>
  </w:num>
  <w:num w:numId="12" w16cid:durableId="1104611049">
    <w:abstractNumId w:val="7"/>
    <w:lvlOverride w:ilvl="0">
      <w:startOverride w:val="1"/>
    </w:lvlOverride>
  </w:num>
  <w:num w:numId="13" w16cid:durableId="1448155439">
    <w:abstractNumId w:val="7"/>
    <w:lvlOverride w:ilvl="0">
      <w:startOverride w:val="1"/>
    </w:lvlOverride>
  </w:num>
  <w:num w:numId="14" w16cid:durableId="999773013">
    <w:abstractNumId w:val="7"/>
    <w:lvlOverride w:ilvl="0">
      <w:startOverride w:val="3"/>
    </w:lvlOverride>
  </w:num>
  <w:num w:numId="15" w16cid:durableId="1372223775">
    <w:abstractNumId w:val="7"/>
    <w:lvlOverride w:ilvl="0">
      <w:startOverride w:val="1"/>
    </w:lvlOverride>
  </w:num>
  <w:num w:numId="16" w16cid:durableId="262301656">
    <w:abstractNumId w:val="7"/>
    <w:lvlOverride w:ilvl="0">
      <w:startOverride w:val="1"/>
    </w:lvlOverride>
  </w:num>
  <w:num w:numId="17" w16cid:durableId="908612407">
    <w:abstractNumId w:val="7"/>
    <w:lvlOverride w:ilvl="0">
      <w:startOverride w:val="1"/>
    </w:lvlOverride>
  </w:num>
  <w:num w:numId="18" w16cid:durableId="2113016592">
    <w:abstractNumId w:val="7"/>
    <w:lvlOverride w:ilvl="0">
      <w:startOverride w:val="1"/>
    </w:lvlOverride>
  </w:num>
  <w:num w:numId="19" w16cid:durableId="427771909">
    <w:abstractNumId w:val="7"/>
    <w:lvlOverride w:ilvl="0">
      <w:startOverride w:val="1"/>
    </w:lvlOverride>
  </w:num>
  <w:num w:numId="20" w16cid:durableId="415059981">
    <w:abstractNumId w:val="7"/>
    <w:lvlOverride w:ilvl="0">
      <w:startOverride w:val="1"/>
    </w:lvlOverride>
  </w:num>
  <w:num w:numId="21" w16cid:durableId="11029971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5811273">
    <w:abstractNumId w:val="16"/>
  </w:num>
  <w:num w:numId="23" w16cid:durableId="783572677">
    <w:abstractNumId w:val="17"/>
  </w:num>
  <w:num w:numId="24" w16cid:durableId="64498866">
    <w:abstractNumId w:val="7"/>
    <w:lvlOverride w:ilvl="0">
      <w:startOverride w:val="1"/>
    </w:lvlOverride>
  </w:num>
  <w:num w:numId="25" w16cid:durableId="1423918530">
    <w:abstractNumId w:val="7"/>
    <w:lvlOverride w:ilvl="0">
      <w:startOverride w:val="7"/>
    </w:lvlOverride>
  </w:num>
  <w:num w:numId="26" w16cid:durableId="900019282">
    <w:abstractNumId w:val="7"/>
    <w:lvlOverride w:ilvl="0">
      <w:startOverride w:val="9"/>
    </w:lvlOverride>
  </w:num>
  <w:num w:numId="27" w16cid:durableId="193344582">
    <w:abstractNumId w:val="7"/>
    <w:lvlOverride w:ilvl="0">
      <w:startOverride w:val="1"/>
    </w:lvlOverride>
  </w:num>
  <w:num w:numId="28" w16cid:durableId="1309364038">
    <w:abstractNumId w:val="7"/>
    <w:lvlOverride w:ilvl="0">
      <w:startOverride w:val="1"/>
    </w:lvlOverride>
  </w:num>
  <w:num w:numId="29" w16cid:durableId="153499406">
    <w:abstractNumId w:val="7"/>
    <w:lvlOverride w:ilvl="0">
      <w:startOverride w:val="1"/>
    </w:lvlOverride>
  </w:num>
  <w:num w:numId="30" w16cid:durableId="1074665173">
    <w:abstractNumId w:val="11"/>
  </w:num>
  <w:num w:numId="31" w16cid:durableId="1994674037">
    <w:abstractNumId w:val="11"/>
    <w:lvlOverride w:ilvl="0">
      <w:startOverride w:val="1"/>
    </w:lvlOverride>
  </w:num>
  <w:num w:numId="32" w16cid:durableId="640036235">
    <w:abstractNumId w:val="11"/>
    <w:lvlOverride w:ilvl="0">
      <w:startOverride w:val="1"/>
    </w:lvlOverride>
  </w:num>
  <w:num w:numId="33" w16cid:durableId="1460877791">
    <w:abstractNumId w:val="7"/>
    <w:lvlOverride w:ilvl="0">
      <w:startOverride w:val="1"/>
    </w:lvlOverride>
  </w:num>
  <w:num w:numId="34" w16cid:durableId="1204101632">
    <w:abstractNumId w:val="7"/>
    <w:lvlOverride w:ilvl="0">
      <w:startOverride w:val="1"/>
    </w:lvlOverride>
  </w:num>
  <w:num w:numId="35" w16cid:durableId="1820419051">
    <w:abstractNumId w:val="8"/>
  </w:num>
  <w:num w:numId="36" w16cid:durableId="1444036739">
    <w:abstractNumId w:val="11"/>
    <w:lvlOverride w:ilvl="0">
      <w:startOverride w:val="1"/>
    </w:lvlOverride>
  </w:num>
  <w:num w:numId="37" w16cid:durableId="632445388">
    <w:abstractNumId w:val="11"/>
    <w:lvlOverride w:ilvl="0">
      <w:startOverride w:val="1"/>
    </w:lvlOverride>
  </w:num>
  <w:num w:numId="38" w16cid:durableId="761341070">
    <w:abstractNumId w:val="7"/>
    <w:lvlOverride w:ilvl="0">
      <w:startOverride w:val="1"/>
    </w:lvlOverride>
  </w:num>
  <w:num w:numId="39" w16cid:durableId="783382221">
    <w:abstractNumId w:val="11"/>
    <w:lvlOverride w:ilvl="0">
      <w:startOverride w:val="1"/>
    </w:lvlOverride>
  </w:num>
  <w:num w:numId="40" w16cid:durableId="152452053">
    <w:abstractNumId w:val="11"/>
    <w:lvlOverride w:ilvl="0">
      <w:startOverride w:val="1"/>
    </w:lvlOverride>
  </w:num>
  <w:num w:numId="41" w16cid:durableId="457115073">
    <w:abstractNumId w:val="11"/>
    <w:lvlOverride w:ilvl="0">
      <w:startOverride w:val="1"/>
    </w:lvlOverride>
  </w:num>
  <w:num w:numId="42" w16cid:durableId="631987232">
    <w:abstractNumId w:val="11"/>
    <w:lvlOverride w:ilvl="0">
      <w:startOverride w:val="1"/>
    </w:lvlOverride>
  </w:num>
  <w:num w:numId="43" w16cid:durableId="1803839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51953240">
    <w:abstractNumId w:val="11"/>
    <w:lvlOverride w:ilvl="0">
      <w:startOverride w:val="1"/>
    </w:lvlOverride>
  </w:num>
  <w:num w:numId="45" w16cid:durableId="282420267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016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5EB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017D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4CD9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37AD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019F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438C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1F77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95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BCB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5DB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26F6"/>
    <w:rsid w:val="003B3CE0"/>
    <w:rsid w:val="003B477D"/>
    <w:rsid w:val="003B5D79"/>
    <w:rsid w:val="003B607C"/>
    <w:rsid w:val="003B6106"/>
    <w:rsid w:val="003B62AB"/>
    <w:rsid w:val="003B6AA0"/>
    <w:rsid w:val="003B6B1D"/>
    <w:rsid w:val="003B711B"/>
    <w:rsid w:val="003B7266"/>
    <w:rsid w:val="003B7FA8"/>
    <w:rsid w:val="003C0A36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0845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47D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1E52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8E6"/>
    <w:rsid w:val="004539B0"/>
    <w:rsid w:val="00453E6F"/>
    <w:rsid w:val="00456261"/>
    <w:rsid w:val="00456E1A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5FF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4DC5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A71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4ACE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37918"/>
    <w:rsid w:val="0064032F"/>
    <w:rsid w:val="00640C6C"/>
    <w:rsid w:val="00641A59"/>
    <w:rsid w:val="00642FD0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3AAF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4B8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49A8"/>
    <w:rsid w:val="00716831"/>
    <w:rsid w:val="007173BA"/>
    <w:rsid w:val="00717828"/>
    <w:rsid w:val="00720178"/>
    <w:rsid w:val="00721EC5"/>
    <w:rsid w:val="0072373E"/>
    <w:rsid w:val="00725DA5"/>
    <w:rsid w:val="00726267"/>
    <w:rsid w:val="00727383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1939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5F6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4A1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776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60EB"/>
    <w:rsid w:val="008177A7"/>
    <w:rsid w:val="00817C9B"/>
    <w:rsid w:val="00817D51"/>
    <w:rsid w:val="00820F3F"/>
    <w:rsid w:val="008210F4"/>
    <w:rsid w:val="008213F5"/>
    <w:rsid w:val="008214F9"/>
    <w:rsid w:val="008225DD"/>
    <w:rsid w:val="00822695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2CAA"/>
    <w:rsid w:val="00875308"/>
    <w:rsid w:val="008759E3"/>
    <w:rsid w:val="00876357"/>
    <w:rsid w:val="00876ABF"/>
    <w:rsid w:val="00876C2B"/>
    <w:rsid w:val="00876C41"/>
    <w:rsid w:val="00877355"/>
    <w:rsid w:val="00877793"/>
    <w:rsid w:val="008800B8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E6C93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241D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8F7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1F9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445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4AE"/>
    <w:rsid w:val="00A76B16"/>
    <w:rsid w:val="00A77A00"/>
    <w:rsid w:val="00A80EAC"/>
    <w:rsid w:val="00A8142D"/>
    <w:rsid w:val="00A82409"/>
    <w:rsid w:val="00A82D71"/>
    <w:rsid w:val="00A830F7"/>
    <w:rsid w:val="00A83643"/>
    <w:rsid w:val="00A83774"/>
    <w:rsid w:val="00A84A6B"/>
    <w:rsid w:val="00A84FF4"/>
    <w:rsid w:val="00A861DC"/>
    <w:rsid w:val="00A864E1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B8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E99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0ADB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3C2C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0F47"/>
    <w:rsid w:val="00C92348"/>
    <w:rsid w:val="00C925C8"/>
    <w:rsid w:val="00C92B0F"/>
    <w:rsid w:val="00C92B7F"/>
    <w:rsid w:val="00C935A6"/>
    <w:rsid w:val="00C94CBF"/>
    <w:rsid w:val="00C973F9"/>
    <w:rsid w:val="00CA00AC"/>
    <w:rsid w:val="00CA0356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0527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0F1D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5B79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47F14"/>
    <w:rsid w:val="00D5065E"/>
    <w:rsid w:val="00D5116F"/>
    <w:rsid w:val="00D517E1"/>
    <w:rsid w:val="00D52DA5"/>
    <w:rsid w:val="00D534A9"/>
    <w:rsid w:val="00D53A44"/>
    <w:rsid w:val="00D54019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718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213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25D"/>
    <w:rsid w:val="00E1368F"/>
    <w:rsid w:val="00E1444D"/>
    <w:rsid w:val="00E151A5"/>
    <w:rsid w:val="00E157E4"/>
    <w:rsid w:val="00E15C19"/>
    <w:rsid w:val="00E1632D"/>
    <w:rsid w:val="00E16726"/>
    <w:rsid w:val="00E16C14"/>
    <w:rsid w:val="00E16F08"/>
    <w:rsid w:val="00E21477"/>
    <w:rsid w:val="00E22387"/>
    <w:rsid w:val="00E226B3"/>
    <w:rsid w:val="00E2388B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33DB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BF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97CC2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D7F27"/>
    <w:rsid w:val="00EE0D8B"/>
    <w:rsid w:val="00EE1150"/>
    <w:rsid w:val="00EE2D01"/>
    <w:rsid w:val="00EE2DF2"/>
    <w:rsid w:val="00EE2FC1"/>
    <w:rsid w:val="00EE3824"/>
    <w:rsid w:val="00EE3B2B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6414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47B19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58B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434"/>
    <w:rsid w:val="00F87C83"/>
    <w:rsid w:val="00F9048D"/>
    <w:rsid w:val="00F9102D"/>
    <w:rsid w:val="00F92479"/>
    <w:rsid w:val="00F927E8"/>
    <w:rsid w:val="00F936EE"/>
    <w:rsid w:val="00F93F50"/>
    <w:rsid w:val="00F94475"/>
    <w:rsid w:val="00F94531"/>
    <w:rsid w:val="00F946F2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24A9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137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77BF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E16726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E16726"/>
    <w:rPr>
      <w:rFonts w:eastAsiaTheme="majorEastAsia" w:cstheme="majorBidi"/>
      <w:b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386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383D-9263-411B-A4F8-717EB709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1020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Veronika Zichová</cp:lastModifiedBy>
  <cp:revision>38</cp:revision>
  <cp:lastPrinted>2021-03-23T09:43:00Z</cp:lastPrinted>
  <dcterms:created xsi:type="dcterms:W3CDTF">2024-07-10T08:57:00Z</dcterms:created>
  <dcterms:modified xsi:type="dcterms:W3CDTF">2024-10-24T12:47:00Z</dcterms:modified>
</cp:coreProperties>
</file>