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91C" w:rsidRDefault="0044791C">
      <w:pPr>
        <w:suppressAutoHyphens/>
        <w:spacing w:after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</w:t>
      </w:r>
      <w:r w:rsidR="00AC3691">
        <w:rPr>
          <w:rFonts w:ascii="Arial" w:hAnsi="Arial" w:cs="Arial"/>
          <w:b/>
          <w:sz w:val="36"/>
          <w:szCs w:val="36"/>
        </w:rPr>
        <w:t>1</w:t>
      </w:r>
    </w:p>
    <w:p w:rsidR="0044791C" w:rsidRDefault="00B34664">
      <w:pPr>
        <w:suppressAutoHyphens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ke Smlouvě o dílo ze dne 21</w:t>
      </w:r>
      <w:r w:rsidR="0044791C">
        <w:rPr>
          <w:rFonts w:ascii="Arial" w:hAnsi="Arial" w:cs="Arial"/>
          <w:b/>
          <w:sz w:val="28"/>
          <w:szCs w:val="28"/>
        </w:rPr>
        <w:t>.</w:t>
      </w:r>
      <w:r w:rsidR="00570B18">
        <w:rPr>
          <w:rFonts w:ascii="Arial" w:hAnsi="Arial" w:cs="Arial"/>
          <w:b/>
          <w:sz w:val="28"/>
          <w:szCs w:val="28"/>
        </w:rPr>
        <w:t xml:space="preserve"> </w:t>
      </w:r>
      <w:r w:rsidR="000A3630">
        <w:rPr>
          <w:rFonts w:ascii="Arial" w:hAnsi="Arial" w:cs="Arial"/>
          <w:b/>
          <w:sz w:val="28"/>
          <w:szCs w:val="28"/>
        </w:rPr>
        <w:t>06</w:t>
      </w:r>
      <w:r w:rsidR="0044791C">
        <w:rPr>
          <w:rFonts w:ascii="Arial" w:hAnsi="Arial" w:cs="Arial"/>
          <w:b/>
          <w:sz w:val="28"/>
          <w:szCs w:val="28"/>
        </w:rPr>
        <w:t>.</w:t>
      </w:r>
      <w:r w:rsidR="00570B18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202</w:t>
      </w:r>
      <w:r w:rsidR="00AC3691">
        <w:rPr>
          <w:rFonts w:ascii="Arial" w:hAnsi="Arial" w:cs="Arial"/>
          <w:b/>
          <w:sz w:val="28"/>
          <w:szCs w:val="28"/>
        </w:rPr>
        <w:t>4</w:t>
      </w:r>
      <w:r w:rsidR="0044791C">
        <w:rPr>
          <w:rFonts w:ascii="Arial" w:hAnsi="Arial" w:cs="Arial"/>
          <w:b/>
          <w:sz w:val="28"/>
          <w:szCs w:val="28"/>
        </w:rPr>
        <w:t xml:space="preserve"> na realizaci </w:t>
      </w:r>
      <w:r>
        <w:rPr>
          <w:rFonts w:ascii="Arial" w:hAnsi="Arial" w:cs="Arial"/>
          <w:b/>
          <w:sz w:val="28"/>
          <w:szCs w:val="28"/>
        </w:rPr>
        <w:t>stavby</w:t>
      </w:r>
      <w:r w:rsidR="0044791C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br/>
      </w:r>
      <w:r w:rsidR="0044791C">
        <w:rPr>
          <w:rFonts w:ascii="Arial" w:hAnsi="Arial" w:cs="Arial"/>
          <w:b/>
          <w:sz w:val="28"/>
          <w:szCs w:val="28"/>
        </w:rPr>
        <w:t>„</w:t>
      </w:r>
      <w:r w:rsidR="00AC3691">
        <w:rPr>
          <w:rFonts w:ascii="Arial" w:hAnsi="Arial" w:cs="Arial"/>
          <w:b/>
          <w:sz w:val="28"/>
          <w:szCs w:val="28"/>
        </w:rPr>
        <w:t>Chodník podél silnice II/648, Dolní Žukov</w:t>
      </w:r>
      <w:r w:rsidR="00500791">
        <w:rPr>
          <w:rFonts w:ascii="Arial" w:hAnsi="Arial" w:cs="Arial"/>
          <w:b/>
          <w:sz w:val="28"/>
          <w:szCs w:val="28"/>
        </w:rPr>
        <w:t>“</w:t>
      </w:r>
    </w:p>
    <w:p w:rsidR="0044791C" w:rsidRDefault="0044791C">
      <w:pPr>
        <w:suppressAutoHyphens/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uzavřený podle § 2586 a následujících zákona č. 89/2012 Sb., občanského zákoníku,</w:t>
      </w:r>
    </w:p>
    <w:p w:rsidR="0044791C" w:rsidRDefault="0044791C">
      <w:pPr>
        <w:suppressAutoHyphens/>
        <w:jc w:val="center"/>
        <w:rPr>
          <w:rFonts w:ascii="Arial" w:hAnsi="Arial" w:cs="Arial"/>
        </w:rPr>
      </w:pPr>
      <w:r>
        <w:rPr>
          <w:rFonts w:ascii="Arial" w:hAnsi="Arial" w:cs="Arial"/>
        </w:rPr>
        <w:t>ve znění pozdějších předpisů</w:t>
      </w:r>
    </w:p>
    <w:p w:rsidR="0044791C" w:rsidRDefault="0044791C" w:rsidP="004B55F0">
      <w:pPr>
        <w:suppressAutoHyphens/>
        <w:spacing w:after="0"/>
        <w:jc w:val="both"/>
        <w:rPr>
          <w:rFonts w:ascii="Arial" w:hAnsi="Arial" w:cs="Arial"/>
        </w:rPr>
      </w:pPr>
    </w:p>
    <w:p w:rsidR="0044791C" w:rsidRPr="001505BE" w:rsidRDefault="0044791C" w:rsidP="001505BE">
      <w:pPr>
        <w:pStyle w:val="Nadpis1"/>
        <w:tabs>
          <w:tab w:val="clear" w:pos="432"/>
        </w:tabs>
        <w:suppressAutoHyphens/>
        <w:spacing w:before="0" w:after="0" w:line="240" w:lineRule="atLeast"/>
        <w:ind w:left="540" w:hanging="540"/>
        <w:jc w:val="both"/>
        <w:rPr>
          <w:sz w:val="28"/>
          <w:szCs w:val="28"/>
          <w:lang w:val="cs-CZ"/>
        </w:rPr>
      </w:pPr>
      <w:r w:rsidRPr="001505BE">
        <w:rPr>
          <w:sz w:val="28"/>
          <w:szCs w:val="28"/>
          <w:lang w:val="cs-CZ"/>
        </w:rPr>
        <w:t>Smluvní strany</w:t>
      </w:r>
    </w:p>
    <w:p w:rsidR="0044791C" w:rsidRPr="001505BE" w:rsidRDefault="0044791C">
      <w:pPr>
        <w:pStyle w:val="Nadpis2"/>
        <w:numPr>
          <w:ilvl w:val="0"/>
          <w:numId w:val="0"/>
        </w:numPr>
        <w:rPr>
          <w:rFonts w:ascii="Arial" w:hAnsi="Arial" w:cs="Arial"/>
          <w:b/>
          <w:color w:val="000000"/>
          <w:sz w:val="22"/>
        </w:rPr>
      </w:pPr>
      <w:r w:rsidRPr="001505BE">
        <w:rPr>
          <w:rFonts w:ascii="Arial" w:hAnsi="Arial" w:cs="Arial"/>
          <w:b/>
          <w:color w:val="000000"/>
          <w:sz w:val="22"/>
        </w:rPr>
        <w:t xml:space="preserve">Objednatel: </w:t>
      </w:r>
      <w:r w:rsidRPr="001505BE">
        <w:rPr>
          <w:rFonts w:ascii="Arial" w:hAnsi="Arial" w:cs="Arial"/>
          <w:b/>
          <w:color w:val="000000"/>
          <w:sz w:val="22"/>
        </w:rPr>
        <w:tab/>
      </w:r>
      <w:r w:rsidRPr="001505BE">
        <w:rPr>
          <w:rFonts w:ascii="Arial" w:hAnsi="Arial" w:cs="Arial"/>
          <w:b/>
          <w:color w:val="000000"/>
          <w:sz w:val="22"/>
        </w:rPr>
        <w:tab/>
      </w:r>
      <w:r w:rsidRPr="001505BE">
        <w:rPr>
          <w:rFonts w:ascii="Arial" w:hAnsi="Arial" w:cs="Arial"/>
          <w:b/>
          <w:color w:val="000000"/>
          <w:sz w:val="22"/>
        </w:rPr>
        <w:tab/>
        <w:t>město Český Těšín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se sídlem: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nám. ČSA 1/1, 737 01 Český Těšín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zastoupen: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="00AC3691" w:rsidRPr="001505BE">
        <w:rPr>
          <w:rFonts w:ascii="Arial" w:hAnsi="Arial" w:cs="Arial"/>
          <w:color w:val="000000"/>
          <w:sz w:val="22"/>
          <w:szCs w:val="20"/>
          <w:lang w:val="cs-CZ"/>
        </w:rPr>
        <w:t>Karlem Kulou</w:t>
      </w:r>
      <w:r w:rsidRPr="001505BE">
        <w:rPr>
          <w:rFonts w:ascii="Arial" w:hAnsi="Arial" w:cs="Arial"/>
          <w:color w:val="000000"/>
          <w:sz w:val="22"/>
          <w:szCs w:val="20"/>
        </w:rPr>
        <w:t>, starostou města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</w:rPr>
        <w:t xml:space="preserve">ve věcech </w:t>
      </w:r>
      <w:r w:rsidR="00910939" w:rsidRPr="001505BE">
        <w:rPr>
          <w:rFonts w:ascii="Arial" w:hAnsi="Arial" w:cs="Arial"/>
          <w:color w:val="000000"/>
          <w:sz w:val="22"/>
          <w:szCs w:val="20"/>
          <w:lang w:val="cs-CZ"/>
        </w:rPr>
        <w:t>technických</w:t>
      </w:r>
      <w:r w:rsidRPr="001505BE">
        <w:rPr>
          <w:rFonts w:ascii="Arial" w:hAnsi="Arial" w:cs="Arial"/>
          <w:color w:val="000000"/>
          <w:sz w:val="22"/>
          <w:szCs w:val="20"/>
        </w:rPr>
        <w:t>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F11E6A">
        <w:rPr>
          <w:rFonts w:ascii="Arial" w:hAnsi="Arial" w:cs="Arial"/>
          <w:color w:val="000000"/>
          <w:sz w:val="22"/>
          <w:szCs w:val="20"/>
          <w:lang w:val="cs-CZ"/>
        </w:rPr>
        <w:t>xxxxxxxxxxxxxxxxxxxxxxxxxxxxxxxxx</w:t>
      </w:r>
      <w:proofErr w:type="spellEnd"/>
      <w:r w:rsidR="00C5282F" w:rsidRPr="001505BE">
        <w:rPr>
          <w:rFonts w:ascii="Arial" w:hAnsi="Arial" w:cs="Arial"/>
          <w:color w:val="000000"/>
          <w:sz w:val="22"/>
          <w:szCs w:val="20"/>
        </w:rPr>
        <w:t xml:space="preserve"> </w:t>
      </w:r>
    </w:p>
    <w:p w:rsidR="00C05AD8" w:rsidRPr="001505BE" w:rsidRDefault="00C05AD8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r w:rsidRPr="001505BE">
        <w:rPr>
          <w:rFonts w:ascii="Arial" w:hAnsi="Arial" w:cs="Arial"/>
          <w:color w:val="000000"/>
          <w:sz w:val="22"/>
          <w:szCs w:val="20"/>
          <w:lang w:val="cs-CZ"/>
        </w:rPr>
        <w:tab/>
      </w:r>
      <w:proofErr w:type="spellStart"/>
      <w:r w:rsidR="00F11E6A">
        <w:rPr>
          <w:rFonts w:ascii="Arial" w:hAnsi="Arial" w:cs="Arial"/>
          <w:color w:val="000000"/>
          <w:sz w:val="22"/>
          <w:szCs w:val="20"/>
          <w:lang w:val="cs-CZ"/>
        </w:rPr>
        <w:t>xxxxxxxxxxxxxxxxxxxxxxxxxxxxxxxxx</w:t>
      </w:r>
      <w:proofErr w:type="spellEnd"/>
    </w:p>
    <w:p w:rsidR="0044791C" w:rsidRPr="00F11E6A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  <w:lang w:val="cs-CZ"/>
        </w:rPr>
      </w:pPr>
      <w:r w:rsidRPr="001505BE">
        <w:rPr>
          <w:rFonts w:ascii="Arial" w:hAnsi="Arial" w:cs="Arial"/>
          <w:color w:val="000000"/>
          <w:sz w:val="22"/>
          <w:szCs w:val="20"/>
        </w:rPr>
        <w:t>e-mail: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proofErr w:type="spellStart"/>
      <w:r w:rsidR="00F11E6A">
        <w:rPr>
          <w:rFonts w:ascii="Arial" w:hAnsi="Arial" w:cs="Arial"/>
          <w:color w:val="000000"/>
          <w:sz w:val="22"/>
          <w:szCs w:val="20"/>
          <w:lang w:val="cs-CZ"/>
        </w:rPr>
        <w:t>xxxxxxxxxxxxxxxxxxxxx</w:t>
      </w:r>
      <w:proofErr w:type="spellEnd"/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IČO: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00297437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color w:val="000000"/>
          <w:sz w:val="22"/>
          <w:szCs w:val="20"/>
        </w:rPr>
      </w:pPr>
      <w:r w:rsidRPr="001505BE">
        <w:rPr>
          <w:rFonts w:ascii="Arial" w:hAnsi="Arial" w:cs="Arial"/>
          <w:color w:val="000000"/>
          <w:sz w:val="22"/>
          <w:szCs w:val="20"/>
        </w:rPr>
        <w:t>DIČ:</w:t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</w:r>
      <w:r w:rsidRPr="001505BE">
        <w:rPr>
          <w:rFonts w:ascii="Arial" w:hAnsi="Arial" w:cs="Arial"/>
          <w:color w:val="000000"/>
          <w:sz w:val="22"/>
          <w:szCs w:val="20"/>
        </w:rPr>
        <w:tab/>
        <w:t>CZ00297437</w:t>
      </w:r>
    </w:p>
    <w:p w:rsidR="0044791C" w:rsidRDefault="0044791C" w:rsidP="005A2CEA">
      <w:pPr>
        <w:tabs>
          <w:tab w:val="num" w:pos="567"/>
        </w:tabs>
        <w:spacing w:after="0"/>
        <w:ind w:left="567" w:hanging="567"/>
        <w:rPr>
          <w:rFonts w:ascii="Arial" w:hAnsi="Arial" w:cs="Arial"/>
          <w:b/>
          <w:bCs/>
          <w:iCs/>
          <w:szCs w:val="20"/>
        </w:rPr>
      </w:pPr>
      <w:r w:rsidRPr="001505BE">
        <w:rPr>
          <w:rFonts w:ascii="Arial" w:hAnsi="Arial" w:cs="Arial"/>
          <w:b/>
          <w:bCs/>
          <w:iCs/>
          <w:szCs w:val="20"/>
        </w:rPr>
        <w:t xml:space="preserve">(dále jen „objednatel“) </w:t>
      </w:r>
    </w:p>
    <w:p w:rsidR="005A2CEA" w:rsidRPr="00567B83" w:rsidRDefault="005A2CEA" w:rsidP="005A2CEA">
      <w:pPr>
        <w:tabs>
          <w:tab w:val="num" w:pos="567"/>
        </w:tabs>
        <w:spacing w:after="0"/>
        <w:ind w:left="567" w:hanging="567"/>
        <w:rPr>
          <w:rFonts w:ascii="Arial" w:hAnsi="Arial" w:cs="Arial"/>
          <w:bCs/>
          <w:iCs/>
          <w:sz w:val="20"/>
          <w:szCs w:val="20"/>
        </w:rPr>
      </w:pPr>
    </w:p>
    <w:p w:rsidR="0044791C" w:rsidRPr="001505BE" w:rsidRDefault="0044791C" w:rsidP="005A2CEA">
      <w:pPr>
        <w:tabs>
          <w:tab w:val="left" w:pos="426"/>
        </w:tabs>
        <w:spacing w:after="0"/>
        <w:ind w:left="567" w:hanging="567"/>
        <w:rPr>
          <w:rFonts w:ascii="Arial" w:hAnsi="Arial" w:cs="Arial"/>
          <w:b/>
          <w:bCs/>
          <w:sz w:val="24"/>
        </w:rPr>
      </w:pPr>
      <w:r w:rsidRPr="001505BE">
        <w:rPr>
          <w:rFonts w:ascii="Arial" w:hAnsi="Arial" w:cs="Arial"/>
          <w:b/>
          <w:bCs/>
          <w:sz w:val="24"/>
        </w:rPr>
        <w:t>a</w:t>
      </w:r>
    </w:p>
    <w:p w:rsidR="0044791C" w:rsidRPr="00567B83" w:rsidRDefault="0044791C" w:rsidP="005A2CEA">
      <w:pPr>
        <w:spacing w:after="0"/>
        <w:ind w:left="567" w:hanging="567"/>
        <w:rPr>
          <w:rFonts w:ascii="Arial" w:hAnsi="Arial" w:cs="Arial"/>
          <w:bCs/>
          <w:sz w:val="20"/>
        </w:rPr>
      </w:pPr>
    </w:p>
    <w:p w:rsidR="0044791C" w:rsidRPr="001505BE" w:rsidRDefault="00B34664">
      <w:pPr>
        <w:pStyle w:val="Nadpis1"/>
        <w:numPr>
          <w:ilvl w:val="0"/>
          <w:numId w:val="0"/>
        </w:numPr>
        <w:spacing w:before="40" w:after="40"/>
        <w:ind w:left="567" w:hanging="567"/>
        <w:rPr>
          <w:b w:val="0"/>
          <w:sz w:val="22"/>
          <w:szCs w:val="20"/>
          <w:lang w:val="cs-CZ"/>
        </w:rPr>
      </w:pPr>
      <w:r w:rsidRPr="001505BE">
        <w:rPr>
          <w:color w:val="000000"/>
          <w:sz w:val="22"/>
          <w:szCs w:val="20"/>
        </w:rPr>
        <w:t>Zhotovitel:</w:t>
      </w:r>
      <w:r w:rsidRPr="001505BE">
        <w:rPr>
          <w:color w:val="000000"/>
          <w:sz w:val="22"/>
          <w:szCs w:val="20"/>
        </w:rPr>
        <w:tab/>
      </w:r>
      <w:r w:rsidRPr="001505BE">
        <w:rPr>
          <w:color w:val="000000"/>
          <w:sz w:val="22"/>
          <w:szCs w:val="20"/>
        </w:rPr>
        <w:tab/>
      </w:r>
      <w:r w:rsidRPr="001505BE">
        <w:rPr>
          <w:color w:val="000000"/>
          <w:sz w:val="22"/>
          <w:szCs w:val="20"/>
        </w:rPr>
        <w:tab/>
      </w:r>
      <w:r w:rsidR="00AC3691" w:rsidRPr="001505BE">
        <w:rPr>
          <w:color w:val="000000"/>
          <w:sz w:val="22"/>
          <w:szCs w:val="20"/>
          <w:lang w:val="cs-CZ"/>
        </w:rPr>
        <w:t>CSK-Invest, s.r.o.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se sídlem: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  <w:lang w:val="cs-CZ"/>
        </w:rPr>
        <w:t>Olšová 1165, 739 61 Třinec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zastoupen: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  <w:lang w:val="cs-CZ"/>
        </w:rPr>
        <w:t>Ing. Marek Kawulok, jednatel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ve věcech technických:</w:t>
      </w:r>
      <w:r w:rsidRPr="001505BE">
        <w:rPr>
          <w:rFonts w:ascii="Arial" w:hAnsi="Arial" w:cs="Arial"/>
          <w:sz w:val="22"/>
          <w:szCs w:val="20"/>
        </w:rPr>
        <w:tab/>
      </w:r>
      <w:proofErr w:type="spellStart"/>
      <w:r w:rsidR="00F11E6A">
        <w:rPr>
          <w:rFonts w:ascii="Arial" w:hAnsi="Arial" w:cs="Arial"/>
          <w:sz w:val="22"/>
          <w:szCs w:val="20"/>
          <w:lang w:val="cs-CZ"/>
        </w:rPr>
        <w:t>xxxxxxxxxxxxxxxxxxxxxxxxxxxxxxxxxx</w:t>
      </w:r>
      <w:proofErr w:type="spellEnd"/>
    </w:p>
    <w:p w:rsidR="00AC3691" w:rsidRPr="001505BE" w:rsidRDefault="00AC3691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r w:rsidRPr="001505BE">
        <w:rPr>
          <w:rFonts w:ascii="Arial" w:hAnsi="Arial" w:cs="Arial"/>
          <w:sz w:val="22"/>
          <w:szCs w:val="20"/>
          <w:lang w:val="cs-CZ"/>
        </w:rPr>
        <w:tab/>
      </w:r>
      <w:proofErr w:type="spellStart"/>
      <w:r w:rsidR="00F11E6A">
        <w:rPr>
          <w:rFonts w:ascii="Arial" w:hAnsi="Arial" w:cs="Arial"/>
          <w:sz w:val="22"/>
          <w:szCs w:val="20"/>
          <w:lang w:val="cs-CZ"/>
        </w:rPr>
        <w:t>xxxxxxxxxxxxxxxxxxxxxxxxxxxxxxxxxx</w:t>
      </w:r>
      <w:proofErr w:type="spellEnd"/>
    </w:p>
    <w:p w:rsidR="0044791C" w:rsidRPr="00F11E6A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e-mail: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proofErr w:type="spellStart"/>
      <w:r w:rsidR="00F11E6A">
        <w:rPr>
          <w:rFonts w:ascii="Arial" w:hAnsi="Arial" w:cs="Arial"/>
          <w:sz w:val="22"/>
          <w:szCs w:val="20"/>
          <w:lang w:val="cs-CZ"/>
        </w:rPr>
        <w:t>xxxxxxxxxxxxxxxxxxxxxxxx</w:t>
      </w:r>
      <w:proofErr w:type="spellEnd"/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IČO: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="00AC3691" w:rsidRPr="001505BE">
        <w:rPr>
          <w:rFonts w:ascii="Arial" w:hAnsi="Arial" w:cs="Arial"/>
          <w:sz w:val="22"/>
          <w:szCs w:val="20"/>
        </w:rPr>
        <w:t>25396196</w:t>
      </w:r>
    </w:p>
    <w:p w:rsidR="0044791C" w:rsidRPr="001505BE" w:rsidRDefault="0044791C">
      <w:pPr>
        <w:pStyle w:val="Zkladntext"/>
        <w:tabs>
          <w:tab w:val="left" w:pos="0"/>
          <w:tab w:val="num" w:pos="567"/>
        </w:tabs>
        <w:ind w:left="567" w:hanging="567"/>
        <w:rPr>
          <w:rFonts w:ascii="Arial" w:hAnsi="Arial" w:cs="Arial"/>
          <w:sz w:val="22"/>
          <w:szCs w:val="20"/>
          <w:lang w:val="cs-CZ"/>
        </w:rPr>
      </w:pPr>
      <w:r w:rsidRPr="001505BE">
        <w:rPr>
          <w:rFonts w:ascii="Arial" w:hAnsi="Arial" w:cs="Arial"/>
          <w:sz w:val="22"/>
          <w:szCs w:val="20"/>
        </w:rPr>
        <w:t>DIČ:</w:t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</w:r>
      <w:r w:rsidRPr="001505BE">
        <w:rPr>
          <w:rFonts w:ascii="Arial" w:hAnsi="Arial" w:cs="Arial"/>
          <w:sz w:val="22"/>
          <w:szCs w:val="20"/>
        </w:rPr>
        <w:tab/>
        <w:t>CZ</w:t>
      </w:r>
      <w:r w:rsidR="00AC3691" w:rsidRPr="001505BE">
        <w:rPr>
          <w:rFonts w:ascii="Arial" w:hAnsi="Arial" w:cs="Arial"/>
          <w:sz w:val="22"/>
          <w:szCs w:val="20"/>
        </w:rPr>
        <w:t>25396196</w:t>
      </w:r>
    </w:p>
    <w:p w:rsidR="0044791C" w:rsidRPr="001505BE" w:rsidRDefault="0044791C">
      <w:pPr>
        <w:rPr>
          <w:rFonts w:ascii="Arial" w:hAnsi="Arial" w:cs="Arial"/>
          <w:szCs w:val="20"/>
        </w:rPr>
      </w:pPr>
      <w:r w:rsidRPr="001505BE">
        <w:rPr>
          <w:rFonts w:ascii="Arial" w:hAnsi="Arial" w:cs="Arial"/>
          <w:b/>
          <w:bCs/>
          <w:iCs/>
          <w:szCs w:val="20"/>
        </w:rPr>
        <w:t>(dále jen „zhotovitel“)</w:t>
      </w:r>
    </w:p>
    <w:p w:rsidR="00DE6BD7" w:rsidRDefault="00DE6BD7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1505BE" w:rsidRDefault="001505BE" w:rsidP="001505BE">
      <w:pPr>
        <w:pStyle w:val="Smluvnstrana"/>
        <w:spacing w:after="0" w:line="260" w:lineRule="exact"/>
        <w:rPr>
          <w:rFonts w:ascii="Arial" w:hAnsi="Arial" w:cs="Arial"/>
          <w:b w:val="0"/>
          <w:bCs/>
          <w:color w:val="auto"/>
          <w:sz w:val="22"/>
          <w:szCs w:val="22"/>
        </w:rPr>
      </w:pP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(OBJEDNATEL a ZHOTOVITEL společně dále jen „</w:t>
      </w:r>
      <w:r w:rsidRPr="001505BE">
        <w:rPr>
          <w:rFonts w:ascii="Arial" w:hAnsi="Arial" w:cs="Arial"/>
          <w:bCs/>
          <w:color w:val="auto"/>
          <w:sz w:val="22"/>
          <w:szCs w:val="22"/>
        </w:rPr>
        <w:t>STRANY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 xml:space="preserve">“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nebo též jednotlivě jen</w:t>
      </w:r>
      <w:r w:rsidRPr="001505BE">
        <w:rPr>
          <w:rFonts w:ascii="Arial" w:hAnsi="Arial" w:cs="Arial"/>
          <w:color w:val="auto"/>
          <w:sz w:val="22"/>
          <w:szCs w:val="22"/>
        </w:rPr>
        <w:t xml:space="preserve"> 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„</w:t>
      </w:r>
      <w:r w:rsidRPr="001505BE">
        <w:rPr>
          <w:rFonts w:ascii="Arial" w:hAnsi="Arial" w:cs="Arial"/>
          <w:color w:val="auto"/>
          <w:sz w:val="22"/>
          <w:szCs w:val="22"/>
        </w:rPr>
        <w:t>STRANA</w:t>
      </w:r>
      <w:r w:rsidRPr="001505BE">
        <w:rPr>
          <w:rFonts w:ascii="Arial" w:hAnsi="Arial" w:cs="Arial"/>
          <w:b w:val="0"/>
          <w:color w:val="auto"/>
          <w:sz w:val="22"/>
          <w:szCs w:val="22"/>
        </w:rPr>
        <w:t>“</w:t>
      </w:r>
      <w:r w:rsidRPr="001505BE">
        <w:rPr>
          <w:rFonts w:ascii="Arial" w:hAnsi="Arial" w:cs="Arial"/>
          <w:b w:val="0"/>
          <w:bCs/>
          <w:color w:val="auto"/>
          <w:sz w:val="22"/>
          <w:szCs w:val="22"/>
        </w:rPr>
        <w:t>)</w:t>
      </w:r>
    </w:p>
    <w:p w:rsidR="001505BE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505BE" w:rsidRPr="00680B19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  <w:r w:rsidRPr="005C1890">
        <w:rPr>
          <w:rFonts w:ascii="Arial" w:hAnsi="Arial" w:cs="Arial"/>
        </w:rPr>
        <w:t xml:space="preserve">V průběhu realizace díla s názvem </w:t>
      </w:r>
      <w:r w:rsidRPr="00283183">
        <w:rPr>
          <w:rFonts w:ascii="Arial" w:hAnsi="Arial" w:cs="Arial"/>
          <w:b/>
        </w:rPr>
        <w:t>„Chodník podél silnice II/648, Dolní Žukov“</w:t>
      </w:r>
      <w:r w:rsidRPr="005C1890">
        <w:rPr>
          <w:rFonts w:ascii="Arial" w:hAnsi="Arial" w:cs="Arial"/>
        </w:rPr>
        <w:t xml:space="preserve"> došlo </w:t>
      </w:r>
      <w:r w:rsidR="00283183">
        <w:rPr>
          <w:rFonts w:ascii="Arial" w:hAnsi="Arial" w:cs="Arial"/>
        </w:rPr>
        <w:br/>
      </w:r>
      <w:r w:rsidRPr="005C1890">
        <w:rPr>
          <w:rFonts w:ascii="Arial" w:hAnsi="Arial" w:cs="Arial"/>
        </w:rPr>
        <w:t>ke změně rozsahu původně sjednaných prací</w:t>
      </w:r>
      <w:r>
        <w:rPr>
          <w:rFonts w:ascii="Arial" w:hAnsi="Arial" w:cs="Arial"/>
        </w:rPr>
        <w:t>, které jsou popsány</w:t>
      </w:r>
      <w:r w:rsidR="009D6C81">
        <w:rPr>
          <w:rFonts w:ascii="Arial" w:hAnsi="Arial" w:cs="Arial"/>
        </w:rPr>
        <w:t xml:space="preserve"> níže a dále</w:t>
      </w:r>
      <w:r>
        <w:rPr>
          <w:rFonts w:ascii="Arial" w:hAnsi="Arial" w:cs="Arial"/>
        </w:rPr>
        <w:t xml:space="preserve"> ve Změnových listech.</w:t>
      </w:r>
      <w:r w:rsidR="00680B19">
        <w:rPr>
          <w:rFonts w:ascii="Arial" w:hAnsi="Arial" w:cs="Arial"/>
        </w:rPr>
        <w:t xml:space="preserve"> </w:t>
      </w:r>
      <w:r w:rsidR="00680B19" w:rsidRPr="004E0A8B">
        <w:rPr>
          <w:rFonts w:ascii="Arial" w:hAnsi="Arial" w:cs="Arial"/>
        </w:rPr>
        <w:t>Jedná se o přípustn</w:t>
      </w:r>
      <w:r w:rsidR="00680B19">
        <w:rPr>
          <w:rFonts w:ascii="Arial" w:hAnsi="Arial" w:cs="Arial"/>
        </w:rPr>
        <w:t>é</w:t>
      </w:r>
      <w:r w:rsidR="00680B19" w:rsidRPr="004E0A8B">
        <w:rPr>
          <w:rFonts w:ascii="Arial" w:hAnsi="Arial" w:cs="Arial"/>
        </w:rPr>
        <w:t xml:space="preserve"> změn</w:t>
      </w:r>
      <w:r w:rsidR="00680B19">
        <w:rPr>
          <w:rFonts w:ascii="Arial" w:hAnsi="Arial" w:cs="Arial"/>
        </w:rPr>
        <w:t>y</w:t>
      </w:r>
      <w:r w:rsidR="00680B19" w:rsidRPr="004E0A8B">
        <w:rPr>
          <w:rFonts w:ascii="Arial" w:hAnsi="Arial" w:cs="Arial"/>
        </w:rPr>
        <w:t xml:space="preserve"> závazku ve smyslu § 222 </w:t>
      </w:r>
      <w:r w:rsidR="00680B19">
        <w:rPr>
          <w:rFonts w:ascii="Arial" w:hAnsi="Arial" w:cs="Arial"/>
        </w:rPr>
        <w:t xml:space="preserve">odst. 4 a 6 </w:t>
      </w:r>
      <w:r w:rsidR="00680B19" w:rsidRPr="004E0A8B">
        <w:rPr>
          <w:rFonts w:ascii="Arial" w:hAnsi="Arial" w:cs="Arial"/>
        </w:rPr>
        <w:t xml:space="preserve">zákona č. 134/2016 Sb., o zadávání veřejných zakázek, ve znění pozdějších </w:t>
      </w:r>
      <w:r w:rsidR="00680B19" w:rsidRPr="00680B19">
        <w:rPr>
          <w:rFonts w:ascii="Arial" w:hAnsi="Arial" w:cs="Arial"/>
        </w:rPr>
        <w:t>předpisů (</w:t>
      </w:r>
      <w:r w:rsidR="00680B19" w:rsidRPr="00680B19">
        <w:rPr>
          <w:rFonts w:ascii="Arial" w:hAnsi="Arial" w:cs="Arial"/>
          <w:bCs/>
        </w:rPr>
        <w:t>dále jen ZZVZ)</w:t>
      </w:r>
      <w:r w:rsidR="00680B19" w:rsidRPr="00680B19">
        <w:rPr>
          <w:rFonts w:ascii="Arial" w:hAnsi="Arial" w:cs="Arial"/>
        </w:rPr>
        <w:t>.</w:t>
      </w:r>
    </w:p>
    <w:p w:rsidR="001505BE" w:rsidRPr="004830ED" w:rsidRDefault="001505BE" w:rsidP="004F01A2">
      <w:pPr>
        <w:spacing w:after="0"/>
        <w:jc w:val="both"/>
        <w:rPr>
          <w:rFonts w:ascii="Arial" w:eastAsia="Times New Roman" w:hAnsi="Arial" w:cs="Arial"/>
          <w:sz w:val="20"/>
          <w:szCs w:val="16"/>
          <w:lang w:eastAsia="cs-CZ"/>
        </w:rPr>
      </w:pPr>
    </w:p>
    <w:p w:rsidR="00181379" w:rsidRDefault="00181379" w:rsidP="004F01A2">
      <w:pPr>
        <w:spacing w:after="0"/>
        <w:jc w:val="both"/>
        <w:rPr>
          <w:rFonts w:ascii="Arial" w:hAnsi="Arial" w:cs="Arial"/>
          <w:bCs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</w:t>
      </w:r>
      <w:r w:rsidR="00A53894" w:rsidRPr="001505BE">
        <w:rPr>
          <w:rFonts w:ascii="Arial" w:hAnsi="Arial" w:cs="Arial"/>
          <w:color w:val="000000" w:themeColor="text1"/>
          <w:szCs w:val="20"/>
          <w:u w:val="single"/>
        </w:rPr>
        <w:t xml:space="preserve">č. </w:t>
      </w:r>
      <w:r w:rsidR="00AC3691" w:rsidRPr="001505BE">
        <w:rPr>
          <w:rFonts w:ascii="Arial" w:hAnsi="Arial" w:cs="Arial"/>
          <w:color w:val="000000" w:themeColor="text1"/>
          <w:szCs w:val="20"/>
          <w:u w:val="single"/>
        </w:rPr>
        <w:t>1</w:t>
      </w:r>
      <w:r w:rsidR="00121BFE"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="00121BFE" w:rsidRPr="00B26703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A8207E" w:rsidRPr="00B26703">
        <w:rPr>
          <w:rFonts w:ascii="Arial" w:hAnsi="Arial" w:cs="Arial"/>
          <w:color w:val="000000" w:themeColor="text1"/>
          <w:szCs w:val="20"/>
          <w:u w:val="single"/>
        </w:rPr>
        <w:t>6</w:t>
      </w:r>
      <w:r w:rsidR="000A67BB" w:rsidRPr="00B26703">
        <w:rPr>
          <w:rFonts w:ascii="Arial" w:hAnsi="Arial" w:cs="Arial"/>
          <w:color w:val="000000" w:themeColor="text1"/>
          <w:szCs w:val="20"/>
          <w:u w:val="single"/>
        </w:rPr>
        <w:t>,</w:t>
      </w:r>
      <w:r w:rsidR="00283183">
        <w:rPr>
          <w:rFonts w:ascii="Arial" w:hAnsi="Arial" w:cs="Arial"/>
          <w:bCs/>
          <w:u w:val="single"/>
        </w:rPr>
        <w:t xml:space="preserve"> ZZVZ</w:t>
      </w:r>
      <w:r w:rsidR="00283183" w:rsidRPr="005C1890">
        <w:rPr>
          <w:rFonts w:ascii="Arial" w:hAnsi="Arial" w:cs="Arial"/>
          <w:bCs/>
          <w:u w:val="single"/>
        </w:rPr>
        <w:t>),</w:t>
      </w:r>
    </w:p>
    <w:p w:rsidR="00567B83" w:rsidRPr="00567B83" w:rsidRDefault="00567B83" w:rsidP="004F01A2">
      <w:pPr>
        <w:spacing w:after="0"/>
        <w:jc w:val="both"/>
        <w:rPr>
          <w:rFonts w:ascii="Arial" w:hAnsi="Arial" w:cs="Arial"/>
          <w:color w:val="000000" w:themeColor="text1"/>
          <w:sz w:val="14"/>
          <w:szCs w:val="20"/>
          <w:u w:val="single"/>
        </w:rPr>
      </w:pPr>
    </w:p>
    <w:p w:rsidR="00DD6689" w:rsidRPr="00135F68" w:rsidRDefault="00DD6689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 w:rsidRPr="00135F68">
        <w:rPr>
          <w:rFonts w:ascii="Arial" w:eastAsia="Times New Roman" w:hAnsi="Arial" w:cs="Arial"/>
          <w:szCs w:val="20"/>
          <w:lang w:eastAsia="cs-CZ"/>
        </w:rPr>
        <w:t>Při výkopu nové dešťové kanalizace od stávající šachty SŠD směrem k šachtě ŠD3 bylo nalezeno stávající betonové potrubí DN400</w:t>
      </w:r>
      <w:r w:rsidR="009D6C81">
        <w:rPr>
          <w:rFonts w:ascii="Arial" w:eastAsia="Times New Roman" w:hAnsi="Arial" w:cs="Arial"/>
          <w:szCs w:val="20"/>
          <w:lang w:eastAsia="cs-CZ"/>
        </w:rPr>
        <w:t>, které nebylo zaneseno v projektové dokumentaci, jelikož jeho existence nebyla objektivně známa</w:t>
      </w:r>
      <w:r w:rsidRPr="00135F68">
        <w:rPr>
          <w:rFonts w:ascii="Arial" w:eastAsia="Times New Roman" w:hAnsi="Arial" w:cs="Arial"/>
          <w:szCs w:val="20"/>
          <w:lang w:eastAsia="cs-CZ"/>
        </w:rPr>
        <w:t xml:space="preserve">. Z důvodu kolize navržené dešťové kanalizace s nalezeným potrubím bylo nutné stávající potrubí odstranit. </w:t>
      </w:r>
    </w:p>
    <w:p w:rsidR="00D909D3" w:rsidRPr="00135F68" w:rsidRDefault="00D909D3" w:rsidP="004F01A2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C349A2" w:rsidRDefault="00C349A2" w:rsidP="00C349A2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 w:rsidR="00AC3691" w:rsidRPr="001505BE">
        <w:rPr>
          <w:rFonts w:ascii="Arial" w:hAnsi="Arial" w:cs="Arial"/>
          <w:color w:val="000000" w:themeColor="text1"/>
          <w:szCs w:val="20"/>
          <w:u w:val="single"/>
        </w:rPr>
        <w:t>2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532D24" w:rsidRPr="00B26703">
        <w:rPr>
          <w:rFonts w:ascii="Arial" w:hAnsi="Arial" w:cs="Arial"/>
          <w:color w:val="000000" w:themeColor="text1"/>
          <w:szCs w:val="20"/>
          <w:u w:val="single"/>
        </w:rPr>
        <w:t>6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567B83" w:rsidRPr="00567B83" w:rsidRDefault="00567B83" w:rsidP="00C349A2">
      <w:pPr>
        <w:spacing w:after="0"/>
        <w:jc w:val="both"/>
        <w:rPr>
          <w:rFonts w:ascii="Arial" w:hAnsi="Arial" w:cs="Arial"/>
          <w:color w:val="000000" w:themeColor="text1"/>
          <w:sz w:val="16"/>
          <w:szCs w:val="20"/>
          <w:u w:val="single"/>
        </w:rPr>
      </w:pP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 w:rsidRPr="00135F68">
        <w:rPr>
          <w:rFonts w:ascii="Arial" w:eastAsia="Times New Roman" w:hAnsi="Arial" w:cs="Arial"/>
          <w:szCs w:val="20"/>
          <w:lang w:eastAsia="cs-CZ"/>
        </w:rPr>
        <w:t>Při výkopu nové dešťové kanalizace od stávající šachty SŠD směrem k šachtě ŠD6 byly nalezen</w:t>
      </w:r>
      <w:r w:rsidR="00C651A3">
        <w:rPr>
          <w:rFonts w:ascii="Arial" w:eastAsia="Times New Roman" w:hAnsi="Arial" w:cs="Arial"/>
          <w:szCs w:val="20"/>
          <w:lang w:eastAsia="cs-CZ"/>
        </w:rPr>
        <w:t>y</w:t>
      </w:r>
      <w:r w:rsidRPr="00135F68">
        <w:rPr>
          <w:rFonts w:ascii="Arial" w:eastAsia="Times New Roman" w:hAnsi="Arial" w:cs="Arial"/>
          <w:szCs w:val="20"/>
          <w:lang w:eastAsia="cs-CZ"/>
        </w:rPr>
        <w:t xml:space="preserve"> celkem 4 ks stávající dešťové kanalizace napojené do propustku či stávajícího betonového potrubí. </w:t>
      </w:r>
      <w:r w:rsidR="009D6C81">
        <w:rPr>
          <w:rFonts w:ascii="Arial" w:eastAsia="Times New Roman" w:hAnsi="Arial" w:cs="Arial"/>
          <w:szCs w:val="20"/>
          <w:lang w:eastAsia="cs-CZ"/>
        </w:rPr>
        <w:t xml:space="preserve">Stávající dešťová kanalizace nebyla zanesena v projektové dokumentaci, jelikož její existence nebyla objektivně známa. </w:t>
      </w:r>
      <w:r w:rsidRPr="00135F68">
        <w:rPr>
          <w:rFonts w:ascii="Arial" w:eastAsia="Times New Roman" w:hAnsi="Arial" w:cs="Arial"/>
          <w:szCs w:val="20"/>
          <w:lang w:eastAsia="cs-CZ"/>
        </w:rPr>
        <w:t>Z důvodu nutnosti propojení stávající kanalizace s novou dešťovou kanalizaci, bylo provedeno osazení příslušných tvarovek a propojení potrubí.</w:t>
      </w: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B6725" w:rsidRDefault="001B672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F68" w:rsidRDefault="00135F68" w:rsidP="00135F68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>
        <w:rPr>
          <w:rFonts w:ascii="Arial" w:hAnsi="Arial" w:cs="Arial"/>
          <w:color w:val="000000" w:themeColor="text1"/>
          <w:szCs w:val="20"/>
          <w:u w:val="single"/>
        </w:rPr>
        <w:t>3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 xml:space="preserve">(§ 222 odst. </w:t>
      </w:r>
      <w:r w:rsidR="00B26703" w:rsidRPr="00B26703">
        <w:rPr>
          <w:rFonts w:ascii="Arial" w:hAnsi="Arial" w:cs="Arial"/>
          <w:color w:val="000000" w:themeColor="text1"/>
          <w:szCs w:val="20"/>
          <w:u w:val="single"/>
        </w:rPr>
        <w:t>6</w:t>
      </w:r>
      <w:r w:rsidRPr="00B26703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567B83" w:rsidRPr="00567B83" w:rsidRDefault="00567B83" w:rsidP="00135F68">
      <w:pPr>
        <w:spacing w:after="0"/>
        <w:jc w:val="both"/>
        <w:rPr>
          <w:rFonts w:ascii="Arial" w:hAnsi="Arial" w:cs="Arial"/>
          <w:color w:val="000000" w:themeColor="text1"/>
          <w:sz w:val="16"/>
          <w:szCs w:val="20"/>
          <w:u w:val="single"/>
        </w:rPr>
      </w:pP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Ve výkazu výměr je uvedena dodávka a montáž vtokové jímky v množství 1 ks. Dle projektové dokumentace je nutno dodat 2 ks vtokové jímky.</w:t>
      </w:r>
    </w:p>
    <w:p w:rsidR="00680B19" w:rsidRDefault="00680B19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680B19" w:rsidRDefault="00680B19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F68" w:rsidRDefault="00135F68" w:rsidP="00135F68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8B0222" w:rsidRPr="008B0222"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567B83" w:rsidRPr="00567B83" w:rsidRDefault="00567B83" w:rsidP="00135F68">
      <w:pPr>
        <w:spacing w:after="0"/>
        <w:jc w:val="both"/>
        <w:rPr>
          <w:rFonts w:ascii="Arial" w:hAnsi="Arial" w:cs="Arial"/>
          <w:color w:val="000000" w:themeColor="text1"/>
          <w:sz w:val="16"/>
          <w:szCs w:val="20"/>
          <w:u w:val="single"/>
        </w:rPr>
      </w:pP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 xml:space="preserve">Z důvodu nedostupnosti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šterkopísku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ŠP frakce 0/63 bude na stavbě použitý materiál </w:t>
      </w:r>
      <w:proofErr w:type="spellStart"/>
      <w:r>
        <w:rPr>
          <w:rFonts w:ascii="Arial" w:eastAsia="Times New Roman" w:hAnsi="Arial" w:cs="Arial"/>
          <w:szCs w:val="20"/>
          <w:lang w:eastAsia="cs-CZ"/>
        </w:rPr>
        <w:t>šterkodrť</w:t>
      </w:r>
      <w:proofErr w:type="spellEnd"/>
      <w:r>
        <w:rPr>
          <w:rFonts w:ascii="Arial" w:eastAsia="Times New Roman" w:hAnsi="Arial" w:cs="Arial"/>
          <w:szCs w:val="20"/>
          <w:lang w:eastAsia="cs-CZ"/>
        </w:rPr>
        <w:t xml:space="preserve"> ŠD frakce 0/63.</w:t>
      </w:r>
    </w:p>
    <w:p w:rsidR="00135F68" w:rsidRDefault="00135F68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B6725" w:rsidRDefault="001B672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F68" w:rsidRDefault="00135F68" w:rsidP="00135F68">
      <w:pPr>
        <w:spacing w:after="0"/>
        <w:jc w:val="both"/>
        <w:rPr>
          <w:rFonts w:ascii="Arial" w:hAnsi="Arial" w:cs="Arial"/>
          <w:color w:val="000000" w:themeColor="text1"/>
          <w:szCs w:val="20"/>
          <w:u w:val="single"/>
        </w:rPr>
      </w:pP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Změnový list č. </w:t>
      </w:r>
      <w:r>
        <w:rPr>
          <w:rFonts w:ascii="Arial" w:hAnsi="Arial" w:cs="Arial"/>
          <w:color w:val="000000" w:themeColor="text1"/>
          <w:szCs w:val="20"/>
          <w:u w:val="single"/>
        </w:rPr>
        <w:t>5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 xml:space="preserve"> (§ 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 xml:space="preserve">222 odst. </w:t>
      </w:r>
      <w:r w:rsidR="008B0222" w:rsidRPr="008B0222">
        <w:rPr>
          <w:rFonts w:ascii="Arial" w:hAnsi="Arial" w:cs="Arial"/>
          <w:color w:val="000000" w:themeColor="text1"/>
          <w:szCs w:val="20"/>
          <w:u w:val="single"/>
        </w:rPr>
        <w:t>4</w:t>
      </w:r>
      <w:r w:rsidRPr="008B0222">
        <w:rPr>
          <w:rFonts w:ascii="Arial" w:hAnsi="Arial" w:cs="Arial"/>
          <w:color w:val="000000" w:themeColor="text1"/>
          <w:szCs w:val="20"/>
          <w:u w:val="single"/>
        </w:rPr>
        <w:t>, ZZVZ</w:t>
      </w:r>
      <w:r w:rsidRPr="001505BE">
        <w:rPr>
          <w:rFonts w:ascii="Arial" w:hAnsi="Arial" w:cs="Arial"/>
          <w:color w:val="000000" w:themeColor="text1"/>
          <w:szCs w:val="20"/>
          <w:u w:val="single"/>
        </w:rPr>
        <w:t>)</w:t>
      </w:r>
    </w:p>
    <w:p w:rsidR="00567B83" w:rsidRPr="00567B83" w:rsidRDefault="00567B83" w:rsidP="00135F68">
      <w:pPr>
        <w:spacing w:after="0"/>
        <w:jc w:val="both"/>
        <w:rPr>
          <w:rFonts w:ascii="Arial" w:hAnsi="Arial" w:cs="Arial"/>
          <w:color w:val="000000" w:themeColor="text1"/>
          <w:sz w:val="16"/>
          <w:szCs w:val="20"/>
          <w:u w:val="single"/>
        </w:rPr>
      </w:pPr>
    </w:p>
    <w:p w:rsidR="00135F68" w:rsidRDefault="006B268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Na základě nevyhovujícího stavu silničních obrub v místě stávajícího chodníku, který bude nově předlážděn betonovou dlažbou, byla navržena výměna silničních obrub ve staničení ZÚ -0,026. Obruby jsou mechanicky poškozené s nevyhovujícími parametry rovinatosti.</w:t>
      </w:r>
    </w:p>
    <w:p w:rsidR="001B6725" w:rsidRDefault="001B6725" w:rsidP="00135F68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9874B5" w:rsidRPr="00135F68" w:rsidRDefault="009874B5" w:rsidP="00DE6BD7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135E2D" w:rsidRPr="001505BE" w:rsidRDefault="00135E2D" w:rsidP="004F01A2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eastAsia="Times New Roman" w:hAnsi="Arial" w:cs="Arial"/>
          <w:szCs w:val="20"/>
          <w:lang w:eastAsia="cs-CZ"/>
        </w:rPr>
        <w:t>Smluvní strany se v souladu s ustanovením čl. 1</w:t>
      </w:r>
      <w:r w:rsidR="005573EE">
        <w:rPr>
          <w:rFonts w:ascii="Arial" w:eastAsia="Times New Roman" w:hAnsi="Arial" w:cs="Arial"/>
          <w:szCs w:val="20"/>
          <w:lang w:eastAsia="cs-CZ"/>
        </w:rPr>
        <w:t>5</w:t>
      </w:r>
      <w:r w:rsidRPr="001505BE">
        <w:rPr>
          <w:rFonts w:ascii="Arial" w:eastAsia="Times New Roman" w:hAnsi="Arial" w:cs="Arial"/>
          <w:szCs w:val="20"/>
          <w:lang w:eastAsia="cs-CZ"/>
        </w:rPr>
        <w:t>.1</w:t>
      </w:r>
      <w:r w:rsidR="005573EE">
        <w:rPr>
          <w:rFonts w:ascii="Arial" w:eastAsia="Times New Roman" w:hAnsi="Arial" w:cs="Arial"/>
          <w:szCs w:val="20"/>
          <w:lang w:eastAsia="cs-CZ"/>
        </w:rPr>
        <w:t>1</w:t>
      </w:r>
      <w:r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DB020E" w:rsidRPr="001505BE">
        <w:rPr>
          <w:rFonts w:ascii="Arial" w:eastAsia="Times New Roman" w:hAnsi="Arial" w:cs="Arial"/>
          <w:szCs w:val="20"/>
          <w:lang w:eastAsia="cs-CZ"/>
        </w:rPr>
        <w:t>S</w:t>
      </w:r>
      <w:r w:rsidRPr="001505BE">
        <w:rPr>
          <w:rFonts w:ascii="Arial" w:eastAsia="Times New Roman" w:hAnsi="Arial" w:cs="Arial"/>
          <w:szCs w:val="20"/>
          <w:lang w:eastAsia="cs-CZ"/>
        </w:rPr>
        <w:t>mlouvy o dílo ze dne 21.</w:t>
      </w:r>
      <w:r w:rsidR="00A2348B"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1505BE" w:rsidRPr="001505BE">
        <w:rPr>
          <w:rFonts w:ascii="Arial" w:eastAsia="Times New Roman" w:hAnsi="Arial" w:cs="Arial"/>
          <w:szCs w:val="20"/>
          <w:lang w:eastAsia="cs-CZ"/>
        </w:rPr>
        <w:t>06</w:t>
      </w:r>
      <w:r w:rsidRPr="001505BE">
        <w:rPr>
          <w:rFonts w:ascii="Arial" w:eastAsia="Times New Roman" w:hAnsi="Arial" w:cs="Arial"/>
          <w:szCs w:val="20"/>
          <w:lang w:eastAsia="cs-CZ"/>
        </w:rPr>
        <w:t>.</w:t>
      </w:r>
      <w:r w:rsidR="00A2348B"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Pr="001505BE">
        <w:rPr>
          <w:rFonts w:ascii="Arial" w:eastAsia="Times New Roman" w:hAnsi="Arial" w:cs="Arial"/>
          <w:szCs w:val="20"/>
          <w:lang w:eastAsia="cs-CZ"/>
        </w:rPr>
        <w:t>202</w:t>
      </w:r>
      <w:r w:rsidR="001505BE" w:rsidRPr="001505BE">
        <w:rPr>
          <w:rFonts w:ascii="Arial" w:eastAsia="Times New Roman" w:hAnsi="Arial" w:cs="Arial"/>
          <w:szCs w:val="20"/>
          <w:lang w:eastAsia="cs-CZ"/>
        </w:rPr>
        <w:t>4</w:t>
      </w:r>
      <w:r w:rsidRPr="001505BE">
        <w:rPr>
          <w:rFonts w:ascii="Arial" w:eastAsia="Times New Roman" w:hAnsi="Arial" w:cs="Arial"/>
          <w:szCs w:val="20"/>
          <w:lang w:eastAsia="cs-CZ"/>
        </w:rPr>
        <w:t xml:space="preserve"> </w:t>
      </w:r>
      <w:r w:rsidR="009625F9">
        <w:rPr>
          <w:rFonts w:ascii="Arial" w:eastAsia="Times New Roman" w:hAnsi="Arial" w:cs="Arial"/>
          <w:szCs w:val="20"/>
          <w:lang w:eastAsia="cs-CZ"/>
        </w:rPr>
        <w:br/>
      </w:r>
      <w:r w:rsidRPr="001505BE">
        <w:rPr>
          <w:rFonts w:ascii="Arial" w:eastAsia="Times New Roman" w:hAnsi="Arial" w:cs="Arial"/>
          <w:szCs w:val="20"/>
          <w:lang w:eastAsia="cs-CZ"/>
        </w:rPr>
        <w:t>(dále jen „Smlouva“), dohodly na následujících změnách Smlouvy</w:t>
      </w:r>
      <w:r w:rsidR="00FF4B22" w:rsidRPr="001505BE">
        <w:rPr>
          <w:rFonts w:ascii="Arial" w:eastAsia="Times New Roman" w:hAnsi="Arial" w:cs="Arial"/>
          <w:szCs w:val="20"/>
          <w:lang w:eastAsia="cs-CZ"/>
        </w:rPr>
        <w:t>.</w:t>
      </w:r>
    </w:p>
    <w:p w:rsidR="00D909D3" w:rsidRDefault="00D909D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:rsidR="00567B83" w:rsidRPr="001505BE" w:rsidRDefault="00567B83" w:rsidP="004F01A2">
      <w:pPr>
        <w:spacing w:after="0"/>
        <w:jc w:val="both"/>
        <w:rPr>
          <w:rFonts w:ascii="Arial" w:eastAsia="Times New Roman" w:hAnsi="Arial" w:cs="Arial"/>
          <w:szCs w:val="16"/>
          <w:lang w:eastAsia="cs-CZ"/>
        </w:rPr>
      </w:pPr>
    </w:p>
    <w:p w:rsidR="0044791C" w:rsidRPr="002F20FC" w:rsidRDefault="002F20FC" w:rsidP="004F01A2">
      <w:pPr>
        <w:pStyle w:val="Nadpis1"/>
        <w:suppressAutoHyphens/>
        <w:spacing w:before="0" w:after="0" w:line="240" w:lineRule="atLeast"/>
        <w:jc w:val="both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t>Předmět Dodatku č. 1</w:t>
      </w:r>
    </w:p>
    <w:p w:rsidR="00DA0344" w:rsidRPr="001505BE" w:rsidRDefault="00DA0344" w:rsidP="000F2C1E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FF4B22" w:rsidRPr="001505BE" w:rsidRDefault="00FF4B22" w:rsidP="00157957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74172">
        <w:rPr>
          <w:rFonts w:ascii="Arial" w:hAnsi="Arial" w:cs="Arial"/>
          <w:b/>
          <w:sz w:val="22"/>
          <w:u w:val="single"/>
          <w:lang w:val="cs-CZ"/>
        </w:rPr>
        <w:t>3.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Předmět smlouvy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na konci doplňuje 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ý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bod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.1.</w:t>
      </w:r>
      <w:r w:rsidR="00B74172">
        <w:rPr>
          <w:rFonts w:ascii="Arial" w:hAnsi="Arial" w:cs="Arial"/>
          <w:b/>
          <w:sz w:val="22"/>
          <w:u w:val="single"/>
          <w:lang w:val="cs-CZ"/>
        </w:rPr>
        <w:t>1</w:t>
      </w:r>
      <w:r w:rsidR="00C349A2" w:rsidRPr="001505BE">
        <w:rPr>
          <w:rFonts w:ascii="Arial" w:hAnsi="Arial" w:cs="Arial"/>
          <w:b/>
          <w:sz w:val="22"/>
          <w:u w:val="single"/>
          <w:lang w:val="cs-CZ"/>
        </w:rPr>
        <w:t>.</w:t>
      </w:r>
      <w:r w:rsidR="00517B09" w:rsidRPr="001505BE">
        <w:rPr>
          <w:rFonts w:ascii="Arial" w:hAnsi="Arial" w:cs="Arial"/>
          <w:b/>
          <w:sz w:val="22"/>
          <w:u w:val="single"/>
          <w:lang w:val="cs-CZ"/>
        </w:rPr>
        <w:t xml:space="preserve"> </w:t>
      </w:r>
      <w:r w:rsidRPr="001505BE">
        <w:rPr>
          <w:rFonts w:ascii="Arial" w:hAnsi="Arial" w:cs="Arial"/>
          <w:b/>
          <w:sz w:val="22"/>
          <w:u w:val="single"/>
          <w:lang w:val="cs-CZ"/>
        </w:rPr>
        <w:t>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FF4B22" w:rsidRPr="001505BE" w:rsidRDefault="00FF4B22" w:rsidP="00157957">
      <w:pPr>
        <w:pStyle w:val="Nadpis2"/>
        <w:numPr>
          <w:ilvl w:val="0"/>
          <w:numId w:val="0"/>
        </w:numPr>
        <w:spacing w:before="0"/>
        <w:ind w:left="709"/>
        <w:rPr>
          <w:rFonts w:ascii="Arial" w:hAnsi="Arial" w:cs="Arial"/>
          <w:b/>
          <w:sz w:val="22"/>
          <w:u w:val="single"/>
          <w:lang w:val="cs-CZ"/>
        </w:rPr>
      </w:pPr>
    </w:p>
    <w:p w:rsidR="00AD2C17" w:rsidRDefault="00AD2C17" w:rsidP="00633FBA">
      <w:pPr>
        <w:pStyle w:val="Odstavecseseznamem"/>
        <w:numPr>
          <w:ilvl w:val="2"/>
          <w:numId w:val="36"/>
        </w:numPr>
        <w:spacing w:line="276" w:lineRule="auto"/>
        <w:ind w:left="709" w:hanging="709"/>
        <w:contextualSpacing w:val="0"/>
        <w:jc w:val="both"/>
        <w:rPr>
          <w:rFonts w:ascii="Arial" w:hAnsi="Arial" w:cs="Arial"/>
          <w:sz w:val="22"/>
        </w:rPr>
      </w:pPr>
      <w:r w:rsidRPr="00B74172">
        <w:rPr>
          <w:rFonts w:ascii="Arial" w:hAnsi="Arial" w:cs="Arial"/>
          <w:sz w:val="22"/>
        </w:rPr>
        <w:t xml:space="preserve">Předmětem této smlouvy je rovněž provedení změn díla ve smyslu </w:t>
      </w:r>
      <w:r w:rsidR="00222767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 xml:space="preserve">měnových listů </w:t>
      </w:r>
      <w:r w:rsidR="009625F9">
        <w:rPr>
          <w:rFonts w:ascii="Arial" w:hAnsi="Arial" w:cs="Arial"/>
          <w:sz w:val="22"/>
        </w:rPr>
        <w:br/>
      </w:r>
      <w:r w:rsidRPr="00B74172">
        <w:rPr>
          <w:rFonts w:ascii="Arial" w:hAnsi="Arial" w:cs="Arial"/>
          <w:sz w:val="22"/>
        </w:rPr>
        <w:t xml:space="preserve">č. </w:t>
      </w:r>
      <w:r w:rsidR="000A3630" w:rsidRPr="00B74172">
        <w:rPr>
          <w:rFonts w:ascii="Arial" w:hAnsi="Arial" w:cs="Arial"/>
          <w:sz w:val="22"/>
        </w:rPr>
        <w:t>1-5</w:t>
      </w:r>
      <w:r w:rsidRPr="00B74172">
        <w:rPr>
          <w:rFonts w:ascii="Arial" w:hAnsi="Arial" w:cs="Arial"/>
          <w:sz w:val="22"/>
        </w:rPr>
        <w:t xml:space="preserve">. Specifikace </w:t>
      </w:r>
      <w:proofErr w:type="spellStart"/>
      <w:r w:rsidRPr="00B74172">
        <w:rPr>
          <w:rFonts w:ascii="Arial" w:hAnsi="Arial" w:cs="Arial"/>
          <w:sz w:val="22"/>
        </w:rPr>
        <w:t>méněprací</w:t>
      </w:r>
      <w:proofErr w:type="spellEnd"/>
      <w:r w:rsidRPr="00B74172">
        <w:rPr>
          <w:rFonts w:ascii="Arial" w:hAnsi="Arial" w:cs="Arial"/>
          <w:sz w:val="22"/>
        </w:rPr>
        <w:t xml:space="preserve"> a víceprací dle </w:t>
      </w:r>
      <w:r w:rsidR="00B74172" w:rsidRPr="00B74172">
        <w:rPr>
          <w:rFonts w:ascii="Arial" w:hAnsi="Arial" w:cs="Arial"/>
          <w:sz w:val="22"/>
        </w:rPr>
        <w:t>Z</w:t>
      </w:r>
      <w:r w:rsidRPr="00B74172">
        <w:rPr>
          <w:rFonts w:ascii="Arial" w:hAnsi="Arial" w:cs="Arial"/>
          <w:sz w:val="22"/>
        </w:rPr>
        <w:t xml:space="preserve">měnových listů č. </w:t>
      </w:r>
      <w:r w:rsidR="000A3630" w:rsidRPr="00B74172">
        <w:rPr>
          <w:rFonts w:ascii="Arial" w:hAnsi="Arial" w:cs="Arial"/>
          <w:sz w:val="22"/>
        </w:rPr>
        <w:t>1-5</w:t>
      </w:r>
      <w:r w:rsidRPr="00B74172">
        <w:rPr>
          <w:rFonts w:ascii="Arial" w:hAnsi="Arial" w:cs="Arial"/>
          <w:sz w:val="22"/>
        </w:rPr>
        <w:t xml:space="preserve"> tvoří </w:t>
      </w:r>
      <w:r w:rsidR="00222767">
        <w:rPr>
          <w:rFonts w:ascii="Arial" w:hAnsi="Arial" w:cs="Arial"/>
          <w:sz w:val="22"/>
        </w:rPr>
        <w:br/>
      </w:r>
      <w:r w:rsidRPr="00B74172">
        <w:rPr>
          <w:rFonts w:ascii="Arial" w:hAnsi="Arial" w:cs="Arial"/>
          <w:sz w:val="22"/>
        </w:rPr>
        <w:t xml:space="preserve">Přílohu č. </w:t>
      </w:r>
      <w:r w:rsidR="000A3630" w:rsidRPr="00B74172">
        <w:rPr>
          <w:rFonts w:ascii="Arial" w:hAnsi="Arial" w:cs="Arial"/>
          <w:sz w:val="22"/>
        </w:rPr>
        <w:t>3</w:t>
      </w:r>
      <w:r w:rsidRPr="00B74172">
        <w:rPr>
          <w:rFonts w:ascii="Arial" w:hAnsi="Arial" w:cs="Arial"/>
          <w:sz w:val="22"/>
        </w:rPr>
        <w:t xml:space="preserve"> této Smlouvy</w:t>
      </w:r>
      <w:r w:rsidR="00B74172" w:rsidRPr="00B74172">
        <w:rPr>
          <w:rFonts w:ascii="Arial" w:hAnsi="Arial" w:cs="Arial"/>
          <w:sz w:val="22"/>
        </w:rPr>
        <w:t>.</w:t>
      </w:r>
    </w:p>
    <w:p w:rsidR="00FE2C38" w:rsidRDefault="00FE2C38" w:rsidP="00FE2C38">
      <w:pPr>
        <w:pStyle w:val="Odstavecseseznamem"/>
        <w:ind w:left="1276"/>
        <w:jc w:val="both"/>
        <w:rPr>
          <w:rFonts w:ascii="Arial" w:hAnsi="Arial" w:cs="Arial"/>
          <w:sz w:val="22"/>
        </w:rPr>
      </w:pPr>
    </w:p>
    <w:p w:rsidR="00567B83" w:rsidRDefault="00567B83">
      <w:pPr>
        <w:spacing w:after="0" w:line="240" w:lineRule="auto"/>
        <w:rPr>
          <w:rFonts w:ascii="Arial" w:eastAsia="Times New Roman" w:hAnsi="Arial" w:cs="Arial"/>
          <w:szCs w:val="20"/>
          <w:lang w:eastAsia="cs-CZ"/>
        </w:rPr>
      </w:pPr>
    </w:p>
    <w:p w:rsidR="00567B83" w:rsidRDefault="00567B83" w:rsidP="00FE2C38">
      <w:pPr>
        <w:pStyle w:val="Odstavecseseznamem"/>
        <w:ind w:left="1276"/>
        <w:jc w:val="both"/>
        <w:rPr>
          <w:rFonts w:ascii="Arial" w:hAnsi="Arial" w:cs="Arial"/>
          <w:sz w:val="22"/>
        </w:rPr>
      </w:pPr>
    </w:p>
    <w:p w:rsidR="00FE2C38" w:rsidRPr="001505BE" w:rsidRDefault="00FE2C38" w:rsidP="00FE2C38">
      <w:pPr>
        <w:pStyle w:val="Nadpis2"/>
        <w:tabs>
          <w:tab w:val="clear" w:pos="1002"/>
          <w:tab w:val="num" w:pos="567"/>
        </w:tabs>
        <w:spacing w:before="0"/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lastRenderedPageBreak/>
        <w:t xml:space="preserve">Článek </w:t>
      </w:r>
      <w:r>
        <w:rPr>
          <w:rFonts w:ascii="Arial" w:hAnsi="Arial" w:cs="Arial"/>
          <w:b/>
          <w:sz w:val="22"/>
          <w:u w:val="single"/>
          <w:lang w:val="cs-CZ"/>
        </w:rPr>
        <w:t>3.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Předmět smlouvy Smlouvy se na konci doplňuje o nový bod </w:t>
      </w:r>
      <w:r>
        <w:rPr>
          <w:rFonts w:ascii="Arial" w:hAnsi="Arial" w:cs="Arial"/>
          <w:b/>
          <w:sz w:val="22"/>
          <w:u w:val="single"/>
          <w:lang w:val="cs-CZ"/>
        </w:rPr>
        <w:t>3</w:t>
      </w:r>
      <w:r w:rsidRPr="001505BE">
        <w:rPr>
          <w:rFonts w:ascii="Arial" w:hAnsi="Arial" w:cs="Arial"/>
          <w:b/>
          <w:sz w:val="22"/>
          <w:u w:val="single"/>
          <w:lang w:val="cs-CZ"/>
        </w:rPr>
        <w:t>.</w:t>
      </w:r>
      <w:r>
        <w:rPr>
          <w:rFonts w:ascii="Arial" w:hAnsi="Arial" w:cs="Arial"/>
          <w:b/>
          <w:sz w:val="22"/>
          <w:u w:val="single"/>
          <w:lang w:val="cs-CZ"/>
        </w:rPr>
        <w:t>2</w:t>
      </w:r>
      <w:r w:rsidRPr="001505BE">
        <w:rPr>
          <w:rFonts w:ascii="Arial" w:hAnsi="Arial" w:cs="Arial"/>
          <w:b/>
          <w:sz w:val="22"/>
          <w:u w:val="single"/>
          <w:lang w:val="cs-CZ"/>
        </w:rPr>
        <w:t>1 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FE2C38" w:rsidRPr="009625F9" w:rsidRDefault="00FE2C38" w:rsidP="00FE2C38">
      <w:pPr>
        <w:pStyle w:val="Odstavecseseznamem"/>
        <w:ind w:left="1276"/>
        <w:jc w:val="both"/>
        <w:rPr>
          <w:rFonts w:ascii="Arial" w:hAnsi="Arial" w:cs="Arial"/>
          <w:sz w:val="16"/>
        </w:rPr>
      </w:pPr>
    </w:p>
    <w:p w:rsidR="005A2CEA" w:rsidRPr="005A2CEA" w:rsidRDefault="005A2CEA" w:rsidP="00633FBA">
      <w:pPr>
        <w:spacing w:after="0"/>
        <w:ind w:left="567" w:hanging="567"/>
        <w:jc w:val="both"/>
        <w:rPr>
          <w:rFonts w:ascii="Arial" w:eastAsia="Times New Roman" w:hAnsi="Arial" w:cs="Arial"/>
          <w:szCs w:val="20"/>
          <w:lang w:eastAsia="cs-CZ"/>
        </w:rPr>
      </w:pPr>
      <w:r>
        <w:rPr>
          <w:rFonts w:ascii="Arial" w:eastAsia="Times New Roman" w:hAnsi="Arial" w:cs="Arial"/>
          <w:szCs w:val="20"/>
          <w:lang w:eastAsia="cs-CZ"/>
        </w:rPr>
        <w:t>3.21</w:t>
      </w:r>
      <w:r>
        <w:rPr>
          <w:rFonts w:ascii="Arial" w:eastAsia="Times New Roman" w:hAnsi="Arial" w:cs="Arial"/>
          <w:szCs w:val="20"/>
          <w:lang w:eastAsia="cs-CZ"/>
        </w:rPr>
        <w:tab/>
      </w:r>
      <w:r w:rsidRPr="005A2CEA">
        <w:rPr>
          <w:rFonts w:ascii="Arial" w:eastAsia="Times New Roman" w:hAnsi="Arial" w:cs="Arial"/>
          <w:szCs w:val="20"/>
          <w:lang w:eastAsia="cs-CZ"/>
        </w:rPr>
        <w:t xml:space="preserve">Zhotovitel dokumentace se zavazuje vyhotovit geodetickou část dokumentace skutečného provedení stavby nebo geodetického podkladu pro potřeby vedení Digitální technické mapy Moravskoslezského kraje obsahující geometrické, polohové a výškové určení dokončené stavby nebo technologického zařízení zpracované a předané v souladu s §5 a ve struktuře dle příloh č. 3 a 4 vyhlášky č. 393/2020 Sb., o digitální technické mapě (vyhláška DTM), v platném znění, v aktuálně platné verzi Jednotného výměnného formátu digitální technické mapy (JVF DTM) dle § 6 vyhlášky DTM. Geodetický podklad se vyhotovuje s využitím stávajících údajů digitální technické mapy.  Součástí geodetického podkladu je posouzení návaznosti výsledku zaměření nového stavu na stav dosavadní. Součástí odevzdané dokumentace bude i protokol o úspěšné validaci datového souboru JVF DTM prostřednictvím validátoru ČUZK. </w:t>
      </w:r>
    </w:p>
    <w:p w:rsidR="00FE2C38" w:rsidRDefault="00FE2C38" w:rsidP="005A2CEA">
      <w:pPr>
        <w:pStyle w:val="Odstavecseseznamem"/>
        <w:ind w:left="1134" w:hanging="567"/>
        <w:jc w:val="both"/>
        <w:rPr>
          <w:rFonts w:ascii="Arial" w:hAnsi="Arial" w:cs="Arial"/>
          <w:sz w:val="22"/>
        </w:rPr>
      </w:pPr>
    </w:p>
    <w:p w:rsidR="0044791C" w:rsidRPr="001505BE" w:rsidRDefault="00FF4B22" w:rsidP="00302085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  <w:lang w:val="cs-CZ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Článek </w:t>
      </w:r>
      <w:r w:rsidR="00B533D2">
        <w:rPr>
          <w:rFonts w:ascii="Arial" w:hAnsi="Arial" w:cs="Arial"/>
          <w:b/>
          <w:sz w:val="22"/>
          <w:u w:val="single"/>
          <w:lang w:val="cs-CZ"/>
        </w:rPr>
        <w:t>6.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Cena díla</w:t>
      </w:r>
      <w:r w:rsidR="00B533D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</w:t>
      </w:r>
      <w:r w:rsidR="00B533D2">
        <w:rPr>
          <w:rFonts w:ascii="Arial" w:hAnsi="Arial" w:cs="Arial"/>
          <w:b/>
          <w:sz w:val="22"/>
          <w:u w:val="single"/>
          <w:lang w:val="cs-CZ"/>
        </w:rPr>
        <w:t>6</w:t>
      </w:r>
      <w:r w:rsidRPr="001505BE">
        <w:rPr>
          <w:rFonts w:ascii="Arial" w:hAnsi="Arial" w:cs="Arial"/>
          <w:b/>
          <w:sz w:val="22"/>
          <w:u w:val="single"/>
          <w:lang w:val="cs-CZ"/>
        </w:rPr>
        <w:t>.1 Smlouvy se mění a nově zní takto</w:t>
      </w:r>
      <w:r w:rsidR="0044791C" w:rsidRPr="001505BE">
        <w:rPr>
          <w:rFonts w:ascii="Arial" w:hAnsi="Arial" w:cs="Arial"/>
          <w:b/>
          <w:sz w:val="22"/>
          <w:u w:val="single"/>
          <w:lang w:val="cs-CZ"/>
        </w:rPr>
        <w:t>:</w:t>
      </w:r>
    </w:p>
    <w:p w:rsidR="00C05AD8" w:rsidRPr="001505BE" w:rsidRDefault="00C05AD8">
      <w:pPr>
        <w:spacing w:after="0"/>
        <w:rPr>
          <w:sz w:val="18"/>
          <w:lang w:eastAsia="cs-CZ"/>
        </w:rPr>
      </w:pPr>
    </w:p>
    <w:p w:rsidR="0044791C" w:rsidRPr="001505BE" w:rsidRDefault="00B533D2" w:rsidP="00633FBA">
      <w:pPr>
        <w:pStyle w:val="Nadpis2"/>
        <w:numPr>
          <w:ilvl w:val="0"/>
          <w:numId w:val="0"/>
        </w:numPr>
        <w:suppressAutoHyphens/>
        <w:spacing w:before="0" w:line="276" w:lineRule="auto"/>
        <w:ind w:left="426" w:hanging="426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6.1</w:t>
      </w:r>
      <w:r w:rsidR="00633FBA">
        <w:rPr>
          <w:rFonts w:ascii="Arial" w:hAnsi="Arial" w:cs="Arial"/>
          <w:sz w:val="22"/>
          <w:lang w:val="cs-CZ"/>
        </w:rPr>
        <w:tab/>
      </w:r>
      <w:r w:rsidR="0044791C" w:rsidRPr="001505BE">
        <w:rPr>
          <w:rFonts w:ascii="Arial" w:hAnsi="Arial" w:cs="Arial"/>
          <w:sz w:val="22"/>
        </w:rPr>
        <w:t xml:space="preserve">Smluvní strany se dohodly, že cena za dílo provedené v rozsahu dle této </w:t>
      </w:r>
      <w:r w:rsidR="009A1F1C">
        <w:rPr>
          <w:rFonts w:ascii="Arial" w:hAnsi="Arial" w:cs="Arial"/>
          <w:sz w:val="22"/>
          <w:lang w:val="cs-CZ"/>
        </w:rPr>
        <w:t>S</w:t>
      </w:r>
      <w:proofErr w:type="spellStart"/>
      <w:r w:rsidR="0044791C" w:rsidRPr="001505BE">
        <w:rPr>
          <w:rFonts w:ascii="Arial" w:hAnsi="Arial" w:cs="Arial"/>
          <w:sz w:val="22"/>
        </w:rPr>
        <w:t>mlouvy</w:t>
      </w:r>
      <w:proofErr w:type="spellEnd"/>
      <w:r w:rsidR="0044791C" w:rsidRPr="001505BE">
        <w:rPr>
          <w:rFonts w:ascii="Arial" w:hAnsi="Arial" w:cs="Arial"/>
          <w:sz w:val="22"/>
        </w:rPr>
        <w:t xml:space="preserve"> </w:t>
      </w:r>
      <w:r w:rsidR="00633FBA">
        <w:rPr>
          <w:rFonts w:ascii="Arial" w:hAnsi="Arial" w:cs="Arial"/>
          <w:sz w:val="22"/>
        </w:rPr>
        <w:br/>
      </w:r>
      <w:r w:rsidR="0044791C" w:rsidRPr="001505BE">
        <w:rPr>
          <w:rFonts w:ascii="Arial" w:hAnsi="Arial" w:cs="Arial"/>
          <w:sz w:val="22"/>
        </w:rPr>
        <w:t>je stanovena v souladu se zákonem o cenách a činí:</w:t>
      </w:r>
    </w:p>
    <w:p w:rsidR="0025387D" w:rsidRPr="001505BE" w:rsidRDefault="0025387D" w:rsidP="00FE2C38">
      <w:pPr>
        <w:spacing w:after="0"/>
        <w:jc w:val="both"/>
        <w:rPr>
          <w:rFonts w:ascii="Arial" w:eastAsia="Times New Roman" w:hAnsi="Arial" w:cs="Arial"/>
          <w:sz w:val="24"/>
          <w:szCs w:val="20"/>
          <w:lang w:eastAsia="cs-CZ"/>
        </w:rPr>
      </w:pPr>
    </w:p>
    <w:p w:rsidR="0025387D" w:rsidRPr="001505BE" w:rsidRDefault="0025387D" w:rsidP="00633FBA">
      <w:pP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cena díla </w:t>
      </w:r>
      <w:r w:rsidR="0042220C" w:rsidRPr="001505BE">
        <w:rPr>
          <w:rFonts w:ascii="Arial" w:hAnsi="Arial" w:cs="Arial"/>
          <w:szCs w:val="20"/>
        </w:rPr>
        <w:t>dle S</w:t>
      </w:r>
      <w:r w:rsidR="00D67EBB" w:rsidRPr="001505BE">
        <w:rPr>
          <w:rFonts w:ascii="Arial" w:hAnsi="Arial" w:cs="Arial"/>
          <w:szCs w:val="20"/>
        </w:rPr>
        <w:t>mlouvy</w:t>
      </w:r>
      <w:r w:rsidR="0042220C" w:rsidRPr="001505BE">
        <w:rPr>
          <w:rFonts w:ascii="Arial" w:hAnsi="Arial" w:cs="Arial"/>
          <w:szCs w:val="20"/>
        </w:rPr>
        <w:t xml:space="preserve"> </w:t>
      </w:r>
      <w:r w:rsidR="00F3618D" w:rsidRPr="001505BE">
        <w:rPr>
          <w:rFonts w:ascii="Arial" w:hAnsi="Arial" w:cs="Arial"/>
          <w:szCs w:val="20"/>
        </w:rPr>
        <w:t>bez DPH</w:t>
      </w:r>
      <w:r w:rsidR="005D3425" w:rsidRPr="001505BE">
        <w:rPr>
          <w:rFonts w:ascii="Arial" w:hAnsi="Arial" w:cs="Arial"/>
          <w:szCs w:val="20"/>
        </w:rPr>
        <w:t xml:space="preserve"> </w:t>
      </w:r>
      <w:r w:rsidRPr="001505BE">
        <w:rPr>
          <w:rFonts w:ascii="Arial" w:hAnsi="Arial" w:cs="Arial"/>
          <w:szCs w:val="20"/>
        </w:rPr>
        <w:tab/>
      </w:r>
      <w:r w:rsidR="00B533D2">
        <w:rPr>
          <w:rFonts w:ascii="Arial" w:hAnsi="Arial" w:cs="Arial"/>
          <w:szCs w:val="20"/>
        </w:rPr>
        <w:t>9</w:t>
      </w:r>
      <w:r w:rsidRPr="001505BE">
        <w:rPr>
          <w:rFonts w:ascii="Arial" w:hAnsi="Arial" w:cs="Arial"/>
          <w:szCs w:val="20"/>
        </w:rPr>
        <w:t> </w:t>
      </w:r>
      <w:r w:rsidR="00F82154" w:rsidRPr="001505BE">
        <w:rPr>
          <w:rFonts w:ascii="Arial" w:hAnsi="Arial" w:cs="Arial"/>
          <w:szCs w:val="20"/>
        </w:rPr>
        <w:t>0</w:t>
      </w:r>
      <w:r w:rsidR="00B533D2">
        <w:rPr>
          <w:rFonts w:ascii="Arial" w:hAnsi="Arial" w:cs="Arial"/>
          <w:szCs w:val="20"/>
        </w:rPr>
        <w:t>99</w:t>
      </w:r>
      <w:r w:rsidR="003D4AB5" w:rsidRPr="001505BE">
        <w:rPr>
          <w:rFonts w:ascii="Arial" w:hAnsi="Arial" w:cs="Arial"/>
          <w:szCs w:val="20"/>
        </w:rPr>
        <w:t> </w:t>
      </w:r>
      <w:r w:rsidR="00B533D2">
        <w:rPr>
          <w:rFonts w:ascii="Arial" w:hAnsi="Arial" w:cs="Arial"/>
          <w:szCs w:val="20"/>
        </w:rPr>
        <w:t>541</w:t>
      </w:r>
      <w:r w:rsidR="003D4AB5" w:rsidRPr="001505BE">
        <w:rPr>
          <w:rFonts w:ascii="Arial" w:hAnsi="Arial" w:cs="Arial"/>
          <w:szCs w:val="20"/>
        </w:rPr>
        <w:t>,</w:t>
      </w:r>
      <w:r w:rsidR="00F82154" w:rsidRPr="001505BE">
        <w:rPr>
          <w:rFonts w:ascii="Arial" w:hAnsi="Arial" w:cs="Arial"/>
          <w:szCs w:val="20"/>
        </w:rPr>
        <w:t>4</w:t>
      </w:r>
      <w:r w:rsidR="00B533D2">
        <w:rPr>
          <w:rFonts w:ascii="Arial" w:hAnsi="Arial" w:cs="Arial"/>
          <w:szCs w:val="20"/>
        </w:rPr>
        <w:t>1</w:t>
      </w:r>
      <w:r w:rsidRPr="001505BE">
        <w:rPr>
          <w:rFonts w:ascii="Arial" w:hAnsi="Arial" w:cs="Arial"/>
          <w:szCs w:val="20"/>
        </w:rPr>
        <w:t xml:space="preserve"> Kč</w:t>
      </w:r>
    </w:p>
    <w:p w:rsidR="00247081" w:rsidRDefault="00247081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vícepráce dle ZL č</w:t>
      </w:r>
      <w:r w:rsidR="004B1514" w:rsidRPr="001505BE">
        <w:rPr>
          <w:rFonts w:ascii="Arial" w:hAnsi="Arial" w:cs="Arial"/>
          <w:szCs w:val="20"/>
        </w:rPr>
        <w:t xml:space="preserve">. </w:t>
      </w:r>
      <w:r w:rsidR="002F20FC">
        <w:rPr>
          <w:rFonts w:ascii="Arial" w:hAnsi="Arial" w:cs="Arial"/>
          <w:szCs w:val="20"/>
        </w:rPr>
        <w:t>1</w:t>
      </w:r>
      <w:r w:rsidR="004B1514" w:rsidRPr="001505BE">
        <w:rPr>
          <w:rFonts w:ascii="Arial" w:hAnsi="Arial" w:cs="Arial"/>
          <w:szCs w:val="20"/>
        </w:rPr>
        <w:t xml:space="preserve"> bez </w:t>
      </w:r>
      <w:r w:rsidR="00F3618D" w:rsidRPr="001505BE">
        <w:rPr>
          <w:rFonts w:ascii="Arial" w:hAnsi="Arial" w:cs="Arial"/>
          <w:szCs w:val="20"/>
        </w:rPr>
        <w:t>DPH</w:t>
      </w:r>
      <w:r w:rsidR="00F3618D" w:rsidRPr="001505BE">
        <w:rPr>
          <w:rFonts w:ascii="Arial" w:hAnsi="Arial" w:cs="Arial"/>
          <w:szCs w:val="20"/>
        </w:rPr>
        <w:tab/>
      </w:r>
      <w:r w:rsidR="00135F68">
        <w:rPr>
          <w:rFonts w:ascii="Arial" w:hAnsi="Arial" w:cs="Arial"/>
          <w:szCs w:val="20"/>
        </w:rPr>
        <w:t>20</w:t>
      </w:r>
      <w:r w:rsidR="008770DC" w:rsidRPr="001505BE">
        <w:rPr>
          <w:rFonts w:ascii="Arial" w:hAnsi="Arial" w:cs="Arial"/>
          <w:szCs w:val="20"/>
        </w:rPr>
        <w:t> </w:t>
      </w:r>
      <w:r w:rsidR="00135F68">
        <w:rPr>
          <w:rFonts w:ascii="Arial" w:hAnsi="Arial" w:cs="Arial"/>
          <w:szCs w:val="20"/>
        </w:rPr>
        <w:t>093</w:t>
      </w:r>
      <w:r w:rsidR="008770DC" w:rsidRPr="001505BE">
        <w:rPr>
          <w:rFonts w:ascii="Arial" w:hAnsi="Arial" w:cs="Arial"/>
          <w:szCs w:val="20"/>
        </w:rPr>
        <w:t>,</w:t>
      </w:r>
      <w:r w:rsidR="00135F68">
        <w:rPr>
          <w:rFonts w:ascii="Arial" w:hAnsi="Arial" w:cs="Arial"/>
          <w:szCs w:val="20"/>
        </w:rPr>
        <w:t>51</w:t>
      </w:r>
      <w:r w:rsidR="00A924C3"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>
        <w:rPr>
          <w:rFonts w:ascii="Arial" w:hAnsi="Arial" w:cs="Arial"/>
          <w:szCs w:val="20"/>
        </w:rPr>
        <w:t>2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135F68">
        <w:rPr>
          <w:rFonts w:ascii="Arial" w:hAnsi="Arial" w:cs="Arial"/>
          <w:szCs w:val="20"/>
        </w:rPr>
        <w:t>8</w:t>
      </w:r>
      <w:r w:rsidRPr="001505BE">
        <w:rPr>
          <w:rFonts w:ascii="Arial" w:hAnsi="Arial" w:cs="Arial"/>
          <w:szCs w:val="20"/>
        </w:rPr>
        <w:t> </w:t>
      </w:r>
      <w:r w:rsidR="00135F68">
        <w:rPr>
          <w:rFonts w:ascii="Arial" w:hAnsi="Arial" w:cs="Arial"/>
          <w:szCs w:val="20"/>
        </w:rPr>
        <w:t>018</w:t>
      </w:r>
      <w:r w:rsidRPr="001505BE">
        <w:rPr>
          <w:rFonts w:ascii="Arial" w:hAnsi="Arial" w:cs="Arial"/>
          <w:szCs w:val="20"/>
        </w:rPr>
        <w:t>,</w:t>
      </w:r>
      <w:r w:rsidR="00135F68">
        <w:rPr>
          <w:rFonts w:ascii="Arial" w:hAnsi="Arial" w:cs="Arial"/>
          <w:szCs w:val="20"/>
        </w:rPr>
        <w:t>88</w:t>
      </w:r>
      <w:r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>
        <w:rPr>
          <w:rFonts w:ascii="Arial" w:hAnsi="Arial" w:cs="Arial"/>
          <w:szCs w:val="20"/>
        </w:rPr>
        <w:t>3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135F68">
        <w:rPr>
          <w:rFonts w:ascii="Arial" w:hAnsi="Arial" w:cs="Arial"/>
          <w:szCs w:val="20"/>
        </w:rPr>
        <w:t>2</w:t>
      </w:r>
      <w:r w:rsidRPr="001505BE">
        <w:rPr>
          <w:rFonts w:ascii="Arial" w:hAnsi="Arial" w:cs="Arial"/>
          <w:szCs w:val="20"/>
        </w:rPr>
        <w:t>4 </w:t>
      </w:r>
      <w:r w:rsidR="00135F68">
        <w:rPr>
          <w:rFonts w:ascii="Arial" w:hAnsi="Arial" w:cs="Arial"/>
          <w:szCs w:val="20"/>
        </w:rPr>
        <w:t>871</w:t>
      </w:r>
      <w:r w:rsidRPr="001505BE">
        <w:rPr>
          <w:rFonts w:ascii="Arial" w:hAnsi="Arial" w:cs="Arial"/>
          <w:szCs w:val="20"/>
        </w:rPr>
        <w:t>,</w:t>
      </w:r>
      <w:r w:rsidR="00135F68">
        <w:rPr>
          <w:rFonts w:ascii="Arial" w:hAnsi="Arial" w:cs="Arial"/>
          <w:szCs w:val="20"/>
        </w:rPr>
        <w:t>10</w:t>
      </w:r>
      <w:r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>
        <w:rPr>
          <w:rFonts w:ascii="Arial" w:hAnsi="Arial" w:cs="Arial"/>
          <w:szCs w:val="20"/>
        </w:rPr>
        <w:t>4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  <w:t>4</w:t>
      </w:r>
      <w:r w:rsidR="00135F68">
        <w:rPr>
          <w:rFonts w:ascii="Arial" w:hAnsi="Arial" w:cs="Arial"/>
          <w:szCs w:val="20"/>
        </w:rPr>
        <w:t>43</w:t>
      </w:r>
      <w:r w:rsidRPr="001505BE">
        <w:rPr>
          <w:rFonts w:ascii="Arial" w:hAnsi="Arial" w:cs="Arial"/>
          <w:szCs w:val="20"/>
        </w:rPr>
        <w:t> </w:t>
      </w:r>
      <w:r w:rsidR="00135F68">
        <w:rPr>
          <w:rFonts w:ascii="Arial" w:hAnsi="Arial" w:cs="Arial"/>
          <w:szCs w:val="20"/>
        </w:rPr>
        <w:t>580</w:t>
      </w:r>
      <w:r w:rsidRPr="001505BE">
        <w:rPr>
          <w:rFonts w:ascii="Arial" w:hAnsi="Arial" w:cs="Arial"/>
          <w:szCs w:val="20"/>
        </w:rPr>
        <w:t>,</w:t>
      </w:r>
      <w:r w:rsidR="00135F68">
        <w:rPr>
          <w:rFonts w:ascii="Arial" w:hAnsi="Arial" w:cs="Arial"/>
          <w:szCs w:val="20"/>
        </w:rPr>
        <w:t>2</w:t>
      </w:r>
      <w:r w:rsidRPr="001505BE">
        <w:rPr>
          <w:rFonts w:ascii="Arial" w:hAnsi="Arial" w:cs="Arial"/>
          <w:szCs w:val="20"/>
        </w:rPr>
        <w:t>7 Kč</w:t>
      </w:r>
    </w:p>
    <w:p w:rsidR="00135F68" w:rsidRDefault="00135F6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proofErr w:type="spellStart"/>
      <w:r>
        <w:rPr>
          <w:rFonts w:ascii="Arial" w:hAnsi="Arial" w:cs="Arial"/>
          <w:szCs w:val="20"/>
        </w:rPr>
        <w:t>méně</w:t>
      </w:r>
      <w:r w:rsidRPr="001505BE">
        <w:rPr>
          <w:rFonts w:ascii="Arial" w:hAnsi="Arial" w:cs="Arial"/>
          <w:szCs w:val="20"/>
        </w:rPr>
        <w:t>práce</w:t>
      </w:r>
      <w:proofErr w:type="spellEnd"/>
      <w:r w:rsidRPr="001505BE">
        <w:rPr>
          <w:rFonts w:ascii="Arial" w:hAnsi="Arial" w:cs="Arial"/>
          <w:szCs w:val="20"/>
        </w:rPr>
        <w:t xml:space="preserve"> dle ZL č. </w:t>
      </w:r>
      <w:r>
        <w:rPr>
          <w:rFonts w:ascii="Arial" w:hAnsi="Arial" w:cs="Arial"/>
          <w:szCs w:val="20"/>
        </w:rPr>
        <w:t>4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  <w:t xml:space="preserve">– </w:t>
      </w:r>
      <w:r>
        <w:rPr>
          <w:rFonts w:ascii="Arial" w:hAnsi="Arial" w:cs="Arial"/>
          <w:szCs w:val="20"/>
        </w:rPr>
        <w:t>315</w:t>
      </w:r>
      <w:r w:rsidRPr="001505BE">
        <w:rPr>
          <w:rFonts w:ascii="Arial" w:hAnsi="Arial" w:cs="Arial"/>
          <w:szCs w:val="20"/>
        </w:rPr>
        <w:t> </w:t>
      </w:r>
      <w:r>
        <w:rPr>
          <w:rFonts w:ascii="Arial" w:hAnsi="Arial" w:cs="Arial"/>
          <w:szCs w:val="20"/>
        </w:rPr>
        <w:t>473</w:t>
      </w:r>
      <w:r w:rsidRPr="001505BE">
        <w:rPr>
          <w:rFonts w:ascii="Arial" w:hAnsi="Arial" w:cs="Arial"/>
          <w:szCs w:val="20"/>
        </w:rPr>
        <w:t>,</w:t>
      </w:r>
      <w:r>
        <w:rPr>
          <w:rFonts w:ascii="Arial" w:hAnsi="Arial" w:cs="Arial"/>
          <w:szCs w:val="20"/>
        </w:rPr>
        <w:t>59</w:t>
      </w:r>
      <w:r w:rsidRPr="001505BE">
        <w:rPr>
          <w:rFonts w:ascii="Arial" w:hAnsi="Arial" w:cs="Arial"/>
          <w:szCs w:val="20"/>
        </w:rPr>
        <w:t xml:space="preserve"> Kč</w:t>
      </w:r>
    </w:p>
    <w:p w:rsidR="00FE2C38" w:rsidRDefault="00FE2C38" w:rsidP="00633FBA">
      <w:pPr>
        <w:pBdr>
          <w:bottom w:val="single" w:sz="4" w:space="1" w:color="auto"/>
        </w:pBd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 xml:space="preserve">vícepráce dle ZL č. </w:t>
      </w:r>
      <w:r>
        <w:rPr>
          <w:rFonts w:ascii="Arial" w:hAnsi="Arial" w:cs="Arial"/>
          <w:szCs w:val="20"/>
        </w:rPr>
        <w:t>5</w:t>
      </w:r>
      <w:r w:rsidRPr="001505BE">
        <w:rPr>
          <w:rFonts w:ascii="Arial" w:hAnsi="Arial" w:cs="Arial"/>
          <w:szCs w:val="20"/>
        </w:rPr>
        <w:t xml:space="preserve"> bez DPH</w:t>
      </w:r>
      <w:r w:rsidRPr="001505BE">
        <w:rPr>
          <w:rFonts w:ascii="Arial" w:hAnsi="Arial" w:cs="Arial"/>
          <w:szCs w:val="20"/>
        </w:rPr>
        <w:tab/>
      </w:r>
      <w:r w:rsidR="00135F68">
        <w:rPr>
          <w:rFonts w:ascii="Arial" w:hAnsi="Arial" w:cs="Arial"/>
          <w:szCs w:val="20"/>
        </w:rPr>
        <w:t>23</w:t>
      </w:r>
      <w:r w:rsidRPr="001505BE">
        <w:rPr>
          <w:rFonts w:ascii="Arial" w:hAnsi="Arial" w:cs="Arial"/>
          <w:szCs w:val="20"/>
        </w:rPr>
        <w:t> </w:t>
      </w:r>
      <w:r w:rsidR="00135F68">
        <w:rPr>
          <w:rFonts w:ascii="Arial" w:hAnsi="Arial" w:cs="Arial"/>
          <w:szCs w:val="20"/>
        </w:rPr>
        <w:t>116</w:t>
      </w:r>
      <w:r w:rsidRPr="001505BE">
        <w:rPr>
          <w:rFonts w:ascii="Arial" w:hAnsi="Arial" w:cs="Arial"/>
          <w:szCs w:val="20"/>
        </w:rPr>
        <w:t>,</w:t>
      </w:r>
      <w:r w:rsidR="00135F68">
        <w:rPr>
          <w:rFonts w:ascii="Arial" w:hAnsi="Arial" w:cs="Arial"/>
          <w:szCs w:val="20"/>
        </w:rPr>
        <w:t>28</w:t>
      </w:r>
      <w:r w:rsidRPr="001505BE">
        <w:rPr>
          <w:rFonts w:ascii="Arial" w:hAnsi="Arial" w:cs="Arial"/>
          <w:szCs w:val="20"/>
        </w:rPr>
        <w:t xml:space="preserve"> Kč</w:t>
      </w:r>
    </w:p>
    <w:p w:rsidR="0025387D" w:rsidRPr="001505BE" w:rsidRDefault="0025387D" w:rsidP="00633FBA">
      <w:pPr>
        <w:tabs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b/>
          <w:szCs w:val="20"/>
        </w:rPr>
      </w:pPr>
      <w:r w:rsidRPr="00135F68">
        <w:rPr>
          <w:rFonts w:ascii="Arial" w:hAnsi="Arial" w:cs="Arial"/>
          <w:szCs w:val="20"/>
        </w:rPr>
        <w:t>cena díla bez DPH</w:t>
      </w:r>
      <w:r w:rsidR="00FF4B22" w:rsidRPr="001505BE">
        <w:rPr>
          <w:rFonts w:ascii="Arial" w:hAnsi="Arial" w:cs="Arial"/>
          <w:szCs w:val="20"/>
        </w:rPr>
        <w:t xml:space="preserve"> </w:t>
      </w:r>
      <w:r w:rsidR="00D67EBB" w:rsidRPr="001505BE">
        <w:rPr>
          <w:rFonts w:ascii="Arial" w:hAnsi="Arial" w:cs="Arial"/>
          <w:szCs w:val="20"/>
        </w:rPr>
        <w:t xml:space="preserve">dle Smlouvy </w:t>
      </w:r>
      <w:r w:rsidR="00FF4B22" w:rsidRPr="001505BE">
        <w:rPr>
          <w:rFonts w:ascii="Arial" w:hAnsi="Arial" w:cs="Arial"/>
          <w:szCs w:val="20"/>
        </w:rPr>
        <w:t>ve znění dodatk</w:t>
      </w:r>
      <w:r w:rsidR="00B533D2">
        <w:rPr>
          <w:rFonts w:ascii="Arial" w:hAnsi="Arial" w:cs="Arial"/>
          <w:szCs w:val="20"/>
        </w:rPr>
        <w:t>u</w:t>
      </w:r>
      <w:r w:rsidR="003D4AB5" w:rsidRPr="001505BE">
        <w:rPr>
          <w:rFonts w:ascii="Arial" w:hAnsi="Arial" w:cs="Arial"/>
          <w:szCs w:val="20"/>
        </w:rPr>
        <w:t xml:space="preserve"> č. 1</w:t>
      </w:r>
      <w:r w:rsidR="00B533D2">
        <w:rPr>
          <w:rFonts w:ascii="Arial" w:hAnsi="Arial" w:cs="Arial"/>
          <w:szCs w:val="20"/>
        </w:rPr>
        <w:tab/>
      </w:r>
      <w:r w:rsidR="0019414B" w:rsidRPr="009A1F1C">
        <w:rPr>
          <w:rFonts w:ascii="Arial" w:hAnsi="Arial" w:cs="Arial"/>
          <w:szCs w:val="20"/>
        </w:rPr>
        <w:t>9</w:t>
      </w:r>
      <w:r w:rsidR="00B533D2" w:rsidRPr="009A1F1C">
        <w:rPr>
          <w:rFonts w:ascii="Arial" w:hAnsi="Arial" w:cs="Arial"/>
          <w:szCs w:val="20"/>
        </w:rPr>
        <w:t> </w:t>
      </w:r>
      <w:r w:rsidR="0019414B" w:rsidRPr="009A1F1C">
        <w:rPr>
          <w:rFonts w:ascii="Arial" w:hAnsi="Arial" w:cs="Arial"/>
          <w:szCs w:val="20"/>
        </w:rPr>
        <w:t>3</w:t>
      </w:r>
      <w:r w:rsidR="00B533D2" w:rsidRPr="009A1F1C">
        <w:rPr>
          <w:rFonts w:ascii="Arial" w:hAnsi="Arial" w:cs="Arial"/>
          <w:szCs w:val="20"/>
        </w:rPr>
        <w:t>0</w:t>
      </w:r>
      <w:r w:rsidR="009A1F1C" w:rsidRPr="009A1F1C">
        <w:rPr>
          <w:rFonts w:ascii="Arial" w:hAnsi="Arial" w:cs="Arial"/>
          <w:szCs w:val="20"/>
        </w:rPr>
        <w:t>3</w:t>
      </w:r>
      <w:r w:rsidR="004830ED" w:rsidRPr="009A1F1C">
        <w:rPr>
          <w:rFonts w:ascii="Arial" w:hAnsi="Arial" w:cs="Arial"/>
          <w:szCs w:val="20"/>
        </w:rPr>
        <w:t> </w:t>
      </w:r>
      <w:r w:rsidR="009A1F1C" w:rsidRPr="009A1F1C">
        <w:rPr>
          <w:rFonts w:ascii="Arial" w:hAnsi="Arial" w:cs="Arial"/>
          <w:szCs w:val="20"/>
        </w:rPr>
        <w:t>747</w:t>
      </w:r>
      <w:r w:rsidR="004830ED" w:rsidRPr="009A1F1C">
        <w:rPr>
          <w:rFonts w:ascii="Arial" w:hAnsi="Arial" w:cs="Arial"/>
          <w:szCs w:val="20"/>
        </w:rPr>
        <w:t>,</w:t>
      </w:r>
      <w:r w:rsidR="009A1F1C" w:rsidRPr="009A1F1C">
        <w:rPr>
          <w:rFonts w:ascii="Arial" w:hAnsi="Arial" w:cs="Arial"/>
          <w:szCs w:val="20"/>
        </w:rPr>
        <w:t>86</w:t>
      </w:r>
      <w:r w:rsidR="0063594B" w:rsidRPr="009A1F1C">
        <w:rPr>
          <w:rFonts w:ascii="Arial" w:hAnsi="Arial" w:cs="Arial"/>
          <w:szCs w:val="20"/>
        </w:rPr>
        <w:t xml:space="preserve"> </w:t>
      </w:r>
      <w:r w:rsidRPr="009A1F1C">
        <w:rPr>
          <w:rFonts w:ascii="Arial" w:hAnsi="Arial" w:cs="Arial"/>
          <w:szCs w:val="20"/>
        </w:rPr>
        <w:t>Kč</w:t>
      </w:r>
    </w:p>
    <w:p w:rsidR="005D3425" w:rsidRPr="00135F68" w:rsidRDefault="00135F68" w:rsidP="00633FBA">
      <w:pPr>
        <w:tabs>
          <w:tab w:val="left" w:pos="540"/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 w:rsidRPr="00135F68">
        <w:rPr>
          <w:rFonts w:ascii="Arial" w:hAnsi="Arial" w:cs="Arial"/>
          <w:szCs w:val="20"/>
        </w:rPr>
        <w:t xml:space="preserve">DPH </w:t>
      </w:r>
      <w:proofErr w:type="gramStart"/>
      <w:r w:rsidRPr="00135F68">
        <w:rPr>
          <w:rFonts w:ascii="Arial" w:hAnsi="Arial" w:cs="Arial"/>
          <w:szCs w:val="20"/>
        </w:rPr>
        <w:t>21%</w:t>
      </w:r>
      <w:proofErr w:type="gramEnd"/>
      <w:r>
        <w:rPr>
          <w:rFonts w:ascii="Arial" w:hAnsi="Arial" w:cs="Arial"/>
          <w:szCs w:val="20"/>
        </w:rPr>
        <w:tab/>
      </w:r>
      <w:r w:rsidR="009A1F1C">
        <w:rPr>
          <w:rFonts w:ascii="Arial" w:hAnsi="Arial" w:cs="Arial"/>
          <w:szCs w:val="20"/>
        </w:rPr>
        <w:t>1 953 787,05 Kč</w:t>
      </w:r>
    </w:p>
    <w:p w:rsidR="00135F68" w:rsidRPr="00135F68" w:rsidRDefault="00135F68" w:rsidP="00633FBA">
      <w:pPr>
        <w:tabs>
          <w:tab w:val="left" w:pos="540"/>
          <w:tab w:val="left" w:pos="851"/>
          <w:tab w:val="right" w:pos="8789"/>
        </w:tabs>
        <w:spacing w:after="0"/>
        <w:ind w:left="851" w:hanging="425"/>
        <w:rPr>
          <w:rFonts w:ascii="Arial" w:hAnsi="Arial" w:cs="Arial"/>
          <w:szCs w:val="20"/>
        </w:rPr>
      </w:pPr>
      <w:r>
        <w:rPr>
          <w:rFonts w:ascii="Arial" w:hAnsi="Arial" w:cs="Arial"/>
          <w:b/>
          <w:szCs w:val="20"/>
        </w:rPr>
        <w:t xml:space="preserve">cena díla vč. DPH </w:t>
      </w:r>
      <w:r w:rsidRPr="00135F68">
        <w:rPr>
          <w:rFonts w:ascii="Arial" w:hAnsi="Arial" w:cs="Arial"/>
          <w:b/>
          <w:szCs w:val="20"/>
        </w:rPr>
        <w:t>dle Smlouvy ve znění Dodatku č. 1</w:t>
      </w:r>
      <w:r>
        <w:rPr>
          <w:rFonts w:ascii="Arial" w:hAnsi="Arial" w:cs="Arial"/>
          <w:szCs w:val="20"/>
        </w:rPr>
        <w:tab/>
      </w:r>
      <w:r w:rsidR="009A1F1C" w:rsidRPr="009A1F1C">
        <w:rPr>
          <w:rFonts w:ascii="Arial" w:hAnsi="Arial" w:cs="Arial"/>
          <w:b/>
          <w:szCs w:val="20"/>
        </w:rPr>
        <w:t>11 257 534,91 Kč</w:t>
      </w:r>
    </w:p>
    <w:p w:rsidR="00FE2C38" w:rsidRPr="001505BE" w:rsidRDefault="00FE2C38" w:rsidP="004F01A2">
      <w:pPr>
        <w:tabs>
          <w:tab w:val="left" w:pos="540"/>
          <w:tab w:val="right" w:pos="8080"/>
        </w:tabs>
        <w:spacing w:after="0"/>
        <w:ind w:left="1134"/>
        <w:rPr>
          <w:rFonts w:ascii="Arial" w:hAnsi="Arial" w:cs="Arial"/>
          <w:b/>
          <w:szCs w:val="20"/>
        </w:rPr>
      </w:pPr>
    </w:p>
    <w:p w:rsidR="00B1637D" w:rsidRPr="001505BE" w:rsidRDefault="00B1637D" w:rsidP="00515BE0">
      <w:pPr>
        <w:pStyle w:val="Nadpis2"/>
        <w:tabs>
          <w:tab w:val="clear" w:pos="1002"/>
          <w:tab w:val="num" w:pos="567"/>
        </w:tabs>
        <w:ind w:left="567"/>
        <w:rPr>
          <w:rFonts w:ascii="Arial" w:hAnsi="Arial" w:cs="Arial"/>
          <w:b/>
          <w:sz w:val="22"/>
          <w:u w:val="single"/>
        </w:rPr>
      </w:pPr>
      <w:r w:rsidRPr="001505BE">
        <w:rPr>
          <w:rFonts w:ascii="Arial" w:hAnsi="Arial" w:cs="Arial"/>
          <w:b/>
          <w:sz w:val="22"/>
          <w:u w:val="single"/>
          <w:lang w:val="cs-CZ"/>
        </w:rPr>
        <w:t>Článek 1</w:t>
      </w:r>
      <w:r w:rsidR="00B74172">
        <w:rPr>
          <w:rFonts w:ascii="Arial" w:hAnsi="Arial" w:cs="Arial"/>
          <w:b/>
          <w:sz w:val="22"/>
          <w:u w:val="single"/>
          <w:lang w:val="cs-CZ"/>
        </w:rPr>
        <w:t>5.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Závěrečná ujednání</w:t>
      </w:r>
      <w:r w:rsidR="00B74172">
        <w:rPr>
          <w:rFonts w:ascii="Arial" w:hAnsi="Arial" w:cs="Arial"/>
          <w:b/>
          <w:sz w:val="22"/>
          <w:u w:val="single"/>
          <w:lang w:val="cs-CZ"/>
        </w:rPr>
        <w:t>,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odst. 1</w:t>
      </w:r>
      <w:r w:rsidR="00B74172">
        <w:rPr>
          <w:rFonts w:ascii="Arial" w:hAnsi="Arial" w:cs="Arial"/>
          <w:b/>
          <w:sz w:val="22"/>
          <w:u w:val="single"/>
          <w:lang w:val="cs-CZ"/>
        </w:rPr>
        <w:t>5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.14 Smlouvy se na konci doplňuje </w:t>
      </w:r>
      <w:r w:rsidR="009A1F1C">
        <w:rPr>
          <w:rFonts w:ascii="Arial" w:hAnsi="Arial" w:cs="Arial"/>
          <w:b/>
          <w:sz w:val="22"/>
          <w:u w:val="single"/>
          <w:lang w:val="cs-CZ"/>
        </w:rPr>
        <w:br/>
      </w:r>
      <w:r w:rsidRPr="001505BE">
        <w:rPr>
          <w:rFonts w:ascii="Arial" w:hAnsi="Arial" w:cs="Arial"/>
          <w:b/>
          <w:sz w:val="22"/>
          <w:u w:val="single"/>
          <w:lang w:val="cs-CZ"/>
        </w:rPr>
        <w:t>o nov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ou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Příloh</w:t>
      </w:r>
      <w:r w:rsidR="007C2DFD" w:rsidRPr="001505BE">
        <w:rPr>
          <w:rFonts w:ascii="Arial" w:hAnsi="Arial" w:cs="Arial"/>
          <w:b/>
          <w:sz w:val="22"/>
          <w:u w:val="single"/>
          <w:lang w:val="cs-CZ"/>
        </w:rPr>
        <w:t>u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č. </w:t>
      </w:r>
      <w:r w:rsidR="00B74172">
        <w:rPr>
          <w:rFonts w:ascii="Arial" w:hAnsi="Arial" w:cs="Arial"/>
          <w:b/>
          <w:sz w:val="22"/>
          <w:u w:val="single"/>
          <w:lang w:val="cs-CZ"/>
        </w:rPr>
        <w:t>3</w:t>
      </w:r>
      <w:r w:rsidRPr="001505BE">
        <w:rPr>
          <w:rFonts w:ascii="Arial" w:hAnsi="Arial" w:cs="Arial"/>
          <w:b/>
          <w:sz w:val="22"/>
          <w:u w:val="single"/>
          <w:lang w:val="cs-CZ"/>
        </w:rPr>
        <w:t xml:space="preserve"> tohoto znění</w:t>
      </w:r>
      <w:r w:rsidRPr="001505BE">
        <w:rPr>
          <w:rFonts w:ascii="Arial" w:hAnsi="Arial" w:cs="Arial"/>
          <w:b/>
          <w:sz w:val="22"/>
          <w:u w:val="single"/>
        </w:rPr>
        <w:t>:</w:t>
      </w:r>
    </w:p>
    <w:p w:rsidR="00B1637D" w:rsidRPr="009625F9" w:rsidRDefault="00B1637D" w:rsidP="00A27467">
      <w:pPr>
        <w:spacing w:after="0"/>
        <w:jc w:val="both"/>
        <w:rPr>
          <w:rFonts w:ascii="Arial" w:eastAsia="Times New Roman" w:hAnsi="Arial" w:cs="Arial"/>
          <w:sz w:val="16"/>
          <w:szCs w:val="20"/>
          <w:lang w:eastAsia="cs-CZ"/>
        </w:rPr>
      </w:pPr>
    </w:p>
    <w:p w:rsidR="009C7B45" w:rsidRPr="00B533D2" w:rsidRDefault="00B533D2" w:rsidP="00222767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9C7B45" w:rsidRPr="00B533D2">
        <w:rPr>
          <w:rFonts w:ascii="Arial" w:hAnsi="Arial" w:cs="Arial"/>
        </w:rPr>
        <w:t>Specifikace víceprací</w:t>
      </w:r>
      <w:r w:rsidR="00B74172" w:rsidRPr="00B533D2">
        <w:rPr>
          <w:rFonts w:ascii="Arial" w:hAnsi="Arial" w:cs="Arial"/>
        </w:rPr>
        <w:t xml:space="preserve"> a </w:t>
      </w:r>
      <w:proofErr w:type="spellStart"/>
      <w:r w:rsidR="00B74172" w:rsidRPr="00B533D2">
        <w:rPr>
          <w:rFonts w:ascii="Arial" w:hAnsi="Arial" w:cs="Arial"/>
        </w:rPr>
        <w:t>méněprací</w:t>
      </w:r>
      <w:proofErr w:type="spellEnd"/>
      <w:r w:rsidR="009C7B45" w:rsidRPr="00B533D2">
        <w:rPr>
          <w:rFonts w:ascii="Arial" w:hAnsi="Arial" w:cs="Arial"/>
        </w:rPr>
        <w:t xml:space="preserve"> dle </w:t>
      </w:r>
      <w:r w:rsidR="00B74172" w:rsidRPr="00B533D2">
        <w:rPr>
          <w:rFonts w:ascii="Arial" w:hAnsi="Arial" w:cs="Arial"/>
        </w:rPr>
        <w:t>Z</w:t>
      </w:r>
      <w:r w:rsidR="009C7B45" w:rsidRPr="00B533D2">
        <w:rPr>
          <w:rFonts w:ascii="Arial" w:hAnsi="Arial" w:cs="Arial"/>
        </w:rPr>
        <w:t xml:space="preserve">měnových listů č. </w:t>
      </w:r>
      <w:r w:rsidR="000A3630" w:rsidRPr="00B533D2">
        <w:rPr>
          <w:rFonts w:ascii="Arial" w:hAnsi="Arial" w:cs="Arial"/>
        </w:rPr>
        <w:t>1-5</w:t>
      </w:r>
    </w:p>
    <w:p w:rsidR="00420279" w:rsidRPr="001505BE" w:rsidRDefault="00420279" w:rsidP="009E32E1">
      <w:pPr>
        <w:spacing w:after="0"/>
        <w:jc w:val="both"/>
        <w:rPr>
          <w:rFonts w:ascii="Arial" w:eastAsia="Times New Roman" w:hAnsi="Arial" w:cs="Arial"/>
          <w:szCs w:val="20"/>
          <w:lang w:eastAsia="cs-CZ"/>
        </w:rPr>
      </w:pPr>
    </w:p>
    <w:p w:rsidR="0044791C" w:rsidRPr="002F20FC" w:rsidRDefault="0044791C" w:rsidP="004F01A2">
      <w:pPr>
        <w:pStyle w:val="Nadpis1"/>
        <w:suppressAutoHyphens/>
        <w:spacing w:before="0" w:after="0" w:line="240" w:lineRule="atLeast"/>
        <w:rPr>
          <w:sz w:val="28"/>
          <w:szCs w:val="28"/>
          <w:lang w:val="cs-CZ"/>
        </w:rPr>
      </w:pPr>
      <w:r w:rsidRPr="002F20FC">
        <w:rPr>
          <w:sz w:val="28"/>
          <w:szCs w:val="28"/>
          <w:lang w:val="cs-CZ"/>
        </w:rPr>
        <w:t>Ostatní</w:t>
      </w:r>
      <w:r w:rsidRPr="002F20FC">
        <w:rPr>
          <w:sz w:val="28"/>
          <w:szCs w:val="28"/>
        </w:rPr>
        <w:t xml:space="preserve"> ujednání</w:t>
      </w:r>
    </w:p>
    <w:p w:rsidR="00302085" w:rsidRPr="009625F9" w:rsidRDefault="00302085" w:rsidP="00157957">
      <w:pPr>
        <w:spacing w:after="0"/>
        <w:rPr>
          <w:sz w:val="16"/>
          <w:lang w:eastAsia="cs-CZ"/>
        </w:rPr>
      </w:pPr>
    </w:p>
    <w:p w:rsidR="0044791C" w:rsidRDefault="0044791C" w:rsidP="00157957">
      <w:pPr>
        <w:pStyle w:val="Nadpis2"/>
        <w:tabs>
          <w:tab w:val="num" w:pos="567"/>
        </w:tabs>
        <w:spacing w:before="0"/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Všechna ustanovení </w:t>
      </w:r>
      <w:r w:rsidR="00DA0344" w:rsidRPr="001505BE">
        <w:rPr>
          <w:rFonts w:ascii="Arial" w:hAnsi="Arial" w:cs="Arial"/>
          <w:sz w:val="22"/>
          <w:lang w:val="cs-CZ"/>
        </w:rPr>
        <w:t>S</w:t>
      </w:r>
      <w:proofErr w:type="spellStart"/>
      <w:r w:rsidRPr="001505BE">
        <w:rPr>
          <w:rFonts w:ascii="Arial" w:hAnsi="Arial" w:cs="Arial"/>
          <w:sz w:val="22"/>
        </w:rPr>
        <w:t>mlouvy</w:t>
      </w:r>
      <w:proofErr w:type="spellEnd"/>
      <w:r w:rsidR="002F20FC">
        <w:rPr>
          <w:rFonts w:ascii="Arial" w:hAnsi="Arial" w:cs="Arial"/>
          <w:sz w:val="22"/>
          <w:lang w:val="cs-CZ"/>
        </w:rPr>
        <w:t>,</w:t>
      </w:r>
      <w:r w:rsidR="00C05AD8" w:rsidRPr="001505BE">
        <w:rPr>
          <w:rFonts w:ascii="Arial" w:hAnsi="Arial" w:cs="Arial"/>
          <w:sz w:val="22"/>
        </w:rPr>
        <w:t xml:space="preserve"> </w:t>
      </w:r>
      <w:r w:rsidRPr="001505BE">
        <w:rPr>
          <w:rFonts w:ascii="Arial" w:hAnsi="Arial" w:cs="Arial"/>
          <w:sz w:val="22"/>
        </w:rPr>
        <w:t xml:space="preserve">pokud nejsou změněna nebo upřesněna tímto Dodatkem 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, zůstávají i nadále v platnosti a nemění se. </w:t>
      </w:r>
    </w:p>
    <w:p w:rsidR="0044791C" w:rsidRPr="002F20FC" w:rsidRDefault="0044791C" w:rsidP="004F01A2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t xml:space="preserve">Tento 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nabývá platnosti dnem podpisu oběma smluvními stranami a účinnosti dnem uveřejnění v registru smluv</w:t>
      </w:r>
      <w:r w:rsidR="002F20FC">
        <w:rPr>
          <w:rFonts w:ascii="Arial" w:hAnsi="Arial" w:cs="Arial"/>
          <w:sz w:val="22"/>
          <w:lang w:val="cs-CZ"/>
        </w:rPr>
        <w:t xml:space="preserve"> </w:t>
      </w:r>
      <w:r w:rsidR="002F20FC" w:rsidRPr="002F20FC">
        <w:rPr>
          <w:rFonts w:ascii="Arial" w:hAnsi="Arial" w:cs="Arial"/>
          <w:sz w:val="22"/>
        </w:rPr>
        <w:t xml:space="preserve">dle zákona č. 340/2015 Sb., o registru smluv, ve znění pozdějších předpisů. Splnění povinnosti uveřejnit Dodatek č. 1 v registru smluv se zavazuje zajistit </w:t>
      </w:r>
      <w:r w:rsidR="002F20FC">
        <w:rPr>
          <w:rFonts w:ascii="Arial" w:hAnsi="Arial" w:cs="Arial"/>
          <w:sz w:val="22"/>
          <w:lang w:val="cs-CZ"/>
        </w:rPr>
        <w:t>objednatel</w:t>
      </w:r>
      <w:r w:rsidR="002F20FC" w:rsidRPr="002F20FC">
        <w:rPr>
          <w:rFonts w:ascii="Arial" w:hAnsi="Arial" w:cs="Arial"/>
          <w:sz w:val="22"/>
        </w:rPr>
        <w:t xml:space="preserve">.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</w:rPr>
      </w:pPr>
      <w:r w:rsidRPr="001505BE">
        <w:rPr>
          <w:rFonts w:ascii="Arial" w:hAnsi="Arial" w:cs="Arial"/>
          <w:sz w:val="22"/>
        </w:rPr>
        <w:lastRenderedPageBreak/>
        <w:t xml:space="preserve">Osobní údaje uvedené v tomto dodatku budou zpracovány pouze za účelem plnění </w:t>
      </w:r>
      <w:r w:rsidR="00103C05" w:rsidRPr="001505BE">
        <w:rPr>
          <w:rFonts w:ascii="Arial" w:hAnsi="Arial" w:cs="Arial"/>
          <w:sz w:val="22"/>
        </w:rPr>
        <w:t xml:space="preserve">tohoto Dodatku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="00103C05" w:rsidRPr="001505BE">
        <w:rPr>
          <w:rFonts w:ascii="Arial" w:hAnsi="Arial" w:cs="Arial"/>
          <w:sz w:val="22"/>
        </w:rPr>
        <w:t>.</w:t>
      </w:r>
      <w:r w:rsidRPr="001505BE">
        <w:rPr>
          <w:rFonts w:ascii="Arial" w:hAnsi="Arial" w:cs="Arial"/>
          <w:sz w:val="22"/>
        </w:rPr>
        <w:t xml:space="preserve"> 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Smluvní strany prohlašují, že si tento 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před jeho podpisem </w:t>
      </w:r>
      <w:r w:rsidR="00D93FEB" w:rsidRPr="001505BE">
        <w:rPr>
          <w:rFonts w:ascii="Arial" w:hAnsi="Arial" w:cs="Arial"/>
          <w:sz w:val="22"/>
        </w:rPr>
        <w:t xml:space="preserve">přečetly, </w:t>
      </w:r>
      <w:r w:rsidR="00E90D49">
        <w:rPr>
          <w:rFonts w:ascii="Arial" w:hAnsi="Arial" w:cs="Arial"/>
          <w:sz w:val="22"/>
        </w:rPr>
        <w:br/>
      </w:r>
      <w:r w:rsidR="00D93FEB" w:rsidRPr="001505BE">
        <w:rPr>
          <w:rFonts w:ascii="Arial" w:hAnsi="Arial" w:cs="Arial"/>
          <w:sz w:val="22"/>
        </w:rPr>
        <w:t>a že</w:t>
      </w:r>
      <w:r w:rsidRPr="001505BE">
        <w:rPr>
          <w:rFonts w:ascii="Arial" w:hAnsi="Arial" w:cs="Arial"/>
          <w:sz w:val="22"/>
        </w:rPr>
        <w:t xml:space="preserve"> byl uzavřen podle jejich pravé a svobodné vůle, což stvrzují svými podpisy.</w:t>
      </w:r>
    </w:p>
    <w:p w:rsidR="0044791C" w:rsidRPr="001505BE" w:rsidRDefault="0044791C" w:rsidP="00615205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Dodatek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je vyhotoven ve 4 stejnopisech v listinné podobě, z nichž každá smluvní strana obdrží 2 vyhotovení.</w:t>
      </w:r>
    </w:p>
    <w:p w:rsidR="00C823C8" w:rsidRDefault="0044791C" w:rsidP="005A2CEA">
      <w:pPr>
        <w:pStyle w:val="Nadpis2"/>
        <w:tabs>
          <w:tab w:val="num" w:pos="567"/>
        </w:tabs>
        <w:ind w:left="567" w:hanging="567"/>
        <w:rPr>
          <w:rFonts w:ascii="Arial" w:hAnsi="Arial" w:cs="Arial"/>
          <w:sz w:val="22"/>
          <w:lang w:val="cs-CZ"/>
        </w:rPr>
      </w:pPr>
      <w:r w:rsidRPr="001505BE">
        <w:rPr>
          <w:rFonts w:ascii="Arial" w:hAnsi="Arial" w:cs="Arial"/>
          <w:sz w:val="22"/>
        </w:rPr>
        <w:t xml:space="preserve">Nedílnou součástí tohoto Dodatku č. </w:t>
      </w:r>
      <w:r w:rsidR="000A3630" w:rsidRPr="001505BE">
        <w:rPr>
          <w:rFonts w:ascii="Arial" w:hAnsi="Arial" w:cs="Arial"/>
          <w:sz w:val="22"/>
          <w:lang w:val="cs-CZ"/>
        </w:rPr>
        <w:t>1</w:t>
      </w:r>
      <w:r w:rsidRPr="001505BE">
        <w:rPr>
          <w:rFonts w:ascii="Arial" w:hAnsi="Arial" w:cs="Arial"/>
          <w:sz w:val="22"/>
        </w:rPr>
        <w:t xml:space="preserve"> j</w:t>
      </w:r>
      <w:r w:rsidR="00346C05" w:rsidRPr="001505BE">
        <w:rPr>
          <w:rFonts w:ascii="Arial" w:hAnsi="Arial" w:cs="Arial"/>
          <w:sz w:val="22"/>
        </w:rPr>
        <w:t>e</w:t>
      </w:r>
      <w:r w:rsidRPr="001505BE">
        <w:rPr>
          <w:rFonts w:ascii="Arial" w:hAnsi="Arial" w:cs="Arial"/>
          <w:sz w:val="22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Příloha</w:t>
      </w:r>
      <w:r w:rsidR="00EB37AA">
        <w:rPr>
          <w:rFonts w:ascii="Arial" w:hAnsi="Arial" w:cs="Arial"/>
          <w:sz w:val="22"/>
          <w:lang w:val="cs-CZ"/>
        </w:rPr>
        <w:t xml:space="preserve"> č. </w:t>
      </w:r>
      <w:r w:rsidR="00C823C8">
        <w:rPr>
          <w:rFonts w:ascii="Arial" w:hAnsi="Arial" w:cs="Arial"/>
          <w:sz w:val="22"/>
          <w:lang w:val="cs-CZ"/>
        </w:rPr>
        <w:t>3:</w:t>
      </w:r>
    </w:p>
    <w:p w:rsidR="00320468" w:rsidRDefault="00B74172" w:rsidP="005A2CEA">
      <w:pPr>
        <w:pStyle w:val="Nadpis2"/>
        <w:numPr>
          <w:ilvl w:val="0"/>
          <w:numId w:val="0"/>
        </w:numPr>
        <w:tabs>
          <w:tab w:val="num" w:pos="1002"/>
        </w:tabs>
        <w:spacing w:before="40" w:after="120"/>
        <w:ind w:left="567"/>
        <w:rPr>
          <w:rFonts w:ascii="Arial" w:hAnsi="Arial" w:cs="Arial"/>
          <w:sz w:val="22"/>
          <w:lang w:val="cs-CZ"/>
        </w:rPr>
      </w:pPr>
      <w:r>
        <w:rPr>
          <w:rFonts w:ascii="Arial" w:hAnsi="Arial" w:cs="Arial"/>
          <w:sz w:val="22"/>
          <w:lang w:val="cs-CZ"/>
        </w:rPr>
        <w:t>3.</w:t>
      </w:r>
      <w:r w:rsidR="00EB37AA">
        <w:rPr>
          <w:rFonts w:ascii="Arial" w:hAnsi="Arial" w:cs="Arial"/>
          <w:sz w:val="22"/>
          <w:lang w:val="cs-CZ"/>
        </w:rPr>
        <w:t xml:space="preserve"> </w:t>
      </w:r>
      <w:r w:rsidR="00C823C8">
        <w:rPr>
          <w:rFonts w:ascii="Arial" w:hAnsi="Arial" w:cs="Arial"/>
          <w:sz w:val="22"/>
          <w:lang w:val="cs-CZ"/>
        </w:rPr>
        <w:t>S</w:t>
      </w:r>
      <w:r w:rsidR="00EB37AA">
        <w:rPr>
          <w:rFonts w:ascii="Arial" w:hAnsi="Arial" w:cs="Arial"/>
          <w:sz w:val="22"/>
          <w:lang w:val="cs-CZ"/>
        </w:rPr>
        <w:t>pecifik</w:t>
      </w:r>
      <w:r w:rsidR="00C823C8">
        <w:rPr>
          <w:rFonts w:ascii="Arial" w:hAnsi="Arial" w:cs="Arial"/>
          <w:sz w:val="22"/>
          <w:lang w:val="cs-CZ"/>
        </w:rPr>
        <w:t>ace</w:t>
      </w:r>
      <w:r w:rsidR="00EB37AA">
        <w:rPr>
          <w:rFonts w:ascii="Arial" w:hAnsi="Arial" w:cs="Arial"/>
          <w:sz w:val="22"/>
          <w:lang w:val="cs-CZ"/>
        </w:rPr>
        <w:t xml:space="preserve"> víceprací a </w:t>
      </w:r>
      <w:proofErr w:type="spellStart"/>
      <w:r w:rsidR="00EB37AA">
        <w:rPr>
          <w:rFonts w:ascii="Arial" w:hAnsi="Arial" w:cs="Arial"/>
          <w:sz w:val="22"/>
          <w:lang w:val="cs-CZ"/>
        </w:rPr>
        <w:t>méněprací</w:t>
      </w:r>
      <w:proofErr w:type="spellEnd"/>
      <w:r>
        <w:rPr>
          <w:rFonts w:ascii="Arial" w:hAnsi="Arial" w:cs="Arial"/>
          <w:sz w:val="22"/>
          <w:lang w:val="cs-CZ"/>
        </w:rPr>
        <w:t xml:space="preserve"> dle Změnových listů č. 1-5</w:t>
      </w:r>
    </w:p>
    <w:p w:rsidR="006778CD" w:rsidRPr="006778CD" w:rsidRDefault="006778CD" w:rsidP="006778CD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6778CD">
        <w:rPr>
          <w:rFonts w:ascii="Arial" w:hAnsi="Arial" w:cs="Arial"/>
          <w:sz w:val="22"/>
        </w:rPr>
        <w:t>Tento Dodatek č. 1 je uzavírán v souladu s ustanovením §222, odst. 4</w:t>
      </w:r>
      <w:r w:rsidR="004E39F3">
        <w:rPr>
          <w:rFonts w:ascii="Arial" w:hAnsi="Arial" w:cs="Arial"/>
          <w:sz w:val="22"/>
          <w:lang w:val="cs-CZ"/>
        </w:rPr>
        <w:t xml:space="preserve"> a 6</w:t>
      </w:r>
      <w:r w:rsidRPr="006778CD">
        <w:rPr>
          <w:rFonts w:ascii="Arial" w:hAnsi="Arial" w:cs="Arial"/>
          <w:sz w:val="22"/>
        </w:rPr>
        <w:t xml:space="preserve">, </w:t>
      </w:r>
      <w:r>
        <w:rPr>
          <w:rFonts w:ascii="Arial" w:hAnsi="Arial" w:cs="Arial"/>
          <w:sz w:val="22"/>
        </w:rPr>
        <w:br/>
      </w:r>
      <w:r w:rsidRPr="006778CD">
        <w:rPr>
          <w:rFonts w:ascii="Arial" w:hAnsi="Arial" w:cs="Arial"/>
          <w:sz w:val="22"/>
        </w:rPr>
        <w:t>zákona č. 134/2016 Sb., o zadávání veřejných zakázek, ve znění pozdějších předpisů</w:t>
      </w:r>
      <w:r>
        <w:rPr>
          <w:rFonts w:ascii="Arial" w:hAnsi="Arial" w:cs="Arial"/>
          <w:sz w:val="22"/>
          <w:lang w:val="cs-CZ"/>
        </w:rPr>
        <w:t>.</w:t>
      </w:r>
    </w:p>
    <w:p w:rsidR="0044791C" w:rsidRPr="00EB37AA" w:rsidRDefault="0044791C" w:rsidP="00EB37AA">
      <w:pPr>
        <w:pStyle w:val="Nadpis2"/>
        <w:tabs>
          <w:tab w:val="num" w:pos="567"/>
        </w:tabs>
        <w:spacing w:after="120"/>
        <w:ind w:left="567" w:hanging="567"/>
        <w:rPr>
          <w:rFonts w:ascii="Arial" w:hAnsi="Arial" w:cs="Arial"/>
          <w:sz w:val="22"/>
        </w:rPr>
      </w:pPr>
      <w:r w:rsidRPr="00EB37AA">
        <w:rPr>
          <w:rFonts w:ascii="Arial" w:hAnsi="Arial" w:cs="Arial"/>
          <w:sz w:val="22"/>
        </w:rPr>
        <w:t xml:space="preserve">Uzavření tohoto </w:t>
      </w:r>
      <w:r w:rsidR="00103C05" w:rsidRPr="00EB37AA">
        <w:rPr>
          <w:rFonts w:ascii="Arial" w:hAnsi="Arial" w:cs="Arial"/>
          <w:sz w:val="22"/>
        </w:rPr>
        <w:t>D</w:t>
      </w:r>
      <w:r w:rsidRPr="00EB37AA">
        <w:rPr>
          <w:rFonts w:ascii="Arial" w:hAnsi="Arial" w:cs="Arial"/>
          <w:sz w:val="22"/>
        </w:rPr>
        <w:t xml:space="preserve">odatku </w:t>
      </w:r>
      <w:r w:rsidR="002D5C15" w:rsidRPr="00EB37AA">
        <w:rPr>
          <w:rFonts w:ascii="Arial" w:hAnsi="Arial" w:cs="Arial"/>
          <w:sz w:val="22"/>
        </w:rPr>
        <w:t xml:space="preserve">č. </w:t>
      </w:r>
      <w:r w:rsidR="000A3630" w:rsidRPr="00EB37AA">
        <w:rPr>
          <w:rFonts w:ascii="Arial" w:hAnsi="Arial" w:cs="Arial"/>
          <w:sz w:val="22"/>
        </w:rPr>
        <w:t>1</w:t>
      </w:r>
      <w:r w:rsidR="002D5C15" w:rsidRPr="00EB37AA">
        <w:rPr>
          <w:rFonts w:ascii="Arial" w:hAnsi="Arial" w:cs="Arial"/>
          <w:sz w:val="22"/>
        </w:rPr>
        <w:t xml:space="preserve"> </w:t>
      </w:r>
      <w:r w:rsidRPr="00EB37AA">
        <w:rPr>
          <w:rFonts w:ascii="Arial" w:hAnsi="Arial" w:cs="Arial"/>
          <w:sz w:val="22"/>
        </w:rPr>
        <w:t>bylo schváleno usnesením Rady města Český Těšín čís</w:t>
      </w:r>
      <w:r w:rsidR="00837F45" w:rsidRPr="00EB37AA">
        <w:rPr>
          <w:rFonts w:ascii="Arial" w:hAnsi="Arial" w:cs="Arial"/>
          <w:sz w:val="22"/>
        </w:rPr>
        <w:t>lo</w:t>
      </w:r>
      <w:r w:rsidRPr="00EB37AA">
        <w:rPr>
          <w:rFonts w:ascii="Arial" w:hAnsi="Arial" w:cs="Arial"/>
          <w:sz w:val="22"/>
        </w:rPr>
        <w:t xml:space="preserve"> </w:t>
      </w:r>
      <w:r w:rsidR="009625F9">
        <w:rPr>
          <w:rFonts w:ascii="Arial" w:hAnsi="Arial" w:cs="Arial"/>
          <w:sz w:val="22"/>
          <w:lang w:val="cs-CZ"/>
        </w:rPr>
        <w:t>1838/28./RM</w:t>
      </w:r>
      <w:r w:rsidR="007E5122" w:rsidRPr="00EB37AA">
        <w:rPr>
          <w:rFonts w:ascii="Arial" w:hAnsi="Arial" w:cs="Arial"/>
          <w:sz w:val="22"/>
        </w:rPr>
        <w:t xml:space="preserve"> </w:t>
      </w:r>
      <w:r w:rsidRPr="00EB37AA">
        <w:rPr>
          <w:rFonts w:ascii="Arial" w:hAnsi="Arial" w:cs="Arial"/>
          <w:sz w:val="22"/>
        </w:rPr>
        <w:t xml:space="preserve">dne </w:t>
      </w:r>
      <w:r w:rsidR="009625F9">
        <w:rPr>
          <w:rFonts w:ascii="Arial" w:hAnsi="Arial" w:cs="Arial"/>
          <w:sz w:val="22"/>
          <w:lang w:val="cs-CZ"/>
        </w:rPr>
        <w:t>08. 10. 2024</w:t>
      </w:r>
      <w:r w:rsidR="007E5122" w:rsidRPr="00EB37AA">
        <w:rPr>
          <w:rFonts w:ascii="Arial" w:hAnsi="Arial" w:cs="Arial"/>
          <w:sz w:val="22"/>
        </w:rPr>
        <w:t>.</w:t>
      </w:r>
    </w:p>
    <w:p w:rsidR="00420279" w:rsidRPr="001505BE" w:rsidRDefault="00420279" w:rsidP="004F01A2">
      <w:pPr>
        <w:spacing w:after="0"/>
        <w:rPr>
          <w:rFonts w:ascii="Arial" w:hAnsi="Arial" w:cs="Arial"/>
          <w:sz w:val="24"/>
        </w:rPr>
      </w:pPr>
    </w:p>
    <w:p w:rsidR="0044791C" w:rsidRPr="001505BE" w:rsidRDefault="0044791C" w:rsidP="004F01A2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 w:val="24"/>
        </w:rPr>
        <w:t>V </w:t>
      </w:r>
      <w:r w:rsidRPr="001505BE">
        <w:rPr>
          <w:rFonts w:ascii="Arial" w:hAnsi="Arial" w:cs="Arial"/>
          <w:szCs w:val="20"/>
        </w:rPr>
        <w:t>Českém Těšíně dne</w:t>
      </w:r>
      <w:r w:rsidR="00F11E6A">
        <w:rPr>
          <w:rFonts w:ascii="Arial" w:hAnsi="Arial" w:cs="Arial"/>
          <w:szCs w:val="20"/>
        </w:rPr>
        <w:t xml:space="preserve"> 24. 10. 2024</w:t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="00F11E6A">
        <w:rPr>
          <w:rFonts w:ascii="Arial" w:hAnsi="Arial" w:cs="Arial"/>
          <w:szCs w:val="20"/>
        </w:rPr>
        <w:tab/>
      </w:r>
      <w:bookmarkStart w:id="0" w:name="_GoBack"/>
      <w:bookmarkEnd w:id="0"/>
      <w:r w:rsidRPr="001505BE">
        <w:rPr>
          <w:rFonts w:ascii="Arial" w:hAnsi="Arial" w:cs="Arial"/>
          <w:szCs w:val="20"/>
        </w:rPr>
        <w:t xml:space="preserve">V </w:t>
      </w:r>
      <w:r w:rsidR="006778CD">
        <w:rPr>
          <w:rFonts w:ascii="Arial" w:hAnsi="Arial" w:cs="Arial"/>
          <w:szCs w:val="20"/>
        </w:rPr>
        <w:t>Třinci</w:t>
      </w:r>
      <w:r w:rsidRPr="001505BE">
        <w:rPr>
          <w:rFonts w:ascii="Arial" w:hAnsi="Arial" w:cs="Arial"/>
          <w:szCs w:val="20"/>
        </w:rPr>
        <w:t xml:space="preserve"> dne </w:t>
      </w:r>
      <w:r w:rsidR="00F11E6A">
        <w:rPr>
          <w:rFonts w:ascii="Arial" w:hAnsi="Arial" w:cs="Arial"/>
          <w:szCs w:val="20"/>
        </w:rPr>
        <w:t>23. 10. 2024</w:t>
      </w:r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615205" w:rsidRPr="001505BE" w:rsidRDefault="00615205" w:rsidP="004F01A2">
      <w:pPr>
        <w:spacing w:after="0"/>
        <w:jc w:val="both"/>
        <w:rPr>
          <w:rFonts w:ascii="Arial" w:hAnsi="Arial" w:cs="Arial"/>
          <w:szCs w:val="20"/>
        </w:rPr>
      </w:pPr>
    </w:p>
    <w:p w:rsidR="00441413" w:rsidRPr="001505BE" w:rsidRDefault="00441413" w:rsidP="004F01A2">
      <w:pPr>
        <w:spacing w:after="0"/>
        <w:jc w:val="both"/>
        <w:rPr>
          <w:rFonts w:ascii="Arial" w:hAnsi="Arial" w:cs="Arial"/>
          <w:szCs w:val="20"/>
        </w:rPr>
      </w:pPr>
    </w:p>
    <w:p w:rsidR="0044791C" w:rsidRPr="001505BE" w:rsidRDefault="0044791C" w:rsidP="004F01A2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………………………………………….</w:t>
      </w:r>
      <w:r w:rsidRPr="001505BE">
        <w:rPr>
          <w:rFonts w:ascii="Arial" w:hAnsi="Arial" w:cs="Arial"/>
          <w:szCs w:val="20"/>
        </w:rPr>
        <w:tab/>
        <w:t>………………………………………</w:t>
      </w:r>
      <w:r w:rsidR="004B55F0" w:rsidRPr="001505BE">
        <w:rPr>
          <w:rFonts w:ascii="Arial" w:hAnsi="Arial" w:cs="Arial"/>
          <w:szCs w:val="20"/>
        </w:rPr>
        <w:t>………..</w:t>
      </w:r>
    </w:p>
    <w:p w:rsidR="0044791C" w:rsidRPr="001505BE" w:rsidRDefault="0044791C">
      <w:pPr>
        <w:spacing w:after="0"/>
        <w:jc w:val="both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za objednatele:</w:t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  <w:t>za zhotovitele:</w:t>
      </w:r>
    </w:p>
    <w:p w:rsidR="0044791C" w:rsidRPr="001505BE" w:rsidRDefault="000A3630">
      <w:pPr>
        <w:spacing w:after="0"/>
        <w:rPr>
          <w:rFonts w:ascii="Arial" w:hAnsi="Arial" w:cs="Arial"/>
          <w:szCs w:val="20"/>
        </w:rPr>
      </w:pPr>
      <w:r w:rsidRPr="001505BE">
        <w:rPr>
          <w:rFonts w:ascii="Arial" w:hAnsi="Arial" w:cs="Arial"/>
          <w:szCs w:val="20"/>
        </w:rPr>
        <w:t>Karel Kula</w:t>
      </w:r>
      <w:r w:rsidR="0044791C" w:rsidRPr="001505BE">
        <w:rPr>
          <w:rFonts w:ascii="Arial" w:hAnsi="Arial" w:cs="Arial"/>
          <w:szCs w:val="20"/>
        </w:rPr>
        <w:t>, starosta</w:t>
      </w:r>
      <w:r w:rsidR="0044791C" w:rsidRPr="001505BE"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ab/>
      </w:r>
      <w:r w:rsidR="0044791C" w:rsidRPr="001505BE">
        <w:rPr>
          <w:rFonts w:ascii="Arial" w:hAnsi="Arial" w:cs="Arial"/>
          <w:szCs w:val="20"/>
        </w:rPr>
        <w:tab/>
      </w:r>
      <w:r w:rsidRPr="001505BE">
        <w:rPr>
          <w:rFonts w:ascii="Arial" w:hAnsi="Arial" w:cs="Arial"/>
          <w:szCs w:val="20"/>
        </w:rPr>
        <w:t>Ing. Marek Kawulok</w:t>
      </w:r>
      <w:r w:rsidR="004B55F0" w:rsidRPr="001505BE">
        <w:rPr>
          <w:rFonts w:ascii="Arial" w:hAnsi="Arial" w:cs="Arial"/>
          <w:szCs w:val="20"/>
        </w:rPr>
        <w:t>,</w:t>
      </w:r>
      <w:r w:rsidRPr="001505BE">
        <w:rPr>
          <w:rFonts w:ascii="Arial" w:hAnsi="Arial" w:cs="Arial"/>
          <w:szCs w:val="20"/>
        </w:rPr>
        <w:t xml:space="preserve"> jednatel</w:t>
      </w:r>
    </w:p>
    <w:p w:rsidR="004B55F0" w:rsidRPr="001505BE" w:rsidRDefault="004B55F0" w:rsidP="004F01A2">
      <w:pPr>
        <w:spacing w:after="0"/>
        <w:rPr>
          <w:rFonts w:ascii="Arial" w:hAnsi="Arial" w:cs="Arial"/>
          <w:szCs w:val="20"/>
        </w:rPr>
      </w:pPr>
    </w:p>
    <w:p w:rsidR="001F50E9" w:rsidRPr="001505BE" w:rsidRDefault="001F50E9" w:rsidP="004F01A2">
      <w:pPr>
        <w:spacing w:after="0"/>
        <w:rPr>
          <w:rFonts w:ascii="Arial" w:hAnsi="Arial" w:cs="Arial"/>
          <w:szCs w:val="20"/>
        </w:rPr>
      </w:pPr>
    </w:p>
    <w:p w:rsidR="00615205" w:rsidRDefault="00615205" w:rsidP="004F01A2">
      <w:pPr>
        <w:spacing w:after="0"/>
        <w:rPr>
          <w:rFonts w:ascii="Arial" w:hAnsi="Arial" w:cs="Arial"/>
          <w:sz w:val="20"/>
          <w:szCs w:val="20"/>
        </w:rPr>
      </w:pPr>
    </w:p>
    <w:p w:rsidR="005D1DC5" w:rsidRDefault="005D1DC5" w:rsidP="004F01A2">
      <w:pPr>
        <w:spacing w:after="0"/>
        <w:rPr>
          <w:rFonts w:ascii="Arial" w:hAnsi="Arial" w:cs="Arial"/>
          <w:sz w:val="20"/>
          <w:szCs w:val="20"/>
        </w:rPr>
      </w:pPr>
    </w:p>
    <w:sectPr w:rsidR="005D1DC5">
      <w:headerReference w:type="default" r:id="rId7"/>
      <w:footerReference w:type="even" r:id="rId8"/>
      <w:footerReference w:type="default" r:id="rId9"/>
      <w:footnotePr>
        <w:numStart w:val="0"/>
        <w:numRestart w:val="eachPage"/>
      </w:footnotePr>
      <w:endnotePr>
        <w:numFmt w:val="decimal"/>
        <w:numStart w:val="0"/>
      </w:endnotePr>
      <w:pgSz w:w="11900" w:h="16832" w:code="9"/>
      <w:pgMar w:top="1418" w:right="1440" w:bottom="1418" w:left="144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04BD" w:rsidRDefault="005104BD">
      <w:pPr>
        <w:spacing w:after="0" w:line="240" w:lineRule="auto"/>
      </w:pPr>
      <w:r>
        <w:separator/>
      </w:r>
    </w:p>
  </w:endnote>
  <w:endnote w:type="continuationSeparator" w:id="0">
    <w:p w:rsidR="005104BD" w:rsidRDefault="005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Courier New PSMT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pa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-431165</wp:posOffset>
              </wp:positionH>
              <wp:positionV relativeFrom="page">
                <wp:posOffset>8818245</wp:posOffset>
              </wp:positionV>
              <wp:extent cx="107950" cy="12573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95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3.95pt;margin-top:694.35pt;width:8.5pt;height:99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pat"/>
      <w:jc w:val="right"/>
    </w:pPr>
    <w:r>
      <w:rPr>
        <w:noProof/>
        <w:lang w:val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03DCBBD" wp14:editId="6DBDE2E2">
              <wp:simplePos x="0" y="0"/>
              <wp:positionH relativeFrom="column">
                <wp:posOffset>-431165</wp:posOffset>
              </wp:positionH>
              <wp:positionV relativeFrom="page">
                <wp:posOffset>8780145</wp:posOffset>
              </wp:positionV>
              <wp:extent cx="90170" cy="125730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9017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4791C" w:rsidRDefault="0044791C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  <w:t>.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3DCBB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33.95pt;margin-top:691.35pt;width:7.1pt;height:9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" stroked="f" strokeweight="0">
              <v:path arrowok="t"/>
              <v:textbox style="layout-flow:vertical;mso-layout-flow-alt:bottom-to-top" inset="0,0,0,0">
                <w:txbxContent>
                  <w:p w:rsidR="0044791C" w:rsidRDefault="0044791C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</w:rPr>
                      <w:t>.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4791C">
      <w:t xml:space="preserve">Strana </w:t>
    </w:r>
    <w:r w:rsidR="0044791C">
      <w:fldChar w:fldCharType="begin"/>
    </w:r>
    <w:r w:rsidR="0044791C">
      <w:instrText xml:space="preserve"> PAGE </w:instrText>
    </w:r>
    <w:r w:rsidR="0044791C">
      <w:fldChar w:fldCharType="separate"/>
    </w:r>
    <w:r w:rsidR="002C3DD3">
      <w:rPr>
        <w:noProof/>
      </w:rPr>
      <w:t>4</w:t>
    </w:r>
    <w:r w:rsidR="0044791C">
      <w:rPr>
        <w:noProof/>
      </w:rPr>
      <w:fldChar w:fldCharType="end"/>
    </w:r>
    <w:r w:rsidR="0044791C">
      <w:t xml:space="preserve"> (celkem </w:t>
    </w:r>
    <w:r w:rsidR="00894901">
      <w:fldChar w:fldCharType="begin"/>
    </w:r>
    <w:r w:rsidR="00894901">
      <w:instrText xml:space="preserve"> NUMPAGES </w:instrText>
    </w:r>
    <w:r w:rsidR="00894901">
      <w:fldChar w:fldCharType="separate"/>
    </w:r>
    <w:r w:rsidR="002C3DD3">
      <w:rPr>
        <w:noProof/>
      </w:rPr>
      <w:t>4</w:t>
    </w:r>
    <w:r w:rsidR="00894901">
      <w:rPr>
        <w:noProof/>
      </w:rPr>
      <w:fldChar w:fldCharType="end"/>
    </w:r>
    <w:r w:rsidR="0044791C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04BD" w:rsidRDefault="005104BD">
      <w:pPr>
        <w:spacing w:after="0" w:line="240" w:lineRule="auto"/>
      </w:pPr>
      <w:r>
        <w:separator/>
      </w:r>
    </w:p>
  </w:footnote>
  <w:footnote w:type="continuationSeparator" w:id="0">
    <w:p w:rsidR="005104BD" w:rsidRDefault="005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91C" w:rsidRDefault="00A63D5F">
    <w:pPr>
      <w:pStyle w:val="Zhlav"/>
      <w:rPr>
        <w:rFonts w:ascii="Arial" w:hAnsi="Arial" w:cs="Arial"/>
        <w:noProof/>
        <w:lang w:val="cs-CZ"/>
      </w:rPr>
    </w:pPr>
    <w:r w:rsidRPr="001F50E9">
      <w:rPr>
        <w:rFonts w:ascii="Arial" w:hAnsi="Arial" w:cs="Arial"/>
        <w:noProof/>
        <w:lang w:val="cs-CZ"/>
      </w:rPr>
      <w:drawing>
        <wp:inline distT="0" distB="0" distL="0" distR="0">
          <wp:extent cx="5648325" cy="929005"/>
          <wp:effectExtent l="0" t="0" r="0" b="0"/>
          <wp:docPr id="1" name="Obrázek 1" descr="C:\Users\klimsova\Desktop\Logo-IROP-a-MMR-v-JPG\Logo IROP a MMR v JPG\IROP_CZ_RO_B_C RGB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klimsova\Desktop\Logo-IROP-a-MMR-v-JPG\Logo IROP a MMR v JPG\IROP_CZ_RO_B_C RGB.jp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48325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F50E9" w:rsidRDefault="001F50E9">
    <w:pPr>
      <w:pStyle w:val="Zhlav"/>
      <w:rPr>
        <w:lang w:val="cs-CZ"/>
      </w:rPr>
    </w:pPr>
  </w:p>
  <w:p w:rsidR="001F50E9" w:rsidRPr="001F50E9" w:rsidRDefault="001F50E9">
    <w:pPr>
      <w:pStyle w:val="Zhlav"/>
      <w:rPr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815C3750"/>
    <w:lvl w:ilvl="0">
      <w:numFmt w:val="bullet"/>
      <w:lvlText w:val="*"/>
      <w:lvlJc w:val="left"/>
    </w:lvl>
  </w:abstractNum>
  <w:abstractNum w:abstractNumId="1" w15:restartNumberingAfterBreak="0">
    <w:nsid w:val="090C5314"/>
    <w:multiLevelType w:val="hybridMultilevel"/>
    <w:tmpl w:val="7E283656"/>
    <w:lvl w:ilvl="0" w:tplc="CACA5BFE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2" w15:restartNumberingAfterBreak="0">
    <w:nsid w:val="130140D8"/>
    <w:multiLevelType w:val="hybridMultilevel"/>
    <w:tmpl w:val="E41A54CA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F01EC"/>
    <w:multiLevelType w:val="hybridMultilevel"/>
    <w:tmpl w:val="B394ABBE"/>
    <w:lvl w:ilvl="0" w:tplc="3ED2853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0C6BA5"/>
    <w:multiLevelType w:val="multilevel"/>
    <w:tmpl w:val="56429E9C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1002"/>
        </w:tabs>
        <w:ind w:left="1002" w:hanging="576"/>
      </w:pPr>
      <w:rPr>
        <w:rFonts w:hint="default"/>
        <w:b w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F8038F4"/>
    <w:multiLevelType w:val="hybridMultilevel"/>
    <w:tmpl w:val="5AA28D06"/>
    <w:lvl w:ilvl="0" w:tplc="0A36F448">
      <w:start w:val="1"/>
      <w:numFmt w:val="decimal"/>
      <w:lvlText w:val="%1."/>
      <w:lvlJc w:val="left"/>
      <w:pPr>
        <w:ind w:left="1428" w:hanging="360"/>
      </w:pPr>
      <w:rPr>
        <w:rFonts w:ascii="Arial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21FC6C64"/>
    <w:multiLevelType w:val="hybridMultilevel"/>
    <w:tmpl w:val="973C56DA"/>
    <w:lvl w:ilvl="0" w:tplc="BC26A6E8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7" w15:restartNumberingAfterBreak="0">
    <w:nsid w:val="262A5363"/>
    <w:multiLevelType w:val="hybridMultilevel"/>
    <w:tmpl w:val="68F033BA"/>
    <w:lvl w:ilvl="0" w:tplc="D37AA130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3964C1"/>
    <w:multiLevelType w:val="hybridMultilevel"/>
    <w:tmpl w:val="199AAB54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260B4"/>
    <w:multiLevelType w:val="hybridMultilevel"/>
    <w:tmpl w:val="5A94564E"/>
    <w:lvl w:ilvl="0" w:tplc="4BC063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2A4233"/>
    <w:multiLevelType w:val="hybridMultilevel"/>
    <w:tmpl w:val="BF7ED20A"/>
    <w:lvl w:ilvl="0" w:tplc="C39020D8">
      <w:start w:val="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B2BDF"/>
    <w:multiLevelType w:val="hybridMultilevel"/>
    <w:tmpl w:val="CC7EB68E"/>
    <w:lvl w:ilvl="0" w:tplc="0FC8E3DA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3D0A7975"/>
    <w:multiLevelType w:val="hybridMultilevel"/>
    <w:tmpl w:val="96024724"/>
    <w:lvl w:ilvl="0" w:tplc="E2E8A2FE">
      <w:start w:val="1"/>
      <w:numFmt w:val="decimal"/>
      <w:lvlText w:val="2.1.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C5B1A"/>
    <w:multiLevelType w:val="hybridMultilevel"/>
    <w:tmpl w:val="ADF648E4"/>
    <w:lvl w:ilvl="0" w:tplc="0405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7041B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8F80C4E"/>
    <w:multiLevelType w:val="hybridMultilevel"/>
    <w:tmpl w:val="23444F6A"/>
    <w:lvl w:ilvl="0" w:tplc="015A467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91C52"/>
    <w:multiLevelType w:val="hybridMultilevel"/>
    <w:tmpl w:val="D992424A"/>
    <w:lvl w:ilvl="0" w:tplc="17DA5D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8F01ADA"/>
    <w:multiLevelType w:val="hybridMultilevel"/>
    <w:tmpl w:val="83E8DD6A"/>
    <w:lvl w:ilvl="0" w:tplc="60B4492C">
      <w:start w:val="1"/>
      <w:numFmt w:val="lowerLetter"/>
      <w:lvlText w:val="%1)"/>
      <w:lvlJc w:val="left"/>
      <w:pPr>
        <w:tabs>
          <w:tab w:val="num" w:pos="938"/>
        </w:tabs>
        <w:ind w:left="93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8"/>
        </w:tabs>
        <w:ind w:left="165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8"/>
        </w:tabs>
        <w:ind w:left="237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8"/>
        </w:tabs>
        <w:ind w:left="309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8"/>
        </w:tabs>
        <w:ind w:left="381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8"/>
        </w:tabs>
        <w:ind w:left="453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8"/>
        </w:tabs>
        <w:ind w:left="525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8"/>
        </w:tabs>
        <w:ind w:left="597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8"/>
        </w:tabs>
        <w:ind w:left="6698" w:hanging="180"/>
      </w:pPr>
    </w:lvl>
  </w:abstractNum>
  <w:abstractNum w:abstractNumId="18" w15:restartNumberingAfterBreak="0">
    <w:nsid w:val="6A272ED8"/>
    <w:multiLevelType w:val="multilevel"/>
    <w:tmpl w:val="BBF2A3B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19" w15:restartNumberingAfterBreak="0">
    <w:nsid w:val="6A947275"/>
    <w:multiLevelType w:val="multilevel"/>
    <w:tmpl w:val="62549F56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54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72" w:hanging="1800"/>
      </w:pPr>
      <w:rPr>
        <w:rFonts w:hint="default"/>
      </w:rPr>
    </w:lvl>
  </w:abstractNum>
  <w:abstractNum w:abstractNumId="20" w15:restartNumberingAfterBreak="0">
    <w:nsid w:val="709C573D"/>
    <w:multiLevelType w:val="hybridMultilevel"/>
    <w:tmpl w:val="0E88E6E8"/>
    <w:lvl w:ilvl="0" w:tplc="61AC9738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6D93565"/>
    <w:multiLevelType w:val="hybridMultilevel"/>
    <w:tmpl w:val="8132ED5A"/>
    <w:lvl w:ilvl="0" w:tplc="21A296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trike w:val="0"/>
        <w:dstrike w:val="0"/>
        <w:u w:val="none"/>
        <w:effect w:val="none"/>
      </w:rPr>
    </w:lvl>
    <w:lvl w:ilvl="1" w:tplc="CFBC028C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A4F6AE9"/>
    <w:multiLevelType w:val="hybridMultilevel"/>
    <w:tmpl w:val="6C961F80"/>
    <w:lvl w:ilvl="0" w:tplc="08F4D132">
      <w:start w:val="9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7"/>
  </w:num>
  <w:num w:numId="5">
    <w:abstractNumId w:val="4"/>
    <w:lvlOverride w:ilvl="0">
      <w:startOverride w:val="11"/>
    </w:lvlOverride>
    <w:lvlOverride w:ilvl="1">
      <w:startOverride w:val="2"/>
    </w:lvlOverride>
  </w:num>
  <w:num w:numId="6">
    <w:abstractNumId w:val="22"/>
  </w:num>
  <w:num w:numId="7">
    <w:abstractNumId w:val="8"/>
  </w:num>
  <w:num w:numId="8">
    <w:abstractNumId w:val="4"/>
    <w:lvlOverride w:ilvl="0">
      <w:startOverride w:val="5"/>
    </w:lvlOverride>
    <w:lvlOverride w:ilvl="1">
      <w:startOverride w:val="1"/>
    </w:lvlOverride>
  </w:num>
  <w:num w:numId="9">
    <w:abstractNumId w:val="4"/>
    <w:lvlOverride w:ilvl="0">
      <w:startOverride w:val="5"/>
    </w:lvlOverride>
    <w:lvlOverride w:ilvl="1">
      <w:startOverride w:val="1"/>
    </w:lvlOverride>
  </w:num>
  <w:num w:numId="10">
    <w:abstractNumId w:val="0"/>
    <w:lvlOverride w:ilvl="0">
      <w:lvl w:ilvl="0">
        <w:start w:val="1"/>
        <w:numFmt w:val="bullet"/>
        <w:lvlText w:val="§"/>
        <w:legacy w:legacy="1" w:legacySpace="0" w:legacyIndent="144"/>
        <w:lvlJc w:val="left"/>
        <w:rPr>
          <w:rFonts w:ascii="Wingdings" w:hAnsi="Wingdings" w:hint="default"/>
          <w:color w:val="000000"/>
        </w:rPr>
      </w:lvl>
    </w:lvlOverride>
  </w:num>
  <w:num w:numId="11">
    <w:abstractNumId w:val="4"/>
  </w:num>
  <w:num w:numId="12">
    <w:abstractNumId w:val="16"/>
  </w:num>
  <w:num w:numId="13">
    <w:abstractNumId w:val="14"/>
  </w:num>
  <w:num w:numId="14">
    <w:abstractNumId w:val="13"/>
  </w:num>
  <w:num w:numId="15">
    <w:abstractNumId w:val="2"/>
  </w:num>
  <w:num w:numId="16">
    <w:abstractNumId w:val="15"/>
  </w:num>
  <w:num w:numId="17">
    <w:abstractNumId w:val="9"/>
  </w:num>
  <w:num w:numId="18">
    <w:abstractNumId w:val="4"/>
  </w:num>
  <w:num w:numId="19">
    <w:abstractNumId w:val="12"/>
  </w:num>
  <w:num w:numId="20">
    <w:abstractNumId w:val="5"/>
  </w:num>
  <w:num w:numId="21">
    <w:abstractNumId w:val="3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 w:numId="26">
    <w:abstractNumId w:val="20"/>
  </w:num>
  <w:num w:numId="27">
    <w:abstractNumId w:val="19"/>
  </w:num>
  <w:num w:numId="28">
    <w:abstractNumId w:val="4"/>
  </w:num>
  <w:num w:numId="29">
    <w:abstractNumId w:val="10"/>
  </w:num>
  <w:num w:numId="30">
    <w:abstractNumId w:val="7"/>
  </w:num>
  <w:num w:numId="31">
    <w:abstractNumId w:val="11"/>
  </w:num>
  <w:num w:numId="32">
    <w:abstractNumId w:val="11"/>
  </w:num>
  <w:num w:numId="33">
    <w:abstractNumId w:val="4"/>
  </w:num>
  <w:num w:numId="34">
    <w:abstractNumId w:val="4"/>
  </w:num>
  <w:num w:numId="35">
    <w:abstractNumId w:val="4"/>
  </w:num>
  <w:num w:numId="36">
    <w:abstractNumId w:val="18"/>
  </w:num>
  <w:num w:numId="37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8">
    <w:abstractNumId w:val="4"/>
    <w:lvlOverride w:ilvl="0">
      <w:startOverride w:val="3"/>
    </w:lvlOverride>
    <w:lvlOverride w:ilvl="1">
      <w:startOverride w:val="2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numStart w:val="0"/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F45"/>
    <w:rsid w:val="00021ACB"/>
    <w:rsid w:val="000415A5"/>
    <w:rsid w:val="00047774"/>
    <w:rsid w:val="00057103"/>
    <w:rsid w:val="00065A6A"/>
    <w:rsid w:val="000855B2"/>
    <w:rsid w:val="000930CC"/>
    <w:rsid w:val="0009682A"/>
    <w:rsid w:val="000A3630"/>
    <w:rsid w:val="000A67BB"/>
    <w:rsid w:val="000D09E4"/>
    <w:rsid w:val="000D4134"/>
    <w:rsid w:val="000D54CA"/>
    <w:rsid w:val="000D665B"/>
    <w:rsid w:val="000E5806"/>
    <w:rsid w:val="000F2C1E"/>
    <w:rsid w:val="000F5984"/>
    <w:rsid w:val="00102084"/>
    <w:rsid w:val="00103C05"/>
    <w:rsid w:val="00112CEC"/>
    <w:rsid w:val="00121BFE"/>
    <w:rsid w:val="00122740"/>
    <w:rsid w:val="00127725"/>
    <w:rsid w:val="0013555D"/>
    <w:rsid w:val="00135E2D"/>
    <w:rsid w:val="00135F68"/>
    <w:rsid w:val="001440A2"/>
    <w:rsid w:val="0014460D"/>
    <w:rsid w:val="001505BE"/>
    <w:rsid w:val="001514C3"/>
    <w:rsid w:val="00156D89"/>
    <w:rsid w:val="00157957"/>
    <w:rsid w:val="00161C44"/>
    <w:rsid w:val="00167EE3"/>
    <w:rsid w:val="00181379"/>
    <w:rsid w:val="00184F64"/>
    <w:rsid w:val="0019414B"/>
    <w:rsid w:val="00194CF0"/>
    <w:rsid w:val="00195DC5"/>
    <w:rsid w:val="00195FEF"/>
    <w:rsid w:val="001B6725"/>
    <w:rsid w:val="001D76CF"/>
    <w:rsid w:val="001F23F4"/>
    <w:rsid w:val="001F50E9"/>
    <w:rsid w:val="00210648"/>
    <w:rsid w:val="00210682"/>
    <w:rsid w:val="002115BA"/>
    <w:rsid w:val="00222767"/>
    <w:rsid w:val="0023320E"/>
    <w:rsid w:val="00237EA1"/>
    <w:rsid w:val="00247081"/>
    <w:rsid w:val="0025387D"/>
    <w:rsid w:val="002615B2"/>
    <w:rsid w:val="0027328C"/>
    <w:rsid w:val="00281375"/>
    <w:rsid w:val="00283183"/>
    <w:rsid w:val="0029140D"/>
    <w:rsid w:val="00294E6E"/>
    <w:rsid w:val="00295135"/>
    <w:rsid w:val="002A7A39"/>
    <w:rsid w:val="002B1B22"/>
    <w:rsid w:val="002B5E7F"/>
    <w:rsid w:val="002C3DD3"/>
    <w:rsid w:val="002C7E43"/>
    <w:rsid w:val="002D5C15"/>
    <w:rsid w:val="002F0557"/>
    <w:rsid w:val="002F20FC"/>
    <w:rsid w:val="002F481D"/>
    <w:rsid w:val="00302085"/>
    <w:rsid w:val="003028BC"/>
    <w:rsid w:val="00303CFB"/>
    <w:rsid w:val="0031307F"/>
    <w:rsid w:val="00315B31"/>
    <w:rsid w:val="0031716A"/>
    <w:rsid w:val="00320468"/>
    <w:rsid w:val="00327213"/>
    <w:rsid w:val="00341C16"/>
    <w:rsid w:val="00346C05"/>
    <w:rsid w:val="00353599"/>
    <w:rsid w:val="00361D31"/>
    <w:rsid w:val="00373B24"/>
    <w:rsid w:val="00376885"/>
    <w:rsid w:val="003772B0"/>
    <w:rsid w:val="0038300D"/>
    <w:rsid w:val="003911CC"/>
    <w:rsid w:val="003A1062"/>
    <w:rsid w:val="003C08AA"/>
    <w:rsid w:val="003C26BE"/>
    <w:rsid w:val="003C4953"/>
    <w:rsid w:val="003C7B5B"/>
    <w:rsid w:val="003D019D"/>
    <w:rsid w:val="003D4AB5"/>
    <w:rsid w:val="00406639"/>
    <w:rsid w:val="00407260"/>
    <w:rsid w:val="00407E01"/>
    <w:rsid w:val="00413A8F"/>
    <w:rsid w:val="00420279"/>
    <w:rsid w:val="004216DE"/>
    <w:rsid w:val="0042220C"/>
    <w:rsid w:val="00426750"/>
    <w:rsid w:val="00441413"/>
    <w:rsid w:val="00443798"/>
    <w:rsid w:val="0044791C"/>
    <w:rsid w:val="00455826"/>
    <w:rsid w:val="004830ED"/>
    <w:rsid w:val="00484438"/>
    <w:rsid w:val="004A03F2"/>
    <w:rsid w:val="004A29D3"/>
    <w:rsid w:val="004B1514"/>
    <w:rsid w:val="004B55F0"/>
    <w:rsid w:val="004C158A"/>
    <w:rsid w:val="004C71AE"/>
    <w:rsid w:val="004E2AF4"/>
    <w:rsid w:val="004E39F3"/>
    <w:rsid w:val="004E4C11"/>
    <w:rsid w:val="004F01A2"/>
    <w:rsid w:val="00500791"/>
    <w:rsid w:val="0050226D"/>
    <w:rsid w:val="005104BD"/>
    <w:rsid w:val="00515BE0"/>
    <w:rsid w:val="00517B09"/>
    <w:rsid w:val="005217C9"/>
    <w:rsid w:val="00532D24"/>
    <w:rsid w:val="005573EE"/>
    <w:rsid w:val="00567B83"/>
    <w:rsid w:val="00570B18"/>
    <w:rsid w:val="005849C9"/>
    <w:rsid w:val="00586B1E"/>
    <w:rsid w:val="00586C8C"/>
    <w:rsid w:val="005967C2"/>
    <w:rsid w:val="005A2CEA"/>
    <w:rsid w:val="005B5C6D"/>
    <w:rsid w:val="005C1578"/>
    <w:rsid w:val="005C2C4F"/>
    <w:rsid w:val="005D1DC5"/>
    <w:rsid w:val="005D3425"/>
    <w:rsid w:val="00600508"/>
    <w:rsid w:val="00615205"/>
    <w:rsid w:val="00630C6E"/>
    <w:rsid w:val="00633FBA"/>
    <w:rsid w:val="0063594B"/>
    <w:rsid w:val="00647DEA"/>
    <w:rsid w:val="006778CD"/>
    <w:rsid w:val="00680B19"/>
    <w:rsid w:val="00692BAF"/>
    <w:rsid w:val="006930B0"/>
    <w:rsid w:val="006B2685"/>
    <w:rsid w:val="006B6FD1"/>
    <w:rsid w:val="006C003A"/>
    <w:rsid w:val="006D1D0C"/>
    <w:rsid w:val="006F51B1"/>
    <w:rsid w:val="00701A0B"/>
    <w:rsid w:val="00703B14"/>
    <w:rsid w:val="007139C6"/>
    <w:rsid w:val="007158F1"/>
    <w:rsid w:val="00717E59"/>
    <w:rsid w:val="00721B03"/>
    <w:rsid w:val="00764B06"/>
    <w:rsid w:val="0076732E"/>
    <w:rsid w:val="007733DC"/>
    <w:rsid w:val="00784050"/>
    <w:rsid w:val="007C2DFD"/>
    <w:rsid w:val="007D1A71"/>
    <w:rsid w:val="007E5122"/>
    <w:rsid w:val="007E6B3F"/>
    <w:rsid w:val="007F0FE2"/>
    <w:rsid w:val="007F2FEC"/>
    <w:rsid w:val="008068E2"/>
    <w:rsid w:val="0082706D"/>
    <w:rsid w:val="0083175C"/>
    <w:rsid w:val="00836A8A"/>
    <w:rsid w:val="00837F45"/>
    <w:rsid w:val="0084765B"/>
    <w:rsid w:val="0085771F"/>
    <w:rsid w:val="00863089"/>
    <w:rsid w:val="008700A6"/>
    <w:rsid w:val="008770DC"/>
    <w:rsid w:val="00894901"/>
    <w:rsid w:val="008A18CB"/>
    <w:rsid w:val="008B0222"/>
    <w:rsid w:val="008B233F"/>
    <w:rsid w:val="008B2B10"/>
    <w:rsid w:val="008B77EF"/>
    <w:rsid w:val="008E5D4C"/>
    <w:rsid w:val="008F7A61"/>
    <w:rsid w:val="008F7CE1"/>
    <w:rsid w:val="009049E8"/>
    <w:rsid w:val="00910939"/>
    <w:rsid w:val="009276B6"/>
    <w:rsid w:val="00935427"/>
    <w:rsid w:val="00941D25"/>
    <w:rsid w:val="009625F9"/>
    <w:rsid w:val="009857A9"/>
    <w:rsid w:val="009874B5"/>
    <w:rsid w:val="00997E4A"/>
    <w:rsid w:val="009A1F1C"/>
    <w:rsid w:val="009B6500"/>
    <w:rsid w:val="009C15B2"/>
    <w:rsid w:val="009C235C"/>
    <w:rsid w:val="009C7B45"/>
    <w:rsid w:val="009D6C81"/>
    <w:rsid w:val="009E32E1"/>
    <w:rsid w:val="009F6BA3"/>
    <w:rsid w:val="00A019B7"/>
    <w:rsid w:val="00A0378A"/>
    <w:rsid w:val="00A10A61"/>
    <w:rsid w:val="00A12E5F"/>
    <w:rsid w:val="00A2348B"/>
    <w:rsid w:val="00A27467"/>
    <w:rsid w:val="00A4347F"/>
    <w:rsid w:val="00A53894"/>
    <w:rsid w:val="00A63549"/>
    <w:rsid w:val="00A63D5F"/>
    <w:rsid w:val="00A644A4"/>
    <w:rsid w:val="00A81E26"/>
    <w:rsid w:val="00A8207E"/>
    <w:rsid w:val="00A924C3"/>
    <w:rsid w:val="00AB1D01"/>
    <w:rsid w:val="00AC3691"/>
    <w:rsid w:val="00AD2C17"/>
    <w:rsid w:val="00AD62CB"/>
    <w:rsid w:val="00AF2C6F"/>
    <w:rsid w:val="00AF511A"/>
    <w:rsid w:val="00B10E40"/>
    <w:rsid w:val="00B16012"/>
    <w:rsid w:val="00B1637D"/>
    <w:rsid w:val="00B26703"/>
    <w:rsid w:val="00B30C91"/>
    <w:rsid w:val="00B34664"/>
    <w:rsid w:val="00B35D07"/>
    <w:rsid w:val="00B533D2"/>
    <w:rsid w:val="00B60F32"/>
    <w:rsid w:val="00B679E3"/>
    <w:rsid w:val="00B74172"/>
    <w:rsid w:val="00BC05FC"/>
    <w:rsid w:val="00BC6299"/>
    <w:rsid w:val="00BE1410"/>
    <w:rsid w:val="00C024D6"/>
    <w:rsid w:val="00C05AD8"/>
    <w:rsid w:val="00C16706"/>
    <w:rsid w:val="00C21700"/>
    <w:rsid w:val="00C349A2"/>
    <w:rsid w:val="00C35CAD"/>
    <w:rsid w:val="00C403A4"/>
    <w:rsid w:val="00C411D6"/>
    <w:rsid w:val="00C41696"/>
    <w:rsid w:val="00C5282F"/>
    <w:rsid w:val="00C651A3"/>
    <w:rsid w:val="00C734E9"/>
    <w:rsid w:val="00C77E6F"/>
    <w:rsid w:val="00C817FE"/>
    <w:rsid w:val="00C823C8"/>
    <w:rsid w:val="00C86800"/>
    <w:rsid w:val="00C9618D"/>
    <w:rsid w:val="00CA749D"/>
    <w:rsid w:val="00CB1EB4"/>
    <w:rsid w:val="00CD1FD6"/>
    <w:rsid w:val="00CF69BF"/>
    <w:rsid w:val="00D01A4C"/>
    <w:rsid w:val="00D01BDB"/>
    <w:rsid w:val="00D178A8"/>
    <w:rsid w:val="00D22E12"/>
    <w:rsid w:val="00D234ED"/>
    <w:rsid w:val="00D40EEE"/>
    <w:rsid w:val="00D47A9A"/>
    <w:rsid w:val="00D6026B"/>
    <w:rsid w:val="00D620D3"/>
    <w:rsid w:val="00D65DFA"/>
    <w:rsid w:val="00D67964"/>
    <w:rsid w:val="00D67EBB"/>
    <w:rsid w:val="00D86548"/>
    <w:rsid w:val="00D909D3"/>
    <w:rsid w:val="00D917D0"/>
    <w:rsid w:val="00D91C7B"/>
    <w:rsid w:val="00D93FEB"/>
    <w:rsid w:val="00DA0344"/>
    <w:rsid w:val="00DA2B07"/>
    <w:rsid w:val="00DA78B5"/>
    <w:rsid w:val="00DB020E"/>
    <w:rsid w:val="00DC7338"/>
    <w:rsid w:val="00DD6672"/>
    <w:rsid w:val="00DD6689"/>
    <w:rsid w:val="00DE2A93"/>
    <w:rsid w:val="00DE6BD7"/>
    <w:rsid w:val="00DE6C27"/>
    <w:rsid w:val="00DF2553"/>
    <w:rsid w:val="00E0133C"/>
    <w:rsid w:val="00E461E3"/>
    <w:rsid w:val="00E57959"/>
    <w:rsid w:val="00E64818"/>
    <w:rsid w:val="00E72FAC"/>
    <w:rsid w:val="00E90D49"/>
    <w:rsid w:val="00E970C4"/>
    <w:rsid w:val="00EB37AA"/>
    <w:rsid w:val="00EC77AB"/>
    <w:rsid w:val="00EC7C58"/>
    <w:rsid w:val="00ED1077"/>
    <w:rsid w:val="00EE2024"/>
    <w:rsid w:val="00EE2405"/>
    <w:rsid w:val="00EE5AD3"/>
    <w:rsid w:val="00F031B6"/>
    <w:rsid w:val="00F11E6A"/>
    <w:rsid w:val="00F1514E"/>
    <w:rsid w:val="00F17A7A"/>
    <w:rsid w:val="00F330DA"/>
    <w:rsid w:val="00F3618D"/>
    <w:rsid w:val="00F475AB"/>
    <w:rsid w:val="00F50E0E"/>
    <w:rsid w:val="00F55AE3"/>
    <w:rsid w:val="00F642F0"/>
    <w:rsid w:val="00F65D72"/>
    <w:rsid w:val="00F80F1B"/>
    <w:rsid w:val="00F82154"/>
    <w:rsid w:val="00F82838"/>
    <w:rsid w:val="00F85255"/>
    <w:rsid w:val="00F93545"/>
    <w:rsid w:val="00FA2F43"/>
    <w:rsid w:val="00FA5DF5"/>
    <w:rsid w:val="00FA7EB5"/>
    <w:rsid w:val="00FB1DD4"/>
    <w:rsid w:val="00FB663D"/>
    <w:rsid w:val="00FC1076"/>
    <w:rsid w:val="00FE2C38"/>
    <w:rsid w:val="00FF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B99C0B3"/>
  <w15:docId w15:val="{4E9DA111-25FF-4BE4-B80C-8742BE387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600" w:after="24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cs-CZ"/>
    </w:rPr>
  </w:style>
  <w:style w:type="paragraph" w:styleId="Nadpis2">
    <w:name w:val="heading 2"/>
    <w:basedOn w:val="Normln"/>
    <w:next w:val="Normln"/>
    <w:qFormat/>
    <w:pPr>
      <w:widowControl w:val="0"/>
      <w:numPr>
        <w:ilvl w:val="1"/>
        <w:numId w:val="1"/>
      </w:numPr>
      <w:spacing w:before="120" w:after="0" w:line="240" w:lineRule="auto"/>
      <w:jc w:val="both"/>
      <w:outlineLvl w:val="1"/>
    </w:pPr>
    <w:rPr>
      <w:rFonts w:ascii="Times New Roman" w:eastAsia="Times New Roman" w:hAnsi="Times New Roman"/>
      <w:sz w:val="20"/>
      <w:szCs w:val="20"/>
      <w:lang w:val="x-none" w:eastAsia="cs-CZ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x-none" w:eastAsia="cs-CZ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rPr>
      <w:rFonts w:ascii="Arial" w:eastAsia="Times New Roman" w:hAnsi="Arial"/>
      <w:b/>
      <w:bCs/>
      <w:kern w:val="32"/>
      <w:sz w:val="32"/>
      <w:szCs w:val="32"/>
      <w:lang w:val="x-none"/>
    </w:rPr>
  </w:style>
  <w:style w:type="character" w:customStyle="1" w:styleId="Nadpis2Char">
    <w:name w:val="Nadpis 2 Char"/>
    <w:rPr>
      <w:rFonts w:ascii="Times New Roman" w:eastAsia="Times New Roman" w:hAnsi="Times New Roman"/>
      <w:lang w:val="x-none"/>
    </w:rPr>
  </w:style>
  <w:style w:type="character" w:customStyle="1" w:styleId="Nadpis3Char">
    <w:name w:val="Nadpis 3 Char"/>
    <w:rPr>
      <w:rFonts w:ascii="Arial" w:eastAsia="Times New Roman" w:hAnsi="Arial"/>
      <w:b/>
      <w:bCs/>
      <w:sz w:val="26"/>
      <w:szCs w:val="26"/>
      <w:lang w:val="x-none"/>
    </w:rPr>
  </w:style>
  <w:style w:type="character" w:customStyle="1" w:styleId="Nadpis4Char">
    <w:name w:val="Nadpis 4 Char"/>
    <w:rPr>
      <w:rFonts w:ascii="Times New Roman" w:eastAsia="Times New Roman" w:hAnsi="Times New Roman"/>
      <w:b/>
      <w:bCs/>
      <w:sz w:val="28"/>
      <w:szCs w:val="28"/>
      <w:lang w:val="x-none"/>
    </w:rPr>
  </w:style>
  <w:style w:type="character" w:customStyle="1" w:styleId="Nadpis5Char">
    <w:name w:val="Nadpis 5 Char"/>
    <w:rPr>
      <w:rFonts w:ascii="Times New Roman" w:eastAsia="Times New Roman" w:hAnsi="Times New Roman"/>
      <w:b/>
      <w:bCs/>
      <w:i/>
      <w:iCs/>
      <w:sz w:val="26"/>
      <w:szCs w:val="26"/>
      <w:lang w:val="x-none"/>
    </w:rPr>
  </w:style>
  <w:style w:type="character" w:customStyle="1" w:styleId="Nadpis6Char">
    <w:name w:val="Nadpis 6 Char"/>
    <w:rPr>
      <w:rFonts w:ascii="Times New Roman" w:eastAsia="Times New Roman" w:hAnsi="Times New Roman"/>
      <w:b/>
      <w:bCs/>
      <w:lang w:val="x-none"/>
    </w:rPr>
  </w:style>
  <w:style w:type="character" w:customStyle="1" w:styleId="Nadpis7Char">
    <w:name w:val="Nadpis 7 Char"/>
    <w:rPr>
      <w:rFonts w:ascii="Times New Roman" w:eastAsia="Times New Roman" w:hAnsi="Times New Roman"/>
      <w:sz w:val="24"/>
      <w:szCs w:val="24"/>
      <w:lang w:val="x-none"/>
    </w:rPr>
  </w:style>
  <w:style w:type="character" w:customStyle="1" w:styleId="Nadpis8Char">
    <w:name w:val="Nadpis 8 Char"/>
    <w:rPr>
      <w:rFonts w:ascii="Times New Roman" w:eastAsia="Times New Roman" w:hAnsi="Times New Roman"/>
      <w:i/>
      <w:iCs/>
      <w:sz w:val="24"/>
      <w:szCs w:val="24"/>
      <w:lang w:val="x-none"/>
    </w:rPr>
  </w:style>
  <w:style w:type="character" w:customStyle="1" w:styleId="Nadpis9Char">
    <w:name w:val="Nadpis 9 Char"/>
    <w:rPr>
      <w:rFonts w:ascii="Arial" w:eastAsia="Times New Roman" w:hAnsi="Arial"/>
      <w:lang w:val="x-non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patChar">
    <w:name w:val="Zápatí Char"/>
    <w:rPr>
      <w:rFonts w:ascii="Times New Roman" w:eastAsia="Times New Roman" w:hAnsi="Times New Roman"/>
      <w:lang w:val="x-none"/>
    </w:rPr>
  </w:style>
  <w:style w:type="paragraph" w:customStyle="1" w:styleId="Odrka">
    <w:name w:val="Odrážka"/>
    <w:basedOn w:val="Normln"/>
    <w:pPr>
      <w:widowControl w:val="0"/>
      <w:tabs>
        <w:tab w:val="left" w:pos="851"/>
      </w:tabs>
      <w:spacing w:after="0" w:line="249" w:lineRule="auto"/>
      <w:ind w:left="851" w:hanging="284"/>
      <w:jc w:val="both"/>
    </w:pPr>
    <w:rPr>
      <w:rFonts w:ascii="Times New Roman" w:eastAsia="Times New Roman" w:hAnsi="Times New Roman"/>
      <w:color w:val="000000"/>
      <w:szCs w:val="20"/>
      <w:lang w:eastAsia="cs-CZ"/>
    </w:rPr>
  </w:style>
  <w:style w:type="paragraph" w:styleId="Odstavecseseznamem">
    <w:name w:val="List Paragraph"/>
    <w:basedOn w:val="Normln"/>
    <w:qFormat/>
    <w:pPr>
      <w:overflowPunct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cs-CZ"/>
    </w:r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cs-CZ"/>
    </w:rPr>
  </w:style>
  <w:style w:type="character" w:customStyle="1" w:styleId="ZhlavChar">
    <w:name w:val="Záhlaví Char"/>
    <w:rPr>
      <w:rFonts w:ascii="Times New Roman" w:eastAsia="Times New Roman" w:hAnsi="Times New Roman"/>
      <w:lang w:val="x-none"/>
    </w:rPr>
  </w:style>
  <w:style w:type="paragraph" w:customStyle="1" w:styleId="Normln0">
    <w:name w:val="Normální~~~~~~"/>
    <w:basedOn w:val="Normln"/>
    <w:pPr>
      <w:widowControl w:val="0"/>
      <w:spacing w:after="0" w:line="288" w:lineRule="auto"/>
      <w:jc w:val="center"/>
    </w:pPr>
    <w:rPr>
      <w:rFonts w:ascii="Times New Roman" w:eastAsia="Times New Roman" w:hAnsi="Times New Roman"/>
      <w:sz w:val="24"/>
      <w:szCs w:val="20"/>
      <w:lang w:eastAsia="cs-CZ"/>
    </w:rPr>
  </w:style>
  <w:style w:type="paragraph" w:styleId="Zkladntext">
    <w:name w:val="Body Text"/>
    <w:basedOn w:val="Normln"/>
    <w:semiHidden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x-none" w:eastAsia="cs-CZ"/>
    </w:rPr>
  </w:style>
  <w:style w:type="character" w:customStyle="1" w:styleId="ZkladntextChar">
    <w:name w:val="Základní text Char"/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Odstavecseseznamem1">
    <w:name w:val="Odstavec se seznamem1"/>
    <w:basedOn w:val="Normln"/>
    <w:pPr>
      <w:ind w:left="720"/>
      <w:jc w:val="both"/>
    </w:pPr>
    <w:rPr>
      <w:rFonts w:ascii="Times New Roman" w:eastAsia="Times New Roman" w:hAnsi="Times New Roman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0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700A6"/>
    <w:rPr>
      <w:rFonts w:ascii="Tahoma" w:hAnsi="Tahoma" w:cs="Tahoma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647DEA"/>
    <w:rPr>
      <w:rFonts w:cs="Times New Roman"/>
      <w:b/>
    </w:rPr>
  </w:style>
  <w:style w:type="paragraph" w:customStyle="1" w:styleId="Smluvnstrana">
    <w:name w:val="Smluvní strana"/>
    <w:basedOn w:val="Normln"/>
    <w:uiPriority w:val="99"/>
    <w:rsid w:val="001505BE"/>
    <w:pPr>
      <w:overflowPunct w:val="0"/>
      <w:autoSpaceDE w:val="0"/>
      <w:autoSpaceDN w:val="0"/>
      <w:adjustRightInd w:val="0"/>
      <w:spacing w:after="120" w:line="280" w:lineRule="atLeast"/>
      <w:jc w:val="both"/>
      <w:textAlignment w:val="baseline"/>
    </w:pPr>
    <w:rPr>
      <w:rFonts w:ascii="Corbel" w:eastAsia="Times New Roman" w:hAnsi="Corbel"/>
      <w:b/>
      <w:color w:val="595959" w:themeColor="text1" w:themeTint="A6"/>
      <w:sz w:val="28"/>
      <w:szCs w:val="20"/>
      <w:lang w:eastAsia="cs-CZ"/>
    </w:rPr>
  </w:style>
  <w:style w:type="paragraph" w:customStyle="1" w:styleId="Normln1">
    <w:name w:val="Normální1"/>
    <w:basedOn w:val="Normln"/>
    <w:rsid w:val="005A2CEA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0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940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6477</CharactersWithSpaces>
  <SharedDoc>false</SharedDoc>
  <HLinks>
    <vt:vector size="12" baseType="variant">
      <vt:variant>
        <vt:i4>1769573</vt:i4>
      </vt:variant>
      <vt:variant>
        <vt:i4>3</vt:i4>
      </vt:variant>
      <vt:variant>
        <vt:i4>0</vt:i4>
      </vt:variant>
      <vt:variant>
        <vt:i4>5</vt:i4>
      </vt:variant>
      <vt:variant>
        <vt:lpwstr>mailto:marian.faktor@hochtief.cz</vt:lpwstr>
      </vt:variant>
      <vt:variant>
        <vt:lpwstr/>
      </vt:variant>
      <vt:variant>
        <vt:i4>6422559</vt:i4>
      </vt:variant>
      <vt:variant>
        <vt:i4>0</vt:i4>
      </vt:variant>
      <vt:variant>
        <vt:i4>0</vt:i4>
      </vt:variant>
      <vt:variant>
        <vt:i4>5</vt:i4>
      </vt:variant>
      <vt:variant>
        <vt:lpwstr>mailto:martin.stancik@hochtief.cz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Kawulok</dc:creator>
  <cp:lastModifiedBy>Klimšová Andrea</cp:lastModifiedBy>
  <cp:revision>4</cp:revision>
  <cp:lastPrinted>2024-10-03T12:24:00Z</cp:lastPrinted>
  <dcterms:created xsi:type="dcterms:W3CDTF">2024-10-22T04:45:00Z</dcterms:created>
  <dcterms:modified xsi:type="dcterms:W3CDTF">2024-10-24T12:15:00Z</dcterms:modified>
</cp:coreProperties>
</file>